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96420B" w:rsidRPr="0072064F" w:rsidTr="00106E34">
        <w:tc>
          <w:tcPr>
            <w:tcW w:w="6611" w:type="dxa"/>
            <w:shd w:val="clear" w:color="auto" w:fill="auto"/>
            <w:tcMar>
              <w:top w:w="100" w:type="dxa"/>
              <w:left w:w="100" w:type="dxa"/>
              <w:bottom w:w="100" w:type="dxa"/>
              <w:right w:w="100" w:type="dxa"/>
            </w:tcMar>
          </w:tcPr>
          <w:p w:rsidR="0096420B" w:rsidRPr="0072064F" w:rsidRDefault="0096420B" w:rsidP="00106E34">
            <w:pPr>
              <w:rPr>
                <w:rFonts w:ascii="Microsoft New Tai Lue" w:hAnsi="Microsoft New Tai Lue" w:cs="Microsoft New Tai Lue"/>
                <w:b/>
                <w:bCs/>
                <w:color w:val="112F3B"/>
                <w:sz w:val="16"/>
                <w:szCs w:val="16"/>
              </w:rPr>
            </w:pPr>
          </w:p>
          <w:p w:rsidR="0096420B" w:rsidRDefault="0096420B" w:rsidP="00106E34">
            <w:pPr>
              <w:rPr>
                <w:rFonts w:ascii="Microsoft New Tai Lue" w:hAnsi="Microsoft New Tai Lue" w:cs="Microsoft New Tai Lue"/>
                <w:b/>
                <w:bCs/>
                <w:color w:val="112F3B"/>
                <w:sz w:val="28"/>
                <w:szCs w:val="28"/>
              </w:rPr>
            </w:pPr>
          </w:p>
          <w:p w:rsidR="0096420B" w:rsidRPr="0096420B" w:rsidRDefault="0096420B" w:rsidP="00106E34">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tc>
        <w:tc>
          <w:tcPr>
            <w:tcW w:w="3600" w:type="dxa"/>
            <w:shd w:val="clear" w:color="auto" w:fill="auto"/>
            <w:tcMar>
              <w:top w:w="100" w:type="dxa"/>
              <w:left w:w="100" w:type="dxa"/>
              <w:bottom w:w="100" w:type="dxa"/>
              <w:right w:w="100" w:type="dxa"/>
            </w:tcMar>
          </w:tcPr>
          <w:p w:rsidR="0096420B" w:rsidRPr="0072064F" w:rsidRDefault="0096420B" w:rsidP="00106E34">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lang w:eastAsia="en-GB"/>
              </w:rPr>
              <w:drawing>
                <wp:inline distT="0" distB="0" distL="0" distR="0" wp14:anchorId="18B28ACA" wp14:editId="14831C83">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96420B" w:rsidRDefault="0096420B" w:rsidP="0096420B">
      <w:pPr>
        <w:rPr>
          <w:b/>
          <w:bCs/>
          <w:sz w:val="48"/>
          <w:szCs w:val="48"/>
        </w:rPr>
      </w:pPr>
    </w:p>
    <w:p w:rsidR="0096420B" w:rsidRPr="0072064F" w:rsidRDefault="0096420B" w:rsidP="0096420B">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rsidR="0096420B" w:rsidRPr="0072064F" w:rsidRDefault="0096420B" w:rsidP="0096420B">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04E978C1" wp14:editId="0BCA2935">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6"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96420B" w:rsidRPr="0072064F" w:rsidRDefault="0096420B" w:rsidP="0096420B">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rsidR="0096420B" w:rsidRDefault="0096420B" w:rsidP="0096420B">
      <w:pPr>
        <w:jc w:val="center"/>
        <w:rPr>
          <w:b/>
          <w:bCs/>
          <w:sz w:val="72"/>
          <w:szCs w:val="72"/>
        </w:rPr>
      </w:pPr>
      <w:bookmarkStart w:id="3" w:name="_ewc3hd5kzra5" w:colFirst="0" w:colLast="0"/>
      <w:bookmarkEnd w:id="3"/>
      <w:r>
        <w:rPr>
          <w:b/>
          <w:bCs/>
          <w:sz w:val="72"/>
          <w:szCs w:val="72"/>
        </w:rPr>
        <w:t xml:space="preserve">Whole School </w:t>
      </w:r>
    </w:p>
    <w:p w:rsidR="0096420B" w:rsidRPr="0096420B" w:rsidRDefault="0096420B" w:rsidP="0096420B">
      <w:pPr>
        <w:jc w:val="center"/>
        <w:rPr>
          <w:b/>
          <w:bCs/>
          <w:sz w:val="72"/>
          <w:szCs w:val="72"/>
        </w:rPr>
      </w:pPr>
      <w:r>
        <w:rPr>
          <w:b/>
          <w:bCs/>
          <w:sz w:val="72"/>
          <w:szCs w:val="72"/>
        </w:rPr>
        <w:t xml:space="preserve">Food and Fitness </w:t>
      </w:r>
      <w:r w:rsidRPr="00FC58B7">
        <w:rPr>
          <w:b/>
          <w:bCs/>
          <w:sz w:val="72"/>
          <w:szCs w:val="72"/>
        </w:rPr>
        <w:t>Policy</w:t>
      </w:r>
    </w:p>
    <w:tbl>
      <w:tblPr>
        <w:tblStyle w:val="TableGrid"/>
        <w:tblW w:w="0" w:type="auto"/>
        <w:jc w:val="center"/>
        <w:tblLook w:val="04A0" w:firstRow="1" w:lastRow="0" w:firstColumn="1" w:lastColumn="0" w:noHBand="0" w:noVBand="1"/>
      </w:tblPr>
      <w:tblGrid>
        <w:gridCol w:w="4508"/>
        <w:gridCol w:w="4508"/>
      </w:tblGrid>
      <w:tr w:rsidR="0096420B" w:rsidTr="00106E34">
        <w:trPr>
          <w:jc w:val="center"/>
        </w:trPr>
        <w:tc>
          <w:tcPr>
            <w:tcW w:w="4508" w:type="dxa"/>
          </w:tcPr>
          <w:p w:rsidR="0096420B" w:rsidRDefault="0096420B" w:rsidP="00106E34">
            <w:pPr>
              <w:jc w:val="center"/>
              <w:rPr>
                <w:rFonts w:ascii="Arial" w:hAnsi="Arial" w:cs="Arial"/>
                <w:b/>
                <w:sz w:val="24"/>
                <w:szCs w:val="24"/>
              </w:rPr>
            </w:pPr>
            <w:r>
              <w:rPr>
                <w:rFonts w:ascii="Arial" w:hAnsi="Arial" w:cs="Arial"/>
                <w:b/>
                <w:sz w:val="24"/>
                <w:szCs w:val="24"/>
              </w:rPr>
              <w:t>Date adopted</w:t>
            </w:r>
          </w:p>
        </w:tc>
        <w:tc>
          <w:tcPr>
            <w:tcW w:w="4508" w:type="dxa"/>
          </w:tcPr>
          <w:p w:rsidR="0096420B" w:rsidRDefault="00B71CD6" w:rsidP="00106E34">
            <w:pPr>
              <w:jc w:val="center"/>
              <w:rPr>
                <w:rFonts w:ascii="Arial" w:hAnsi="Arial" w:cs="Arial"/>
                <w:b/>
                <w:sz w:val="24"/>
                <w:szCs w:val="24"/>
              </w:rPr>
            </w:pPr>
            <w:r>
              <w:rPr>
                <w:rFonts w:ascii="Arial" w:hAnsi="Arial" w:cs="Arial"/>
                <w:b/>
                <w:sz w:val="24"/>
                <w:szCs w:val="24"/>
              </w:rPr>
              <w:t>December 2021</w:t>
            </w:r>
          </w:p>
        </w:tc>
      </w:tr>
      <w:tr w:rsidR="0096420B" w:rsidTr="00106E34">
        <w:trPr>
          <w:jc w:val="center"/>
        </w:trPr>
        <w:tc>
          <w:tcPr>
            <w:tcW w:w="4508" w:type="dxa"/>
          </w:tcPr>
          <w:p w:rsidR="0096420B" w:rsidRDefault="0096420B" w:rsidP="00106E34">
            <w:pPr>
              <w:jc w:val="center"/>
              <w:rPr>
                <w:rFonts w:ascii="Arial" w:hAnsi="Arial" w:cs="Arial"/>
                <w:b/>
                <w:sz w:val="24"/>
                <w:szCs w:val="24"/>
              </w:rPr>
            </w:pPr>
            <w:r>
              <w:rPr>
                <w:rFonts w:ascii="Arial" w:hAnsi="Arial" w:cs="Arial"/>
                <w:b/>
                <w:sz w:val="24"/>
                <w:szCs w:val="24"/>
              </w:rPr>
              <w:t>Signature of Headteacher</w:t>
            </w:r>
          </w:p>
        </w:tc>
        <w:tc>
          <w:tcPr>
            <w:tcW w:w="4508" w:type="dxa"/>
          </w:tcPr>
          <w:p w:rsidR="0096420B" w:rsidRDefault="00B71CD6" w:rsidP="00106E34">
            <w:pPr>
              <w:jc w:val="center"/>
              <w:rPr>
                <w:rFonts w:ascii="Arial" w:hAnsi="Arial" w:cs="Arial"/>
                <w:b/>
                <w:sz w:val="24"/>
                <w:szCs w:val="24"/>
              </w:rPr>
            </w:pPr>
            <w:r>
              <w:rPr>
                <w:noProof/>
                <w:lang w:eastAsia="en-GB"/>
              </w:rPr>
              <w:drawing>
                <wp:inline distT="0" distB="0" distL="0" distR="0" wp14:anchorId="111C5B4D" wp14:editId="07E7572B">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8877" cy="414118"/>
                          </a:xfrm>
                          <a:prstGeom prst="rect">
                            <a:avLst/>
                          </a:prstGeom>
                        </pic:spPr>
                      </pic:pic>
                    </a:graphicData>
                  </a:graphic>
                </wp:inline>
              </w:drawing>
            </w:r>
          </w:p>
        </w:tc>
      </w:tr>
      <w:tr w:rsidR="0096420B" w:rsidTr="00106E34">
        <w:trPr>
          <w:jc w:val="center"/>
        </w:trPr>
        <w:tc>
          <w:tcPr>
            <w:tcW w:w="4508" w:type="dxa"/>
          </w:tcPr>
          <w:p w:rsidR="0096420B" w:rsidRDefault="0096420B" w:rsidP="00106E34">
            <w:pPr>
              <w:jc w:val="center"/>
              <w:rPr>
                <w:rFonts w:ascii="Arial" w:hAnsi="Arial" w:cs="Arial"/>
                <w:b/>
                <w:sz w:val="24"/>
                <w:szCs w:val="24"/>
              </w:rPr>
            </w:pPr>
            <w:r>
              <w:rPr>
                <w:rFonts w:ascii="Arial" w:hAnsi="Arial" w:cs="Arial"/>
                <w:b/>
                <w:sz w:val="24"/>
                <w:szCs w:val="24"/>
              </w:rPr>
              <w:t>Signature of chair of governors</w:t>
            </w:r>
          </w:p>
        </w:tc>
        <w:tc>
          <w:tcPr>
            <w:tcW w:w="4508" w:type="dxa"/>
          </w:tcPr>
          <w:p w:rsidR="0096420B" w:rsidRDefault="00B71CD6" w:rsidP="00106E34">
            <w:pPr>
              <w:jc w:val="center"/>
              <w:rPr>
                <w:rFonts w:ascii="Arial" w:hAnsi="Arial" w:cs="Arial"/>
                <w:b/>
                <w:sz w:val="24"/>
                <w:szCs w:val="24"/>
              </w:rPr>
            </w:pPr>
            <w:r>
              <w:rPr>
                <w:noProof/>
                <w:lang w:eastAsia="en-GB"/>
              </w:rPr>
              <w:drawing>
                <wp:inline distT="0" distB="0" distL="0" distR="0" wp14:anchorId="6FD55ED7" wp14:editId="67A44B59">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96420B" w:rsidTr="00106E34">
        <w:trPr>
          <w:jc w:val="center"/>
        </w:trPr>
        <w:tc>
          <w:tcPr>
            <w:tcW w:w="4508" w:type="dxa"/>
          </w:tcPr>
          <w:p w:rsidR="0096420B" w:rsidRDefault="0096420B" w:rsidP="00106E34">
            <w:pPr>
              <w:jc w:val="center"/>
              <w:rPr>
                <w:rFonts w:ascii="Arial" w:hAnsi="Arial" w:cs="Arial"/>
                <w:b/>
                <w:sz w:val="24"/>
                <w:szCs w:val="24"/>
              </w:rPr>
            </w:pPr>
            <w:r>
              <w:rPr>
                <w:rFonts w:ascii="Arial" w:hAnsi="Arial" w:cs="Arial"/>
                <w:b/>
                <w:sz w:val="24"/>
                <w:szCs w:val="24"/>
              </w:rPr>
              <w:t xml:space="preserve">Review Date </w:t>
            </w:r>
          </w:p>
        </w:tc>
        <w:tc>
          <w:tcPr>
            <w:tcW w:w="4508" w:type="dxa"/>
          </w:tcPr>
          <w:p w:rsidR="0096420B" w:rsidRDefault="00617695" w:rsidP="00106E34">
            <w:pPr>
              <w:jc w:val="center"/>
              <w:rPr>
                <w:rFonts w:ascii="Arial" w:hAnsi="Arial" w:cs="Arial"/>
                <w:b/>
                <w:sz w:val="24"/>
                <w:szCs w:val="24"/>
              </w:rPr>
            </w:pPr>
            <w:r>
              <w:rPr>
                <w:rFonts w:ascii="Arial" w:hAnsi="Arial" w:cs="Arial"/>
                <w:b/>
                <w:sz w:val="24"/>
                <w:szCs w:val="24"/>
              </w:rPr>
              <w:t>September 2023</w:t>
            </w:r>
            <w:bookmarkStart w:id="4" w:name="_GoBack"/>
            <w:bookmarkEnd w:id="4"/>
          </w:p>
        </w:tc>
      </w:tr>
    </w:tbl>
    <w:p w:rsidR="0096420B" w:rsidRDefault="0096420B" w:rsidP="0096420B">
      <w:pPr>
        <w:pStyle w:val="NoSpacing"/>
      </w:pPr>
    </w:p>
    <w:p w:rsidR="0096420B" w:rsidRDefault="0096420B" w:rsidP="0096420B">
      <w:pPr>
        <w:pStyle w:val="NoSpacing"/>
        <w:rPr>
          <w:sz w:val="24"/>
          <w:szCs w:val="24"/>
        </w:rPr>
      </w:pPr>
    </w:p>
    <w:tbl>
      <w:tblPr>
        <w:tblpPr w:leftFromText="180" w:rightFromText="180" w:vertAnchor="text" w:tblpY="-4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96420B" w:rsidRPr="0072064F" w:rsidTr="00106E34">
        <w:trPr>
          <w:trHeight w:val="17"/>
        </w:trPr>
        <w:tc>
          <w:tcPr>
            <w:tcW w:w="4680" w:type="dxa"/>
            <w:shd w:val="clear" w:color="auto" w:fill="auto"/>
            <w:tcMar>
              <w:top w:w="100" w:type="dxa"/>
              <w:left w:w="100" w:type="dxa"/>
              <w:bottom w:w="100" w:type="dxa"/>
              <w:right w:w="100" w:type="dxa"/>
            </w:tcMar>
          </w:tcPr>
          <w:p w:rsidR="0096420B" w:rsidRPr="0072064F" w:rsidRDefault="0096420B" w:rsidP="00106E34">
            <w:pPr>
              <w:pStyle w:val="NoSpacing"/>
              <w:jc w:val="center"/>
            </w:pPr>
            <w:r w:rsidRPr="0072064F">
              <w:t>Builth Wells Campus</w:t>
            </w:r>
          </w:p>
          <w:p w:rsidR="0096420B" w:rsidRPr="0072064F" w:rsidRDefault="0096420B" w:rsidP="00106E34">
            <w:pPr>
              <w:pStyle w:val="NoSpacing"/>
              <w:jc w:val="center"/>
            </w:pPr>
            <w:r w:rsidRPr="0072064F">
              <w:t xml:space="preserve">College Rd, </w:t>
            </w:r>
            <w:proofErr w:type="spellStart"/>
            <w:r w:rsidRPr="0072064F">
              <w:t>Builth</w:t>
            </w:r>
            <w:proofErr w:type="spellEnd"/>
            <w:r w:rsidRPr="0072064F">
              <w:t xml:space="preserve"> Wells, </w:t>
            </w:r>
            <w:proofErr w:type="spellStart"/>
            <w:r w:rsidRPr="0072064F">
              <w:t>Powys</w:t>
            </w:r>
            <w:proofErr w:type="spellEnd"/>
            <w:r w:rsidRPr="0072064F">
              <w:t>, LD2 3BW</w:t>
            </w:r>
          </w:p>
          <w:p w:rsidR="0096420B" w:rsidRPr="0072064F" w:rsidRDefault="0096420B" w:rsidP="00106E34">
            <w:pPr>
              <w:pStyle w:val="NoSpacing"/>
              <w:jc w:val="center"/>
            </w:pPr>
            <w:r w:rsidRPr="0072064F">
              <w:t>Tel: 01982 553 292</w:t>
            </w:r>
          </w:p>
        </w:tc>
        <w:tc>
          <w:tcPr>
            <w:tcW w:w="4680" w:type="dxa"/>
            <w:shd w:val="clear" w:color="auto" w:fill="auto"/>
            <w:tcMar>
              <w:top w:w="100" w:type="dxa"/>
              <w:left w:w="100" w:type="dxa"/>
              <w:bottom w:w="100" w:type="dxa"/>
              <w:right w:w="100" w:type="dxa"/>
            </w:tcMar>
          </w:tcPr>
          <w:p w:rsidR="0096420B" w:rsidRPr="0072064F" w:rsidRDefault="0096420B" w:rsidP="00106E34">
            <w:pPr>
              <w:pStyle w:val="NoSpacing"/>
              <w:jc w:val="center"/>
            </w:pPr>
            <w:proofErr w:type="spellStart"/>
            <w:r w:rsidRPr="0072064F">
              <w:t>Llandrindod</w:t>
            </w:r>
            <w:proofErr w:type="spellEnd"/>
            <w:r w:rsidRPr="0072064F">
              <w:t xml:space="preserve"> Wells Campus</w:t>
            </w:r>
          </w:p>
          <w:p w:rsidR="0096420B" w:rsidRPr="0072064F" w:rsidRDefault="0096420B" w:rsidP="00106E34">
            <w:pPr>
              <w:pStyle w:val="NoSpacing"/>
              <w:jc w:val="center"/>
            </w:pPr>
            <w:proofErr w:type="spellStart"/>
            <w:r w:rsidRPr="0072064F">
              <w:t>Dyffryn</w:t>
            </w:r>
            <w:proofErr w:type="spellEnd"/>
            <w:r w:rsidRPr="0072064F">
              <w:t xml:space="preserve"> Rd, </w:t>
            </w:r>
            <w:proofErr w:type="spellStart"/>
            <w:r w:rsidRPr="0072064F">
              <w:t>Llandrindod</w:t>
            </w:r>
            <w:proofErr w:type="spellEnd"/>
            <w:r w:rsidRPr="0072064F">
              <w:t xml:space="preserve"> Wells, </w:t>
            </w:r>
            <w:proofErr w:type="spellStart"/>
            <w:r w:rsidRPr="0072064F">
              <w:t>Powys</w:t>
            </w:r>
            <w:proofErr w:type="spellEnd"/>
            <w:r w:rsidRPr="0072064F">
              <w:t>, LD1 6AW</w:t>
            </w:r>
          </w:p>
          <w:p w:rsidR="0096420B" w:rsidRPr="0072064F" w:rsidRDefault="0096420B" w:rsidP="00106E34">
            <w:pPr>
              <w:pStyle w:val="NoSpacing"/>
              <w:jc w:val="center"/>
              <w:rPr>
                <w:b/>
                <w:bCs/>
              </w:rPr>
            </w:pPr>
            <w:r w:rsidRPr="0072064F">
              <w:t>Tel: 01597 822 992</w:t>
            </w:r>
          </w:p>
        </w:tc>
      </w:tr>
    </w:tbl>
    <w:p w:rsidR="0096420B" w:rsidRPr="0072064F" w:rsidRDefault="0096420B" w:rsidP="0096420B">
      <w:pPr>
        <w:pStyle w:val="NoSpacing"/>
        <w:rPr>
          <w:rFonts w:ascii="Microsoft New Tai Lue" w:hAnsi="Microsoft New Tai Lue" w:cs="Microsoft New Tai Lue"/>
          <w:sz w:val="24"/>
          <w:szCs w:val="24"/>
        </w:rPr>
      </w:pPr>
    </w:p>
    <w:p w:rsidR="0096420B" w:rsidRDefault="00617695" w:rsidP="0096420B">
      <w:pPr>
        <w:pStyle w:val="NoSpacing"/>
        <w:jc w:val="center"/>
        <w:rPr>
          <w:rFonts w:ascii="Microsoft New Tai Lue" w:hAnsi="Microsoft New Tai Lue" w:cs="Microsoft New Tai Lue"/>
          <w:color w:val="CC333B"/>
        </w:rPr>
      </w:pPr>
      <w:hyperlink r:id="rId9">
        <w:r w:rsidR="0096420B" w:rsidRPr="0072064F">
          <w:rPr>
            <w:rFonts w:ascii="Microsoft New Tai Lue" w:hAnsi="Microsoft New Tai Lue" w:cs="Microsoft New Tai Lue"/>
            <w:color w:val="CC333B"/>
          </w:rPr>
          <w:t>www.ysgolcalon.cymru</w:t>
        </w:r>
      </w:hyperlink>
    </w:p>
    <w:p w:rsidR="0096420B" w:rsidRDefault="0096420B">
      <w:pPr>
        <w:rPr>
          <w:rFonts w:ascii="Arial Narrow" w:hAnsi="Arial Narrow"/>
          <w:sz w:val="28"/>
          <w:szCs w:val="28"/>
        </w:rPr>
      </w:pPr>
    </w:p>
    <w:p w:rsidR="0096420B" w:rsidRPr="00D83547" w:rsidRDefault="0096420B">
      <w:pPr>
        <w:rPr>
          <w:rFonts w:ascii="Arial Narrow" w:hAnsi="Arial Narrow"/>
          <w:sz w:val="28"/>
          <w:szCs w:val="28"/>
        </w:rPr>
      </w:pPr>
      <w:r w:rsidRPr="00D83547">
        <w:rPr>
          <w:rFonts w:ascii="Arial Narrow" w:hAnsi="Arial Narrow"/>
          <w:sz w:val="28"/>
          <w:szCs w:val="28"/>
        </w:rPr>
        <w:t xml:space="preserve">At </w:t>
      </w:r>
      <w:r w:rsidR="00F10278" w:rsidRPr="00D83547">
        <w:rPr>
          <w:rFonts w:ascii="Arial Narrow" w:hAnsi="Arial Narrow"/>
          <w:sz w:val="28"/>
          <w:szCs w:val="28"/>
        </w:rPr>
        <w:t>Ysgol Calon Cymru</w:t>
      </w:r>
      <w:r w:rsidRPr="00D83547">
        <w:rPr>
          <w:rFonts w:ascii="Arial Narrow" w:hAnsi="Arial Narrow"/>
          <w:sz w:val="28"/>
          <w:szCs w:val="28"/>
        </w:rPr>
        <w:t>, we are committed to encouraging our pupils to lead active and healthy lifestyles. We believe that healthy children are best able to take full advantage of the educational opportunities that the school provides. We encourage a whole school community approach to food and fitness.</w:t>
      </w:r>
      <w:r w:rsidR="00AF375A" w:rsidRPr="00D83547">
        <w:rPr>
          <w:rFonts w:ascii="Arial Narrow" w:hAnsi="Arial Narrow" w:cs="Arial"/>
          <w:color w:val="1F1F1F"/>
          <w:sz w:val="28"/>
          <w:szCs w:val="28"/>
          <w:shd w:val="clear" w:color="auto" w:fill="FFFFFF"/>
        </w:rPr>
        <w:t xml:space="preserve"> Food and Fitness</w:t>
      </w:r>
      <w:r w:rsidR="00AF375A" w:rsidRPr="00D83547">
        <w:rPr>
          <w:rFonts w:ascii="Arial Narrow" w:hAnsi="Arial Narrow"/>
          <w:sz w:val="28"/>
          <w:szCs w:val="28"/>
        </w:rPr>
        <w:t xml:space="preserve"> is a positive and protective part of the Curriculum for Wales.</w:t>
      </w:r>
      <w:r w:rsidRPr="00D83547">
        <w:rPr>
          <w:rFonts w:ascii="Arial Narrow" w:hAnsi="Arial Narrow"/>
          <w:sz w:val="28"/>
          <w:szCs w:val="28"/>
        </w:rPr>
        <w:t xml:space="preserve"> The Headteacher, staff and Governing Body will do their best to ensure that food provided in the school and advice given to pupils promotes a healthy and active lifestyle. The Welsh Government is determined to help secure, maintain and improve the health of young people with the introduction of minimum nutritional standards for school meals and by improving the range and quality of opportunities for physical activity available to pupils. We are committed to providing high quality PE lessons and health related exercise and work in partnership with external bodies, providers and organisations, as necessary and relevant to the needs of pupils. The formal curriculum will increase pupils’ knowledge and awareness of healthy eating. Consistency of approach is essential throughout all areas. Through the formal and discreet </w:t>
      </w:r>
      <w:proofErr w:type="gramStart"/>
      <w:r w:rsidRPr="00D83547">
        <w:rPr>
          <w:rFonts w:ascii="Arial Narrow" w:hAnsi="Arial Narrow"/>
          <w:sz w:val="28"/>
          <w:szCs w:val="28"/>
        </w:rPr>
        <w:t>curriculum</w:t>
      </w:r>
      <w:proofErr w:type="gramEnd"/>
      <w:r w:rsidRPr="00D83547">
        <w:rPr>
          <w:rFonts w:ascii="Arial Narrow" w:hAnsi="Arial Narrow"/>
          <w:sz w:val="28"/>
          <w:szCs w:val="28"/>
        </w:rPr>
        <w:t xml:space="preserve"> the pupils will gain a greater understanding of food and its effect on their wellbeing. </w:t>
      </w:r>
    </w:p>
    <w:p w:rsidR="0096420B" w:rsidRDefault="00617695">
      <w:pPr>
        <w:rPr>
          <w:rFonts w:ascii="Arial Narrow" w:hAnsi="Arial Narrow"/>
          <w:sz w:val="28"/>
          <w:szCs w:val="28"/>
        </w:rPr>
      </w:pPr>
      <w:hyperlink r:id="rId10" w:history="1">
        <w:r w:rsidR="0096420B" w:rsidRPr="004A52B6">
          <w:rPr>
            <w:rStyle w:val="Hyperlink"/>
            <w:rFonts w:ascii="Arial Narrow" w:hAnsi="Arial Narrow"/>
            <w:sz w:val="28"/>
            <w:szCs w:val="28"/>
          </w:rPr>
          <w:t>https://gov.wales/sites/default/files/publications/2018-12/healthy-eating-in-maintained-schoolsstatutory-guidance-for-local-authorities-and-governing-bodies.pdf</w:t>
        </w:r>
      </w:hyperlink>
    </w:p>
    <w:p w:rsidR="0096420B" w:rsidRDefault="0096420B">
      <w:pPr>
        <w:rPr>
          <w:rFonts w:ascii="Arial Narrow" w:hAnsi="Arial Narrow"/>
          <w:sz w:val="28"/>
          <w:szCs w:val="28"/>
        </w:rPr>
      </w:pPr>
      <w:r w:rsidRPr="0096420B">
        <w:rPr>
          <w:rFonts w:ascii="Arial Narrow" w:hAnsi="Arial Narrow"/>
          <w:sz w:val="28"/>
          <w:szCs w:val="28"/>
        </w:rPr>
        <w:t xml:space="preserve"> </w:t>
      </w:r>
      <w:hyperlink r:id="rId11" w:history="1">
        <w:r w:rsidRPr="004A52B6">
          <w:rPr>
            <w:rStyle w:val="Hyperlink"/>
            <w:rFonts w:ascii="Arial Narrow" w:hAnsi="Arial Narrow"/>
            <w:sz w:val="28"/>
            <w:szCs w:val="28"/>
          </w:rPr>
          <w:t>https://gov.wales/sites/default/files/publications/2018-12/charging-for-food-and-drink-providedin-maintained-schools.pdf</w:t>
        </w:r>
      </w:hyperlink>
    </w:p>
    <w:p w:rsidR="0096420B" w:rsidRDefault="0096420B">
      <w:pPr>
        <w:rPr>
          <w:rFonts w:ascii="Arial Narrow" w:hAnsi="Arial Narrow"/>
          <w:sz w:val="28"/>
          <w:szCs w:val="28"/>
        </w:rPr>
      </w:pPr>
      <w:r w:rsidRPr="0096420B">
        <w:rPr>
          <w:rFonts w:ascii="Arial Narrow" w:hAnsi="Arial Narrow"/>
          <w:sz w:val="28"/>
          <w:szCs w:val="28"/>
        </w:rPr>
        <w:t xml:space="preserve"> </w:t>
      </w:r>
      <w:hyperlink r:id="rId12" w:history="1">
        <w:r w:rsidRPr="004A52B6">
          <w:rPr>
            <w:rStyle w:val="Hyperlink"/>
            <w:rFonts w:ascii="Arial Narrow" w:hAnsi="Arial Narrow"/>
            <w:sz w:val="28"/>
            <w:szCs w:val="28"/>
          </w:rPr>
          <w:t>https://gov.wales/sites/default/files/publications/2019-02/healthy-lunchboxes-leaflet.pdf</w:t>
        </w:r>
      </w:hyperlink>
      <w:r w:rsidRPr="0096420B">
        <w:rPr>
          <w:rFonts w:ascii="Arial Narrow" w:hAnsi="Arial Narrow"/>
          <w:sz w:val="28"/>
          <w:szCs w:val="28"/>
        </w:rPr>
        <w:t xml:space="preserve"> </w:t>
      </w:r>
    </w:p>
    <w:p w:rsidR="0096420B" w:rsidRDefault="0096420B">
      <w:pPr>
        <w:rPr>
          <w:rFonts w:ascii="Arial Narrow" w:hAnsi="Arial Narrow"/>
          <w:sz w:val="28"/>
          <w:szCs w:val="28"/>
        </w:rPr>
      </w:pPr>
    </w:p>
    <w:p w:rsidR="0096420B" w:rsidRPr="0096420B" w:rsidRDefault="0096420B">
      <w:pPr>
        <w:rPr>
          <w:rFonts w:ascii="Arial Narrow" w:hAnsi="Arial Narrow"/>
          <w:b/>
          <w:sz w:val="28"/>
          <w:szCs w:val="28"/>
        </w:rPr>
      </w:pPr>
      <w:r w:rsidRPr="0096420B">
        <w:rPr>
          <w:rFonts w:ascii="Arial Narrow" w:hAnsi="Arial Narrow"/>
          <w:b/>
          <w:sz w:val="28"/>
          <w:szCs w:val="28"/>
        </w:rPr>
        <w:t xml:space="preserve">Aims </w:t>
      </w:r>
    </w:p>
    <w:p w:rsidR="0096420B" w:rsidRDefault="0096420B">
      <w:pPr>
        <w:rPr>
          <w:rFonts w:ascii="Arial Narrow" w:hAnsi="Arial Narrow"/>
          <w:sz w:val="28"/>
          <w:szCs w:val="28"/>
        </w:rPr>
      </w:pPr>
      <w:r w:rsidRPr="0096420B">
        <w:rPr>
          <w:rFonts w:ascii="Arial Narrow" w:hAnsi="Arial Narrow"/>
          <w:sz w:val="28"/>
          <w:szCs w:val="28"/>
        </w:rPr>
        <w:t xml:space="preserve">• To improve the health of the whole school community by encouraging pupils to establish and maintain lifelong active lifestyles and healthy eating habits </w:t>
      </w:r>
    </w:p>
    <w:p w:rsidR="0096420B" w:rsidRDefault="0096420B">
      <w:pPr>
        <w:rPr>
          <w:rFonts w:ascii="Arial Narrow" w:hAnsi="Arial Narrow"/>
          <w:sz w:val="28"/>
          <w:szCs w:val="28"/>
        </w:rPr>
      </w:pPr>
      <w:r w:rsidRPr="0096420B">
        <w:rPr>
          <w:rFonts w:ascii="Arial Narrow" w:hAnsi="Arial Narrow"/>
          <w:sz w:val="28"/>
          <w:szCs w:val="28"/>
        </w:rPr>
        <w:t xml:space="preserve">• To ensure that food and nutrition and physical activity become integral to the overall value system of the school and a common thread of best practice runs through the curriculum, the school environment and community links. </w:t>
      </w:r>
    </w:p>
    <w:p w:rsidR="0096420B" w:rsidRDefault="0096420B">
      <w:pPr>
        <w:rPr>
          <w:rFonts w:ascii="Arial Narrow" w:hAnsi="Arial Narrow"/>
          <w:sz w:val="28"/>
          <w:szCs w:val="28"/>
        </w:rPr>
      </w:pPr>
      <w:r w:rsidRPr="0096420B">
        <w:rPr>
          <w:rFonts w:ascii="Arial Narrow" w:hAnsi="Arial Narrow"/>
          <w:sz w:val="28"/>
          <w:szCs w:val="28"/>
        </w:rPr>
        <w:t xml:space="preserve">• To develop a whole school approach to food and fitness through a policy that offers a shared vision, coherence in planning and development, and consistency in the delivery of services, curriculum messages and the supporting environment. </w:t>
      </w:r>
    </w:p>
    <w:p w:rsidR="0096420B" w:rsidRDefault="0096420B">
      <w:pPr>
        <w:rPr>
          <w:rFonts w:ascii="Arial Narrow" w:hAnsi="Arial Narrow"/>
          <w:sz w:val="28"/>
          <w:szCs w:val="28"/>
        </w:rPr>
      </w:pPr>
      <w:r w:rsidRPr="0096420B">
        <w:rPr>
          <w:rFonts w:ascii="Arial Narrow" w:hAnsi="Arial Narrow"/>
          <w:sz w:val="28"/>
          <w:szCs w:val="28"/>
        </w:rPr>
        <w:lastRenderedPageBreak/>
        <w:t xml:space="preserve">• To ensure that we are giving our children the information they need and consistent messages about food, fitness and healthy lifestyle. </w:t>
      </w:r>
    </w:p>
    <w:p w:rsidR="0096420B" w:rsidRDefault="0096420B">
      <w:pPr>
        <w:rPr>
          <w:rFonts w:ascii="Arial Narrow" w:hAnsi="Arial Narrow"/>
          <w:sz w:val="28"/>
          <w:szCs w:val="28"/>
        </w:rPr>
      </w:pPr>
      <w:r w:rsidRPr="0096420B">
        <w:rPr>
          <w:rFonts w:ascii="Arial Narrow" w:hAnsi="Arial Narrow"/>
          <w:sz w:val="28"/>
          <w:szCs w:val="28"/>
        </w:rPr>
        <w:t xml:space="preserve">• To ensure that pupils, teachers, parents, carers, governors and all members of the wider school community are stakeholders and contribute to the aims and objectives of this policy. </w:t>
      </w:r>
    </w:p>
    <w:p w:rsidR="0096420B" w:rsidRPr="0096420B" w:rsidRDefault="0096420B">
      <w:pPr>
        <w:rPr>
          <w:rFonts w:ascii="Arial Narrow" w:hAnsi="Arial Narrow"/>
          <w:b/>
          <w:sz w:val="28"/>
          <w:szCs w:val="28"/>
        </w:rPr>
      </w:pPr>
      <w:r w:rsidRPr="0096420B">
        <w:rPr>
          <w:rFonts w:ascii="Arial Narrow" w:hAnsi="Arial Narrow"/>
          <w:b/>
          <w:sz w:val="28"/>
          <w:szCs w:val="28"/>
        </w:rPr>
        <w:t xml:space="preserve">Objectives </w:t>
      </w:r>
    </w:p>
    <w:p w:rsidR="0096420B" w:rsidRDefault="0096420B">
      <w:pPr>
        <w:rPr>
          <w:rFonts w:ascii="Arial Narrow" w:hAnsi="Arial Narrow"/>
          <w:sz w:val="28"/>
          <w:szCs w:val="28"/>
        </w:rPr>
      </w:pPr>
      <w:r w:rsidRPr="0096420B">
        <w:rPr>
          <w:rFonts w:ascii="Arial Narrow" w:hAnsi="Arial Narrow"/>
          <w:sz w:val="28"/>
          <w:szCs w:val="28"/>
        </w:rPr>
        <w:t xml:space="preserve">• To recognise the significant impact of the informal curriculum on the personal, social and emotional education of pupils as well as their physical health and well-being. </w:t>
      </w:r>
    </w:p>
    <w:p w:rsidR="0096420B" w:rsidRDefault="0096420B">
      <w:pPr>
        <w:rPr>
          <w:rFonts w:ascii="Arial Narrow" w:hAnsi="Arial Narrow"/>
          <w:sz w:val="28"/>
          <w:szCs w:val="28"/>
        </w:rPr>
      </w:pPr>
      <w:r w:rsidRPr="0096420B">
        <w:rPr>
          <w:rFonts w:ascii="Arial Narrow" w:hAnsi="Arial Narrow"/>
          <w:sz w:val="28"/>
          <w:szCs w:val="28"/>
        </w:rPr>
        <w:t xml:space="preserve">• To understand and maximise opportunities for </w:t>
      </w:r>
      <w:r w:rsidR="00FB3D48">
        <w:rPr>
          <w:rFonts w:ascii="Arial Narrow" w:hAnsi="Arial Narrow"/>
          <w:sz w:val="28"/>
          <w:szCs w:val="28"/>
        </w:rPr>
        <w:t xml:space="preserve">wellbeing, </w:t>
      </w:r>
      <w:r w:rsidRPr="0096420B">
        <w:rPr>
          <w:rFonts w:ascii="Arial Narrow" w:hAnsi="Arial Narrow"/>
          <w:sz w:val="28"/>
          <w:szCs w:val="28"/>
        </w:rPr>
        <w:t xml:space="preserve">personal, social and educational development through a whole school approach to food and fitness activities. </w:t>
      </w:r>
    </w:p>
    <w:p w:rsidR="0096420B" w:rsidRDefault="0096420B">
      <w:pPr>
        <w:rPr>
          <w:rFonts w:ascii="Arial Narrow" w:hAnsi="Arial Narrow"/>
          <w:sz w:val="28"/>
          <w:szCs w:val="28"/>
        </w:rPr>
      </w:pPr>
      <w:r w:rsidRPr="0096420B">
        <w:rPr>
          <w:rFonts w:ascii="Arial Narrow" w:hAnsi="Arial Narrow"/>
          <w:sz w:val="28"/>
          <w:szCs w:val="28"/>
        </w:rPr>
        <w:t xml:space="preserve">• To promote pupil participation and decision making in all aspects of food and fitness activities. </w:t>
      </w:r>
    </w:p>
    <w:p w:rsidR="0096420B" w:rsidRDefault="0096420B">
      <w:pPr>
        <w:rPr>
          <w:rFonts w:ascii="Arial Narrow" w:hAnsi="Arial Narrow"/>
          <w:sz w:val="28"/>
          <w:szCs w:val="28"/>
        </w:rPr>
      </w:pPr>
      <w:r w:rsidRPr="0096420B">
        <w:rPr>
          <w:rFonts w:ascii="Arial Narrow" w:hAnsi="Arial Narrow"/>
          <w:sz w:val="28"/>
          <w:szCs w:val="28"/>
        </w:rPr>
        <w:t xml:space="preserve">• To ensure that all activities related to food and fitness provided for pupils throughout the day are consistent with curriculum guidance and Welsh Government regulations. </w:t>
      </w:r>
    </w:p>
    <w:p w:rsidR="0096420B" w:rsidRDefault="0096420B">
      <w:pPr>
        <w:rPr>
          <w:rFonts w:ascii="Arial Narrow" w:hAnsi="Arial Narrow"/>
          <w:sz w:val="28"/>
          <w:szCs w:val="28"/>
        </w:rPr>
      </w:pPr>
      <w:r w:rsidRPr="0096420B">
        <w:rPr>
          <w:rFonts w:ascii="Arial Narrow" w:hAnsi="Arial Narrow"/>
          <w:sz w:val="28"/>
          <w:szCs w:val="28"/>
        </w:rPr>
        <w:t xml:space="preserve">• To work in partnership with </w:t>
      </w:r>
      <w:r w:rsidR="00F10278">
        <w:rPr>
          <w:rFonts w:ascii="Arial Narrow" w:hAnsi="Arial Narrow"/>
          <w:sz w:val="28"/>
          <w:szCs w:val="28"/>
        </w:rPr>
        <w:t>Powys</w:t>
      </w:r>
      <w:r w:rsidRPr="0096420B">
        <w:rPr>
          <w:rFonts w:ascii="Arial Narrow" w:hAnsi="Arial Narrow"/>
          <w:sz w:val="28"/>
          <w:szCs w:val="28"/>
        </w:rPr>
        <w:t xml:space="preserve"> Catering Services to ensure that consistent messages about nutritional standards and healthy lifestyles are given to our pupils. </w:t>
      </w:r>
    </w:p>
    <w:p w:rsidR="0096420B" w:rsidRDefault="0096420B">
      <w:pPr>
        <w:rPr>
          <w:rFonts w:ascii="Arial Narrow" w:hAnsi="Arial Narrow"/>
          <w:sz w:val="28"/>
          <w:szCs w:val="28"/>
        </w:rPr>
      </w:pPr>
      <w:r w:rsidRPr="0096420B">
        <w:rPr>
          <w:rFonts w:ascii="Arial Narrow" w:hAnsi="Arial Narrow"/>
          <w:sz w:val="28"/>
          <w:szCs w:val="28"/>
        </w:rPr>
        <w:t>• To offer a broad range of safe, stimulating indoor and outdoor sports, play and recreational activities.</w:t>
      </w:r>
    </w:p>
    <w:p w:rsidR="0096420B" w:rsidRPr="0096420B" w:rsidRDefault="0096420B">
      <w:pPr>
        <w:rPr>
          <w:rFonts w:ascii="Arial Narrow" w:hAnsi="Arial Narrow"/>
          <w:b/>
          <w:sz w:val="28"/>
          <w:szCs w:val="28"/>
        </w:rPr>
      </w:pPr>
      <w:r w:rsidRPr="0096420B">
        <w:rPr>
          <w:rFonts w:ascii="Arial Narrow" w:hAnsi="Arial Narrow"/>
          <w:b/>
          <w:sz w:val="28"/>
          <w:szCs w:val="28"/>
        </w:rPr>
        <w:t xml:space="preserve"> Curriculum </w:t>
      </w:r>
    </w:p>
    <w:p w:rsidR="0096420B" w:rsidRDefault="0096420B">
      <w:pPr>
        <w:rPr>
          <w:rFonts w:ascii="Arial Narrow" w:hAnsi="Arial Narrow"/>
          <w:sz w:val="28"/>
          <w:szCs w:val="28"/>
        </w:rPr>
      </w:pPr>
      <w:r w:rsidRPr="0096420B">
        <w:rPr>
          <w:rFonts w:ascii="Arial Narrow" w:hAnsi="Arial Narrow"/>
          <w:sz w:val="28"/>
          <w:szCs w:val="28"/>
        </w:rPr>
        <w:t xml:space="preserve">The school will review the delivery of the curriculum to ensure that: </w:t>
      </w:r>
    </w:p>
    <w:p w:rsidR="00FB3D48" w:rsidRDefault="0096420B">
      <w:pPr>
        <w:rPr>
          <w:rFonts w:ascii="Arial Narrow" w:hAnsi="Arial Narrow"/>
          <w:sz w:val="28"/>
          <w:szCs w:val="28"/>
        </w:rPr>
      </w:pPr>
      <w:r w:rsidRPr="0096420B">
        <w:rPr>
          <w:rFonts w:ascii="Arial Narrow" w:hAnsi="Arial Narrow"/>
          <w:sz w:val="28"/>
          <w:szCs w:val="28"/>
        </w:rPr>
        <w:t xml:space="preserve">• </w:t>
      </w:r>
      <w:r w:rsidR="00876341">
        <w:rPr>
          <w:rFonts w:ascii="Arial Narrow" w:hAnsi="Arial Narrow"/>
          <w:sz w:val="28"/>
          <w:szCs w:val="28"/>
        </w:rPr>
        <w:t xml:space="preserve"> All AOLEs </w:t>
      </w:r>
      <w:r w:rsidRPr="0096420B">
        <w:rPr>
          <w:rFonts w:ascii="Arial Narrow" w:hAnsi="Arial Narrow"/>
          <w:sz w:val="28"/>
          <w:szCs w:val="28"/>
        </w:rPr>
        <w:t>play a key role in raising awareness about food and fitness through schemes of work across all</w:t>
      </w:r>
      <w:r w:rsidR="00876341">
        <w:rPr>
          <w:rFonts w:ascii="Arial Narrow" w:hAnsi="Arial Narrow"/>
          <w:sz w:val="28"/>
          <w:szCs w:val="28"/>
        </w:rPr>
        <w:t xml:space="preserve"> </w:t>
      </w:r>
      <w:r w:rsidRPr="0096420B">
        <w:rPr>
          <w:rFonts w:ascii="Arial Narrow" w:hAnsi="Arial Narrow"/>
          <w:sz w:val="28"/>
          <w:szCs w:val="28"/>
        </w:rPr>
        <w:t>areas</w:t>
      </w:r>
      <w:r w:rsidR="00FB3D48">
        <w:rPr>
          <w:rFonts w:ascii="Arial Narrow" w:hAnsi="Arial Narrow"/>
          <w:sz w:val="28"/>
          <w:szCs w:val="28"/>
        </w:rPr>
        <w:t xml:space="preserve">. </w:t>
      </w:r>
    </w:p>
    <w:p w:rsidR="0096420B" w:rsidRDefault="0096420B">
      <w:pPr>
        <w:rPr>
          <w:rFonts w:ascii="Arial Narrow" w:hAnsi="Arial Narrow"/>
          <w:sz w:val="28"/>
          <w:szCs w:val="28"/>
        </w:rPr>
      </w:pPr>
      <w:r w:rsidRPr="0096420B">
        <w:rPr>
          <w:rFonts w:ascii="Arial Narrow" w:hAnsi="Arial Narrow"/>
          <w:sz w:val="28"/>
          <w:szCs w:val="28"/>
        </w:rPr>
        <w:t xml:space="preserve">• PSE programme focuses on pupils’ physical, health and emotional well-being through the programme of study followed in all key stages </w:t>
      </w:r>
    </w:p>
    <w:p w:rsidR="00C4424E" w:rsidRDefault="0096420B">
      <w:pPr>
        <w:rPr>
          <w:rFonts w:ascii="Arial Narrow" w:hAnsi="Arial Narrow"/>
          <w:sz w:val="28"/>
          <w:szCs w:val="28"/>
        </w:rPr>
      </w:pPr>
      <w:r w:rsidRPr="0096420B">
        <w:rPr>
          <w:rFonts w:ascii="Arial Narrow" w:hAnsi="Arial Narrow"/>
          <w:sz w:val="28"/>
          <w:szCs w:val="28"/>
        </w:rPr>
        <w:t xml:space="preserve">• PSE also provides guidance and support for pupils on </w:t>
      </w:r>
      <w:r w:rsidR="00FB3D48">
        <w:rPr>
          <w:rFonts w:ascii="Arial Narrow" w:hAnsi="Arial Narrow"/>
          <w:sz w:val="28"/>
          <w:szCs w:val="28"/>
        </w:rPr>
        <w:t>relationships</w:t>
      </w:r>
      <w:r w:rsidR="00D83547">
        <w:rPr>
          <w:rFonts w:ascii="Arial Narrow" w:hAnsi="Arial Narrow"/>
          <w:sz w:val="28"/>
          <w:szCs w:val="28"/>
        </w:rPr>
        <w:t>,</w:t>
      </w:r>
      <w:r w:rsidR="00FB3D48">
        <w:rPr>
          <w:rFonts w:ascii="Arial Narrow" w:hAnsi="Arial Narrow"/>
          <w:sz w:val="28"/>
          <w:szCs w:val="28"/>
        </w:rPr>
        <w:t xml:space="preserve"> </w:t>
      </w:r>
      <w:r w:rsidR="00FB3D48" w:rsidRPr="0096420B">
        <w:rPr>
          <w:rFonts w:ascii="Arial Narrow" w:hAnsi="Arial Narrow"/>
          <w:sz w:val="28"/>
          <w:szCs w:val="28"/>
        </w:rPr>
        <w:t>sexual</w:t>
      </w:r>
      <w:r w:rsidR="00FB3D48">
        <w:rPr>
          <w:rFonts w:ascii="Arial Narrow" w:hAnsi="Arial Narrow"/>
          <w:sz w:val="28"/>
          <w:szCs w:val="28"/>
        </w:rPr>
        <w:t>ity</w:t>
      </w:r>
      <w:r w:rsidR="00D83547">
        <w:rPr>
          <w:rFonts w:ascii="Arial Narrow" w:hAnsi="Arial Narrow"/>
          <w:sz w:val="28"/>
          <w:szCs w:val="28"/>
        </w:rPr>
        <w:t>,</w:t>
      </w:r>
      <w:r w:rsidRPr="0096420B">
        <w:rPr>
          <w:rFonts w:ascii="Arial Narrow" w:hAnsi="Arial Narrow"/>
          <w:sz w:val="28"/>
          <w:szCs w:val="28"/>
        </w:rPr>
        <w:t xml:space="preserve"> health and well-being</w:t>
      </w:r>
    </w:p>
    <w:p w:rsidR="0096420B" w:rsidRDefault="0096420B">
      <w:pPr>
        <w:rPr>
          <w:rFonts w:ascii="Arial Narrow" w:hAnsi="Arial Narrow"/>
          <w:sz w:val="28"/>
          <w:szCs w:val="28"/>
        </w:rPr>
      </w:pPr>
      <w:r w:rsidRPr="0096420B">
        <w:rPr>
          <w:rFonts w:ascii="Arial Narrow" w:hAnsi="Arial Narrow"/>
          <w:sz w:val="28"/>
          <w:szCs w:val="28"/>
        </w:rPr>
        <w:t xml:space="preserve">• Timetabled core PE lessons for key stages 3 and 4 pupils are in existence </w:t>
      </w:r>
    </w:p>
    <w:p w:rsidR="0096420B" w:rsidRDefault="0096420B">
      <w:pPr>
        <w:rPr>
          <w:rFonts w:ascii="Arial Narrow" w:hAnsi="Arial Narrow"/>
          <w:sz w:val="28"/>
          <w:szCs w:val="28"/>
        </w:rPr>
      </w:pPr>
      <w:r w:rsidRPr="0096420B">
        <w:rPr>
          <w:rFonts w:ascii="Arial Narrow" w:hAnsi="Arial Narrow"/>
          <w:sz w:val="28"/>
          <w:szCs w:val="28"/>
        </w:rPr>
        <w:t xml:space="preserve">• There is an understanding of the relationship between food, physical activity and the short and long-term health benefits. This is implemented via PSE, Technology and PE. </w:t>
      </w:r>
    </w:p>
    <w:p w:rsidR="0096420B" w:rsidRDefault="0096420B">
      <w:pPr>
        <w:rPr>
          <w:rFonts w:ascii="Arial Narrow" w:hAnsi="Arial Narrow"/>
          <w:sz w:val="28"/>
          <w:szCs w:val="28"/>
        </w:rPr>
      </w:pPr>
      <w:r w:rsidRPr="0096420B">
        <w:rPr>
          <w:rFonts w:ascii="Arial Narrow" w:hAnsi="Arial Narrow"/>
          <w:sz w:val="28"/>
          <w:szCs w:val="28"/>
        </w:rPr>
        <w:t xml:space="preserve">• The acquisition of basic skills in purchasing, preparing and cooking food and an understanding of basic food hygiene is implemented. </w:t>
      </w:r>
    </w:p>
    <w:p w:rsidR="0096420B" w:rsidRDefault="0096420B">
      <w:pPr>
        <w:rPr>
          <w:rFonts w:ascii="Arial Narrow" w:hAnsi="Arial Narrow"/>
          <w:sz w:val="28"/>
          <w:szCs w:val="28"/>
        </w:rPr>
      </w:pPr>
      <w:r w:rsidRPr="0096420B">
        <w:rPr>
          <w:rFonts w:ascii="Arial Narrow" w:hAnsi="Arial Narrow"/>
          <w:sz w:val="28"/>
          <w:szCs w:val="28"/>
        </w:rPr>
        <w:t xml:space="preserve">• When discussing healthy eating with learners The Eatwell Guide is utilised. </w:t>
      </w:r>
    </w:p>
    <w:p w:rsidR="0096420B" w:rsidRDefault="0096420B">
      <w:pPr>
        <w:rPr>
          <w:rFonts w:ascii="Arial Narrow" w:hAnsi="Arial Narrow"/>
          <w:sz w:val="28"/>
          <w:szCs w:val="28"/>
        </w:rPr>
      </w:pPr>
      <w:r w:rsidRPr="0096420B">
        <w:rPr>
          <w:rFonts w:ascii="Arial Narrow" w:hAnsi="Arial Narrow"/>
          <w:sz w:val="28"/>
          <w:szCs w:val="28"/>
        </w:rPr>
        <w:lastRenderedPageBreak/>
        <w:t xml:space="preserve">• A well – planned range of practical cooking skills, including making a variety of healthy meals and snacks, is integrated into the existing curriculum. </w:t>
      </w:r>
    </w:p>
    <w:p w:rsidR="0096420B" w:rsidRDefault="0096420B">
      <w:pPr>
        <w:rPr>
          <w:rFonts w:ascii="Arial Narrow" w:hAnsi="Arial Narrow"/>
          <w:sz w:val="28"/>
          <w:szCs w:val="28"/>
        </w:rPr>
      </w:pPr>
      <w:r w:rsidRPr="0096420B">
        <w:rPr>
          <w:rFonts w:ascii="Arial Narrow" w:hAnsi="Arial Narrow"/>
          <w:sz w:val="28"/>
          <w:szCs w:val="28"/>
        </w:rPr>
        <w:t xml:space="preserve">• Opportunities to examine the influences of food choices, including the effects of the media through advertising, marketing, labelling and packaging of food exist, with discussion of the impact of diets and the food needs of different people explored. </w:t>
      </w:r>
    </w:p>
    <w:p w:rsidR="0096420B" w:rsidRDefault="0096420B">
      <w:pPr>
        <w:rPr>
          <w:rFonts w:ascii="Arial Narrow" w:hAnsi="Arial Narrow"/>
          <w:sz w:val="28"/>
          <w:szCs w:val="28"/>
        </w:rPr>
      </w:pPr>
      <w:r w:rsidRPr="0096420B">
        <w:rPr>
          <w:rFonts w:ascii="Arial Narrow" w:hAnsi="Arial Narrow"/>
          <w:sz w:val="28"/>
          <w:szCs w:val="28"/>
        </w:rPr>
        <w:t xml:space="preserve">• Opportunities to learn about the growing and farming of food and its impact on the environment both in the classroom and outside in the countryside exist in Geography </w:t>
      </w:r>
    </w:p>
    <w:p w:rsidR="0096420B" w:rsidRDefault="0096420B">
      <w:pPr>
        <w:rPr>
          <w:rFonts w:ascii="Arial Narrow" w:hAnsi="Arial Narrow"/>
          <w:sz w:val="28"/>
          <w:szCs w:val="28"/>
        </w:rPr>
      </w:pPr>
      <w:r w:rsidRPr="0096420B">
        <w:rPr>
          <w:rFonts w:ascii="Arial Narrow" w:hAnsi="Arial Narrow"/>
          <w:sz w:val="28"/>
          <w:szCs w:val="28"/>
        </w:rPr>
        <w:t>• A well-planned programme of study in PE makes effective opportunities for cross-curricular promotion of physical activities and its relationship to diet and nutrition is explored.</w:t>
      </w:r>
    </w:p>
    <w:p w:rsidR="0096420B" w:rsidRDefault="0096420B">
      <w:pPr>
        <w:rPr>
          <w:rFonts w:ascii="Arial Narrow" w:hAnsi="Arial Narrow"/>
          <w:sz w:val="28"/>
          <w:szCs w:val="28"/>
        </w:rPr>
      </w:pPr>
      <w:r w:rsidRPr="0096420B">
        <w:rPr>
          <w:rFonts w:ascii="Arial Narrow" w:hAnsi="Arial Narrow"/>
          <w:sz w:val="28"/>
          <w:szCs w:val="28"/>
        </w:rPr>
        <w:t xml:space="preserve"> • In PE, aspects of fundamental movement exercises that enable everyday physical movements to be strengthened and carried out with ease are covered. The department also promotes activities that can be continued after school life in order to encourage pupils to stay healthy and active when they leave the school environment. </w:t>
      </w:r>
    </w:p>
    <w:p w:rsidR="0096420B" w:rsidRDefault="0096420B">
      <w:pPr>
        <w:rPr>
          <w:rFonts w:ascii="Arial Narrow" w:hAnsi="Arial Narrow"/>
          <w:sz w:val="28"/>
          <w:szCs w:val="28"/>
        </w:rPr>
      </w:pPr>
      <w:r w:rsidRPr="0096420B">
        <w:rPr>
          <w:rFonts w:ascii="Arial Narrow" w:hAnsi="Arial Narrow"/>
          <w:sz w:val="28"/>
          <w:szCs w:val="28"/>
        </w:rPr>
        <w:t>• Information regarding health, food and sustainability should be consistent and up-to date in all areas</w:t>
      </w:r>
      <w:r w:rsidR="00D83547">
        <w:rPr>
          <w:rFonts w:ascii="Arial Narrow" w:hAnsi="Arial Narrow"/>
          <w:sz w:val="28"/>
          <w:szCs w:val="28"/>
        </w:rPr>
        <w:t xml:space="preserve"> of the curriculum</w:t>
      </w:r>
      <w:r w:rsidRPr="0096420B">
        <w:rPr>
          <w:rFonts w:ascii="Arial Narrow" w:hAnsi="Arial Narrow"/>
          <w:sz w:val="28"/>
          <w:szCs w:val="28"/>
        </w:rPr>
        <w:t xml:space="preserve">. </w:t>
      </w:r>
    </w:p>
    <w:p w:rsidR="0096420B" w:rsidRDefault="0096420B">
      <w:pPr>
        <w:rPr>
          <w:rFonts w:ascii="Arial Narrow" w:hAnsi="Arial Narrow"/>
          <w:sz w:val="28"/>
          <w:szCs w:val="28"/>
        </w:rPr>
      </w:pPr>
      <w:r w:rsidRPr="0096420B">
        <w:rPr>
          <w:rFonts w:ascii="Arial Narrow" w:hAnsi="Arial Narrow"/>
          <w:sz w:val="28"/>
          <w:szCs w:val="28"/>
        </w:rPr>
        <w:t xml:space="preserve">• In partnership with the school meal provider healthy, nutritious, affordable and attractively presented meals are made available. The message that is delivered in the classroom should be consistent with the school provisions in the canteen. Healthy option and choices should be favourably priced in comparison to other high fat, sugar and salt options. </w:t>
      </w:r>
    </w:p>
    <w:p w:rsidR="0096420B" w:rsidRDefault="0096420B">
      <w:pPr>
        <w:rPr>
          <w:rFonts w:ascii="Arial Narrow" w:hAnsi="Arial Narrow"/>
          <w:sz w:val="28"/>
          <w:szCs w:val="28"/>
        </w:rPr>
      </w:pPr>
      <w:r w:rsidRPr="0096420B">
        <w:rPr>
          <w:rFonts w:ascii="Arial Narrow" w:hAnsi="Arial Narrow"/>
          <w:sz w:val="28"/>
          <w:szCs w:val="28"/>
        </w:rPr>
        <w:t xml:space="preserve">• Staff consider rewards other than sweets and chocolate. Similarly, material that advertises high sugar, high fat and high salt products should be used with care and not actively promoted but used only as basis for discussion. </w:t>
      </w:r>
    </w:p>
    <w:p w:rsidR="0096420B" w:rsidRDefault="0096420B">
      <w:pPr>
        <w:rPr>
          <w:rFonts w:ascii="Arial Narrow" w:hAnsi="Arial Narrow"/>
          <w:sz w:val="28"/>
          <w:szCs w:val="28"/>
        </w:rPr>
      </w:pPr>
      <w:r w:rsidRPr="0096420B">
        <w:rPr>
          <w:rFonts w:ascii="Arial Narrow" w:hAnsi="Arial Narrow"/>
          <w:sz w:val="28"/>
          <w:szCs w:val="28"/>
        </w:rPr>
        <w:t xml:space="preserve">• As part of the curriculum, pupils are encouraged to actively participate in growing fruit and vegetables </w:t>
      </w:r>
    </w:p>
    <w:p w:rsidR="00DB487A" w:rsidRDefault="0096420B" w:rsidP="00DB487A">
      <w:pPr>
        <w:rPr>
          <w:rFonts w:ascii="Arial Narrow" w:hAnsi="Arial Narrow"/>
          <w:sz w:val="28"/>
          <w:szCs w:val="28"/>
        </w:rPr>
      </w:pPr>
      <w:r w:rsidRPr="0096420B">
        <w:rPr>
          <w:rFonts w:ascii="Arial Narrow" w:hAnsi="Arial Narrow"/>
          <w:sz w:val="28"/>
          <w:szCs w:val="28"/>
        </w:rPr>
        <w:t xml:space="preserve">• The school promotes environmental and sustainable initiatives such as Eco </w:t>
      </w:r>
      <w:r w:rsidRPr="00DB487A">
        <w:rPr>
          <w:rFonts w:ascii="Arial Narrow" w:hAnsi="Arial Narrow"/>
          <w:sz w:val="28"/>
          <w:szCs w:val="28"/>
        </w:rPr>
        <w:t>Schools</w:t>
      </w:r>
    </w:p>
    <w:p w:rsidR="00DB487A" w:rsidRDefault="00DB487A" w:rsidP="00DB487A">
      <w:pPr>
        <w:pStyle w:val="ListParagraph"/>
        <w:numPr>
          <w:ilvl w:val="0"/>
          <w:numId w:val="3"/>
        </w:numPr>
        <w:jc w:val="both"/>
        <w:rPr>
          <w:rFonts w:ascii="Arial Narrow" w:hAnsi="Arial Narrow"/>
          <w:sz w:val="28"/>
          <w:szCs w:val="28"/>
        </w:rPr>
      </w:pPr>
      <w:r w:rsidRPr="00DB487A">
        <w:rPr>
          <w:rFonts w:ascii="Arial Narrow" w:hAnsi="Arial Narrow"/>
          <w:sz w:val="28"/>
          <w:szCs w:val="28"/>
          <w:lang w:eastAsia="en-GB"/>
        </w:rPr>
        <w:t>The school Health &amp; Sports council has formed with the aim of increase the activity levels within our student body, forging links with our local communities, including the primary schools, and encouraging a healthier diet and lifestyle.</w:t>
      </w:r>
    </w:p>
    <w:p w:rsidR="00DB487A" w:rsidRPr="00DB487A" w:rsidRDefault="00DB487A" w:rsidP="00DB487A">
      <w:pPr>
        <w:pStyle w:val="ListParagraph"/>
        <w:rPr>
          <w:rFonts w:ascii="Arial Narrow" w:hAnsi="Arial Narrow"/>
          <w:sz w:val="28"/>
          <w:szCs w:val="28"/>
        </w:rPr>
      </w:pPr>
    </w:p>
    <w:p w:rsidR="00DB487A" w:rsidRPr="00DB487A" w:rsidRDefault="00DB487A" w:rsidP="00DB487A">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GB"/>
        </w:rPr>
      </w:pPr>
      <w:r w:rsidRPr="00DB487A">
        <w:rPr>
          <w:rFonts w:ascii="Arial Narrow" w:eastAsia="Times New Roman" w:hAnsi="Arial Narrow" w:cs="Calibri"/>
          <w:color w:val="000000"/>
          <w:sz w:val="28"/>
          <w:szCs w:val="28"/>
          <w:lang w:eastAsia="en-GB"/>
        </w:rPr>
        <w:t>In year 10, students have an opportunity to study for the Community sports leaders award, and lead physical activity both in and outside of school.</w:t>
      </w:r>
    </w:p>
    <w:p w:rsidR="00DB487A" w:rsidRDefault="00DB487A">
      <w:pPr>
        <w:rPr>
          <w:rFonts w:ascii="Arial Narrow" w:hAnsi="Arial Narrow"/>
          <w:sz w:val="28"/>
          <w:szCs w:val="28"/>
        </w:rPr>
      </w:pPr>
    </w:p>
    <w:p w:rsidR="0096420B" w:rsidRPr="0096420B" w:rsidRDefault="0096420B">
      <w:pPr>
        <w:rPr>
          <w:rFonts w:ascii="Arial Narrow" w:hAnsi="Arial Narrow"/>
          <w:b/>
          <w:sz w:val="28"/>
          <w:szCs w:val="28"/>
        </w:rPr>
      </w:pPr>
      <w:r w:rsidRPr="0096420B">
        <w:rPr>
          <w:rFonts w:ascii="Arial Narrow" w:hAnsi="Arial Narrow"/>
          <w:b/>
          <w:sz w:val="28"/>
          <w:szCs w:val="28"/>
        </w:rPr>
        <w:t xml:space="preserve">Informal curriculum </w:t>
      </w:r>
    </w:p>
    <w:p w:rsidR="0096420B" w:rsidRDefault="0096420B">
      <w:pPr>
        <w:rPr>
          <w:rFonts w:ascii="Arial Narrow" w:hAnsi="Arial Narrow"/>
          <w:sz w:val="28"/>
          <w:szCs w:val="28"/>
        </w:rPr>
      </w:pPr>
    </w:p>
    <w:p w:rsidR="0096420B" w:rsidRDefault="0096420B">
      <w:pPr>
        <w:rPr>
          <w:rFonts w:ascii="Arial Narrow" w:hAnsi="Arial Narrow"/>
          <w:sz w:val="28"/>
          <w:szCs w:val="28"/>
        </w:rPr>
      </w:pPr>
      <w:r w:rsidRPr="0096420B">
        <w:rPr>
          <w:rFonts w:ascii="Arial Narrow" w:hAnsi="Arial Narrow"/>
          <w:sz w:val="28"/>
          <w:szCs w:val="28"/>
        </w:rPr>
        <w:t xml:space="preserve">• Every lunchtime, pupils have access to areas under staff supervision to play sports and other activities which prompt them to be active </w:t>
      </w:r>
    </w:p>
    <w:p w:rsidR="0096420B" w:rsidRDefault="0096420B">
      <w:pPr>
        <w:rPr>
          <w:rFonts w:ascii="Arial Narrow" w:hAnsi="Arial Narrow"/>
          <w:sz w:val="28"/>
          <w:szCs w:val="28"/>
        </w:rPr>
      </w:pPr>
      <w:r w:rsidRPr="0096420B">
        <w:rPr>
          <w:rFonts w:ascii="Arial Narrow" w:hAnsi="Arial Narrow"/>
          <w:sz w:val="28"/>
          <w:szCs w:val="28"/>
        </w:rPr>
        <w:t>• Sporting competitions take place regularly and are actively promoted for all</w:t>
      </w:r>
    </w:p>
    <w:p w:rsidR="0096420B" w:rsidRDefault="0096420B">
      <w:pPr>
        <w:rPr>
          <w:rFonts w:ascii="Arial Narrow" w:hAnsi="Arial Narrow"/>
          <w:sz w:val="28"/>
          <w:szCs w:val="28"/>
        </w:rPr>
      </w:pPr>
      <w:r w:rsidRPr="0096420B">
        <w:rPr>
          <w:rFonts w:ascii="Arial Narrow" w:hAnsi="Arial Narrow"/>
          <w:sz w:val="28"/>
          <w:szCs w:val="28"/>
        </w:rPr>
        <w:t xml:space="preserve"> • Activities days provide a clear focus on food and fitness</w:t>
      </w:r>
    </w:p>
    <w:p w:rsidR="0096420B" w:rsidRDefault="0096420B">
      <w:pPr>
        <w:rPr>
          <w:rFonts w:ascii="Arial Narrow" w:hAnsi="Arial Narrow"/>
          <w:sz w:val="28"/>
          <w:szCs w:val="28"/>
        </w:rPr>
      </w:pPr>
      <w:r w:rsidRPr="0096420B">
        <w:rPr>
          <w:rFonts w:ascii="Arial Narrow" w:hAnsi="Arial Narrow"/>
          <w:sz w:val="28"/>
          <w:szCs w:val="28"/>
        </w:rPr>
        <w:t xml:space="preserve"> • Assemblies and thought for the week are opportunities for pupils to consider their own health and emotional well-being </w:t>
      </w:r>
    </w:p>
    <w:p w:rsidR="0096420B" w:rsidRDefault="0096420B">
      <w:pPr>
        <w:rPr>
          <w:rFonts w:ascii="Arial Narrow" w:hAnsi="Arial Narrow"/>
          <w:sz w:val="28"/>
          <w:szCs w:val="28"/>
        </w:rPr>
      </w:pPr>
      <w:r w:rsidRPr="0096420B">
        <w:rPr>
          <w:rFonts w:ascii="Arial Narrow" w:hAnsi="Arial Narrow"/>
          <w:sz w:val="28"/>
          <w:szCs w:val="28"/>
        </w:rPr>
        <w:t xml:space="preserve">• Opportunities of developing outdoor and adventurous education with a physical component are actively promoted </w:t>
      </w:r>
    </w:p>
    <w:p w:rsidR="00C4424E" w:rsidRDefault="00C4424E">
      <w:pPr>
        <w:rPr>
          <w:rFonts w:ascii="Arial Narrow" w:hAnsi="Arial Narrow"/>
          <w:b/>
          <w:sz w:val="28"/>
          <w:szCs w:val="28"/>
        </w:rPr>
      </w:pPr>
      <w:r>
        <w:rPr>
          <w:rFonts w:ascii="Arial Narrow" w:hAnsi="Arial Narrow"/>
          <w:b/>
          <w:sz w:val="28"/>
          <w:szCs w:val="28"/>
        </w:rPr>
        <w:t>Student Voice</w:t>
      </w:r>
    </w:p>
    <w:p w:rsidR="0096420B" w:rsidRDefault="0096420B">
      <w:pPr>
        <w:rPr>
          <w:rFonts w:ascii="Arial Narrow" w:hAnsi="Arial Narrow"/>
          <w:sz w:val="28"/>
          <w:szCs w:val="28"/>
        </w:rPr>
      </w:pPr>
      <w:r w:rsidRPr="0096420B">
        <w:rPr>
          <w:rFonts w:ascii="Arial Narrow" w:hAnsi="Arial Narrow"/>
          <w:sz w:val="28"/>
          <w:szCs w:val="28"/>
        </w:rPr>
        <w:t xml:space="preserve">• Meets regularly and allows for listening to learners </w:t>
      </w:r>
    </w:p>
    <w:p w:rsidR="0096420B" w:rsidRDefault="0096420B">
      <w:pPr>
        <w:rPr>
          <w:rFonts w:ascii="Arial Narrow" w:hAnsi="Arial Narrow"/>
          <w:sz w:val="28"/>
          <w:szCs w:val="28"/>
        </w:rPr>
      </w:pPr>
      <w:r w:rsidRPr="0096420B">
        <w:rPr>
          <w:rFonts w:ascii="Arial Narrow" w:hAnsi="Arial Narrow"/>
          <w:sz w:val="28"/>
          <w:szCs w:val="28"/>
        </w:rPr>
        <w:t xml:space="preserve">• Pupils also regularly take part in focus groups with outside agencies </w:t>
      </w:r>
    </w:p>
    <w:p w:rsidR="0096420B" w:rsidRDefault="0096420B">
      <w:pPr>
        <w:rPr>
          <w:rFonts w:ascii="Arial Narrow" w:hAnsi="Arial Narrow"/>
          <w:sz w:val="28"/>
          <w:szCs w:val="28"/>
        </w:rPr>
      </w:pPr>
      <w:r w:rsidRPr="0096420B">
        <w:rPr>
          <w:rFonts w:ascii="Arial Narrow" w:hAnsi="Arial Narrow"/>
          <w:sz w:val="28"/>
          <w:szCs w:val="28"/>
        </w:rPr>
        <w:t xml:space="preserve">• Active in engaging with healthy schools initiatives and promoting active lifestyles. </w:t>
      </w:r>
    </w:p>
    <w:p w:rsidR="0096420B" w:rsidRDefault="0096420B">
      <w:pPr>
        <w:rPr>
          <w:rFonts w:ascii="Arial Narrow" w:hAnsi="Arial Narrow"/>
          <w:sz w:val="28"/>
          <w:szCs w:val="28"/>
        </w:rPr>
      </w:pPr>
      <w:r w:rsidRPr="0096420B">
        <w:rPr>
          <w:rFonts w:ascii="Arial Narrow" w:hAnsi="Arial Narrow"/>
          <w:b/>
          <w:sz w:val="28"/>
          <w:szCs w:val="28"/>
        </w:rPr>
        <w:t xml:space="preserve">Careers </w:t>
      </w:r>
    </w:p>
    <w:p w:rsidR="0096420B" w:rsidRDefault="0096420B">
      <w:pPr>
        <w:rPr>
          <w:rFonts w:ascii="Arial Narrow" w:hAnsi="Arial Narrow"/>
          <w:sz w:val="28"/>
          <w:szCs w:val="28"/>
        </w:rPr>
      </w:pPr>
      <w:r w:rsidRPr="0096420B">
        <w:rPr>
          <w:rFonts w:ascii="Arial Narrow" w:hAnsi="Arial Narrow"/>
          <w:sz w:val="28"/>
          <w:szCs w:val="28"/>
        </w:rPr>
        <w:t xml:space="preserve">• Promotion of careers based around health and fitness through careers events, talks and activity days as appropriate </w:t>
      </w:r>
    </w:p>
    <w:p w:rsidR="0096420B" w:rsidRPr="0096420B" w:rsidRDefault="0096420B">
      <w:pPr>
        <w:rPr>
          <w:rFonts w:ascii="Arial Narrow" w:hAnsi="Arial Narrow"/>
          <w:b/>
          <w:sz w:val="28"/>
          <w:szCs w:val="28"/>
        </w:rPr>
      </w:pPr>
      <w:r w:rsidRPr="0096420B">
        <w:rPr>
          <w:rFonts w:ascii="Arial Narrow" w:hAnsi="Arial Narrow"/>
          <w:b/>
          <w:sz w:val="28"/>
          <w:szCs w:val="28"/>
        </w:rPr>
        <w:t>Community</w:t>
      </w:r>
    </w:p>
    <w:p w:rsidR="0096420B" w:rsidRDefault="0096420B">
      <w:pPr>
        <w:rPr>
          <w:rFonts w:ascii="Arial Narrow" w:hAnsi="Arial Narrow"/>
          <w:sz w:val="28"/>
          <w:szCs w:val="28"/>
        </w:rPr>
      </w:pPr>
      <w:r w:rsidRPr="0096420B">
        <w:rPr>
          <w:rFonts w:ascii="Arial Narrow" w:hAnsi="Arial Narrow"/>
          <w:sz w:val="28"/>
          <w:szCs w:val="28"/>
        </w:rPr>
        <w:t xml:space="preserve"> </w:t>
      </w:r>
      <w:r w:rsidR="00E609AB">
        <w:rPr>
          <w:rFonts w:ascii="Arial Narrow" w:hAnsi="Arial Narrow"/>
          <w:sz w:val="28"/>
          <w:szCs w:val="28"/>
        </w:rPr>
        <w:t>T</w:t>
      </w:r>
      <w:r w:rsidRPr="0096420B">
        <w:rPr>
          <w:rFonts w:ascii="Arial Narrow" w:hAnsi="Arial Narrow"/>
          <w:sz w:val="28"/>
          <w:szCs w:val="28"/>
        </w:rPr>
        <w:t xml:space="preserve">he school will seek to: </w:t>
      </w:r>
    </w:p>
    <w:p w:rsidR="0096420B" w:rsidRDefault="0096420B">
      <w:pPr>
        <w:rPr>
          <w:rFonts w:ascii="Arial Narrow" w:hAnsi="Arial Narrow"/>
          <w:sz w:val="28"/>
          <w:szCs w:val="28"/>
        </w:rPr>
      </w:pPr>
      <w:r w:rsidRPr="0096420B">
        <w:rPr>
          <w:rFonts w:ascii="Arial Narrow" w:hAnsi="Arial Narrow"/>
          <w:sz w:val="28"/>
          <w:szCs w:val="28"/>
        </w:rPr>
        <w:t xml:space="preserve">• Raise awareness of, and promote, the activities and policy of the school around food and fitness in partnership with key community and health agencies. </w:t>
      </w:r>
    </w:p>
    <w:p w:rsidR="0096420B" w:rsidRDefault="0096420B">
      <w:pPr>
        <w:rPr>
          <w:rFonts w:ascii="Arial Narrow" w:hAnsi="Arial Narrow"/>
          <w:sz w:val="28"/>
          <w:szCs w:val="28"/>
        </w:rPr>
      </w:pPr>
      <w:r w:rsidRPr="0096420B">
        <w:rPr>
          <w:rFonts w:ascii="Arial Narrow" w:hAnsi="Arial Narrow"/>
          <w:sz w:val="28"/>
          <w:szCs w:val="28"/>
        </w:rPr>
        <w:t xml:space="preserve">• Encourage the provision of healthy food and snacks from home through the curriculum and in partnership with key community and health agencies. </w:t>
      </w:r>
    </w:p>
    <w:p w:rsidR="0096420B" w:rsidRDefault="0096420B">
      <w:pPr>
        <w:rPr>
          <w:rFonts w:ascii="Arial Narrow" w:hAnsi="Arial Narrow"/>
          <w:sz w:val="28"/>
          <w:szCs w:val="28"/>
        </w:rPr>
      </w:pPr>
      <w:r w:rsidRPr="0096420B">
        <w:rPr>
          <w:rFonts w:ascii="Arial Narrow" w:hAnsi="Arial Narrow"/>
          <w:sz w:val="28"/>
          <w:szCs w:val="28"/>
        </w:rPr>
        <w:t>• Provide pupils with information about and experience of, the opportunities and resources available in the community relating to food and nutrition, physical activity and sport.</w:t>
      </w:r>
    </w:p>
    <w:p w:rsidR="0096420B" w:rsidRDefault="0096420B">
      <w:pPr>
        <w:rPr>
          <w:rFonts w:ascii="Arial Narrow" w:hAnsi="Arial Narrow"/>
          <w:sz w:val="28"/>
          <w:szCs w:val="28"/>
        </w:rPr>
      </w:pPr>
      <w:r w:rsidRPr="0096420B">
        <w:rPr>
          <w:rFonts w:ascii="Arial Narrow" w:hAnsi="Arial Narrow"/>
          <w:sz w:val="28"/>
          <w:szCs w:val="28"/>
        </w:rPr>
        <w:t xml:space="preserve"> • Develop partnerships with local providers (e.g. sports clubs, leisure centres). </w:t>
      </w:r>
    </w:p>
    <w:p w:rsidR="0096420B" w:rsidRPr="0096420B" w:rsidRDefault="0096420B">
      <w:pPr>
        <w:rPr>
          <w:rFonts w:ascii="Arial Narrow" w:hAnsi="Arial Narrow"/>
          <w:b/>
          <w:sz w:val="28"/>
          <w:szCs w:val="28"/>
        </w:rPr>
      </w:pPr>
      <w:r w:rsidRPr="0096420B">
        <w:rPr>
          <w:rFonts w:ascii="Arial Narrow" w:hAnsi="Arial Narrow"/>
          <w:b/>
          <w:sz w:val="28"/>
          <w:szCs w:val="28"/>
        </w:rPr>
        <w:t xml:space="preserve">Food and Nutrition in the Curriculum </w:t>
      </w:r>
    </w:p>
    <w:p w:rsidR="0096420B" w:rsidRDefault="0096420B">
      <w:pPr>
        <w:rPr>
          <w:rFonts w:ascii="Arial Narrow" w:hAnsi="Arial Narrow"/>
          <w:sz w:val="28"/>
          <w:szCs w:val="28"/>
        </w:rPr>
      </w:pPr>
      <w:r w:rsidRPr="0096420B">
        <w:rPr>
          <w:rFonts w:ascii="Arial Narrow" w:hAnsi="Arial Narrow"/>
          <w:sz w:val="28"/>
          <w:szCs w:val="28"/>
        </w:rPr>
        <w:t xml:space="preserve">• Pupils are taught to understand the relationship between food, physical activity and short and long-term health benefits </w:t>
      </w:r>
    </w:p>
    <w:p w:rsidR="0096420B" w:rsidRPr="0096420B" w:rsidRDefault="0096420B">
      <w:pPr>
        <w:rPr>
          <w:rFonts w:ascii="Arial Narrow" w:hAnsi="Arial Narrow"/>
          <w:b/>
          <w:sz w:val="28"/>
          <w:szCs w:val="28"/>
        </w:rPr>
      </w:pPr>
      <w:r w:rsidRPr="0096420B">
        <w:rPr>
          <w:rFonts w:ascii="Arial Narrow" w:hAnsi="Arial Narrow"/>
          <w:b/>
          <w:sz w:val="28"/>
          <w:szCs w:val="28"/>
        </w:rPr>
        <w:t xml:space="preserve">School Travel Plan </w:t>
      </w:r>
    </w:p>
    <w:p w:rsidR="0096420B" w:rsidRDefault="0096420B">
      <w:pPr>
        <w:rPr>
          <w:rFonts w:ascii="Arial Narrow" w:hAnsi="Arial Narrow"/>
          <w:sz w:val="28"/>
          <w:szCs w:val="28"/>
        </w:rPr>
      </w:pPr>
      <w:r w:rsidRPr="0096420B">
        <w:rPr>
          <w:rFonts w:ascii="Arial Narrow" w:hAnsi="Arial Narrow"/>
          <w:sz w:val="28"/>
          <w:szCs w:val="28"/>
        </w:rPr>
        <w:lastRenderedPageBreak/>
        <w:t xml:space="preserve">• The school has a Travel Plan in place, which has engaged with parents and the wider community and adheres to safe routes to school </w:t>
      </w:r>
    </w:p>
    <w:p w:rsidR="0096420B" w:rsidRDefault="0096420B">
      <w:pPr>
        <w:rPr>
          <w:rFonts w:ascii="Arial Narrow" w:hAnsi="Arial Narrow"/>
          <w:sz w:val="28"/>
          <w:szCs w:val="28"/>
        </w:rPr>
      </w:pPr>
      <w:r w:rsidRPr="0096420B">
        <w:rPr>
          <w:rFonts w:ascii="Arial Narrow" w:hAnsi="Arial Narrow"/>
          <w:sz w:val="28"/>
          <w:szCs w:val="28"/>
        </w:rPr>
        <w:t xml:space="preserve">• Staff, Pupils and Parents are actively encouraged to walk to school </w:t>
      </w:r>
    </w:p>
    <w:p w:rsidR="00A37C5B" w:rsidRDefault="0096420B">
      <w:pPr>
        <w:rPr>
          <w:rFonts w:ascii="Arial Narrow" w:hAnsi="Arial Narrow"/>
          <w:sz w:val="28"/>
          <w:szCs w:val="28"/>
        </w:rPr>
      </w:pPr>
      <w:r w:rsidRPr="0096420B">
        <w:rPr>
          <w:rFonts w:ascii="Arial Narrow" w:hAnsi="Arial Narrow"/>
          <w:sz w:val="28"/>
          <w:szCs w:val="28"/>
        </w:rPr>
        <w:t xml:space="preserve">• The school has cycle racks available for children and staff to use </w:t>
      </w:r>
    </w:p>
    <w:p w:rsidR="0096420B" w:rsidRPr="00A37C5B" w:rsidRDefault="0096420B">
      <w:pPr>
        <w:rPr>
          <w:rFonts w:ascii="Arial Narrow" w:hAnsi="Arial Narrow"/>
          <w:b/>
          <w:sz w:val="28"/>
          <w:szCs w:val="28"/>
        </w:rPr>
      </w:pPr>
      <w:r w:rsidRPr="00A37C5B">
        <w:rPr>
          <w:rFonts w:ascii="Arial Narrow" w:hAnsi="Arial Narrow"/>
          <w:b/>
          <w:sz w:val="28"/>
          <w:szCs w:val="28"/>
        </w:rPr>
        <w:t>School Meals</w:t>
      </w:r>
    </w:p>
    <w:p w:rsidR="0096420B" w:rsidRDefault="0096420B">
      <w:pPr>
        <w:rPr>
          <w:rFonts w:ascii="Arial Narrow" w:hAnsi="Arial Narrow"/>
          <w:sz w:val="28"/>
          <w:szCs w:val="28"/>
        </w:rPr>
      </w:pPr>
      <w:r w:rsidRPr="0096420B">
        <w:rPr>
          <w:rFonts w:ascii="Arial Narrow" w:hAnsi="Arial Narrow"/>
          <w:sz w:val="28"/>
          <w:szCs w:val="28"/>
        </w:rPr>
        <w:t xml:space="preserve"> • All school meals comply with guidance and legislation from National &amp; Welsh Government, as relevant </w:t>
      </w:r>
    </w:p>
    <w:p w:rsidR="0096420B" w:rsidRDefault="0096420B">
      <w:pPr>
        <w:rPr>
          <w:rFonts w:ascii="Arial Narrow" w:hAnsi="Arial Narrow"/>
          <w:sz w:val="28"/>
          <w:szCs w:val="28"/>
        </w:rPr>
      </w:pPr>
      <w:r w:rsidRPr="0096420B">
        <w:rPr>
          <w:rFonts w:ascii="Arial Narrow" w:hAnsi="Arial Narrow"/>
          <w:sz w:val="28"/>
          <w:szCs w:val="28"/>
        </w:rPr>
        <w:t xml:space="preserve">• School Menus are clearly displayed around the school and canteen </w:t>
      </w:r>
    </w:p>
    <w:p w:rsidR="00A37C5B" w:rsidRDefault="0096420B">
      <w:pPr>
        <w:rPr>
          <w:rFonts w:ascii="Arial Narrow" w:hAnsi="Arial Narrow"/>
          <w:sz w:val="28"/>
          <w:szCs w:val="28"/>
        </w:rPr>
      </w:pPr>
      <w:r w:rsidRPr="0096420B">
        <w:rPr>
          <w:rFonts w:ascii="Arial Narrow" w:hAnsi="Arial Narrow"/>
          <w:sz w:val="28"/>
          <w:szCs w:val="28"/>
        </w:rPr>
        <w:t xml:space="preserve">• Healthy options are promoted which gives pupils the opportunity to try new foods </w:t>
      </w:r>
    </w:p>
    <w:p w:rsidR="0096420B" w:rsidRPr="00A37C5B" w:rsidRDefault="0096420B">
      <w:pPr>
        <w:rPr>
          <w:rFonts w:ascii="Arial Narrow" w:hAnsi="Arial Narrow"/>
          <w:b/>
          <w:sz w:val="28"/>
          <w:szCs w:val="28"/>
        </w:rPr>
      </w:pPr>
      <w:r w:rsidRPr="00A37C5B">
        <w:rPr>
          <w:rFonts w:ascii="Arial Narrow" w:hAnsi="Arial Narrow"/>
          <w:b/>
          <w:sz w:val="28"/>
          <w:szCs w:val="28"/>
        </w:rPr>
        <w:t xml:space="preserve">Free School Meals </w:t>
      </w:r>
    </w:p>
    <w:p w:rsidR="00A37C5B" w:rsidRDefault="0096420B">
      <w:pPr>
        <w:rPr>
          <w:rFonts w:ascii="Arial Narrow" w:hAnsi="Arial Narrow"/>
          <w:sz w:val="28"/>
          <w:szCs w:val="28"/>
        </w:rPr>
      </w:pPr>
      <w:r w:rsidRPr="0096420B">
        <w:rPr>
          <w:rFonts w:ascii="Arial Narrow" w:hAnsi="Arial Narrow"/>
          <w:sz w:val="28"/>
          <w:szCs w:val="28"/>
        </w:rPr>
        <w:t xml:space="preserve">• </w:t>
      </w:r>
      <w:r w:rsidR="00F10278">
        <w:rPr>
          <w:rFonts w:ascii="Arial Narrow" w:hAnsi="Arial Narrow"/>
          <w:sz w:val="28"/>
          <w:szCs w:val="28"/>
        </w:rPr>
        <w:t>Ysgol Calon Cymru</w:t>
      </w:r>
      <w:r w:rsidRPr="0096420B">
        <w:rPr>
          <w:rFonts w:ascii="Arial Narrow" w:hAnsi="Arial Narrow"/>
          <w:sz w:val="28"/>
          <w:szCs w:val="28"/>
        </w:rPr>
        <w:t xml:space="preserve"> considers free school meals as an important part of the social inclusion/child poverty agenda</w:t>
      </w:r>
    </w:p>
    <w:p w:rsidR="00A37C5B" w:rsidRDefault="0096420B">
      <w:pPr>
        <w:rPr>
          <w:rFonts w:ascii="Arial Narrow" w:hAnsi="Arial Narrow"/>
          <w:sz w:val="28"/>
          <w:szCs w:val="28"/>
        </w:rPr>
      </w:pPr>
      <w:r w:rsidRPr="0096420B">
        <w:rPr>
          <w:rFonts w:ascii="Arial Narrow" w:hAnsi="Arial Narrow"/>
          <w:sz w:val="28"/>
          <w:szCs w:val="28"/>
        </w:rPr>
        <w:t xml:space="preserve"> • Parents are sent regular reminders to ensure that they are made aware of their potential eligibility and reassured about how the system works at school</w:t>
      </w:r>
    </w:p>
    <w:p w:rsidR="00A37C5B" w:rsidRDefault="0096420B">
      <w:pPr>
        <w:rPr>
          <w:rFonts w:ascii="Arial Narrow" w:hAnsi="Arial Narrow"/>
          <w:sz w:val="28"/>
          <w:szCs w:val="28"/>
        </w:rPr>
      </w:pPr>
      <w:r w:rsidRPr="0096420B">
        <w:rPr>
          <w:rFonts w:ascii="Arial Narrow" w:hAnsi="Arial Narrow"/>
          <w:sz w:val="28"/>
          <w:szCs w:val="28"/>
        </w:rPr>
        <w:t>• The uptake of free school meals is considered a key indicator for school performance</w:t>
      </w:r>
    </w:p>
    <w:p w:rsidR="00A37C5B" w:rsidRDefault="0096420B">
      <w:pPr>
        <w:rPr>
          <w:rFonts w:ascii="Arial Narrow" w:hAnsi="Arial Narrow"/>
          <w:sz w:val="28"/>
          <w:szCs w:val="28"/>
        </w:rPr>
      </w:pPr>
      <w:r w:rsidRPr="0096420B">
        <w:rPr>
          <w:rFonts w:ascii="Arial Narrow" w:hAnsi="Arial Narrow"/>
          <w:sz w:val="28"/>
          <w:szCs w:val="28"/>
        </w:rPr>
        <w:t xml:space="preserve"> </w:t>
      </w:r>
      <w:r w:rsidRPr="00A37C5B">
        <w:rPr>
          <w:rFonts w:ascii="Arial Narrow" w:hAnsi="Arial Narrow"/>
          <w:b/>
          <w:sz w:val="28"/>
          <w:szCs w:val="28"/>
        </w:rPr>
        <w:t>Healthy Lunchboxes</w:t>
      </w:r>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Welsh Government Information is provided for parents on nutritionally balanced packed lunches </w:t>
      </w:r>
    </w:p>
    <w:p w:rsidR="00A37C5B" w:rsidRDefault="0096420B">
      <w:pPr>
        <w:rPr>
          <w:rFonts w:ascii="Arial Narrow" w:hAnsi="Arial Narrow"/>
          <w:sz w:val="28"/>
          <w:szCs w:val="28"/>
        </w:rPr>
      </w:pPr>
      <w:r w:rsidRPr="0096420B">
        <w:rPr>
          <w:rFonts w:ascii="Arial Narrow" w:hAnsi="Arial Narrow"/>
          <w:sz w:val="28"/>
          <w:szCs w:val="28"/>
        </w:rPr>
        <w:t xml:space="preserve">• Children are educated on the content of a healthy packed lunch </w:t>
      </w:r>
    </w:p>
    <w:p w:rsidR="00A37C5B" w:rsidRPr="00A37C5B" w:rsidRDefault="0096420B">
      <w:pPr>
        <w:rPr>
          <w:rFonts w:ascii="Arial Narrow" w:hAnsi="Arial Narrow"/>
          <w:b/>
          <w:sz w:val="28"/>
          <w:szCs w:val="28"/>
        </w:rPr>
      </w:pPr>
      <w:r w:rsidRPr="00A37C5B">
        <w:rPr>
          <w:rFonts w:ascii="Arial Narrow" w:hAnsi="Arial Narrow"/>
          <w:b/>
          <w:sz w:val="28"/>
          <w:szCs w:val="28"/>
        </w:rPr>
        <w:t xml:space="preserve">Drinking Water </w:t>
      </w:r>
    </w:p>
    <w:p w:rsidR="00A37C5B" w:rsidRDefault="0096420B">
      <w:pPr>
        <w:rPr>
          <w:rFonts w:ascii="Arial Narrow" w:hAnsi="Arial Narrow"/>
          <w:sz w:val="28"/>
          <w:szCs w:val="28"/>
        </w:rPr>
      </w:pPr>
      <w:r w:rsidRPr="0096420B">
        <w:rPr>
          <w:rFonts w:ascii="Arial Narrow" w:hAnsi="Arial Narrow"/>
          <w:sz w:val="28"/>
          <w:szCs w:val="28"/>
        </w:rPr>
        <w:t xml:space="preserve">• Children have access to fresh, clean water at school throughout the school day </w:t>
      </w:r>
    </w:p>
    <w:p w:rsidR="00A37C5B" w:rsidRDefault="0096420B">
      <w:pPr>
        <w:rPr>
          <w:rFonts w:ascii="Arial Narrow" w:hAnsi="Arial Narrow"/>
          <w:sz w:val="28"/>
          <w:szCs w:val="28"/>
        </w:rPr>
      </w:pPr>
      <w:r w:rsidRPr="0096420B">
        <w:rPr>
          <w:rFonts w:ascii="Arial Narrow" w:hAnsi="Arial Narrow"/>
          <w:sz w:val="28"/>
          <w:szCs w:val="28"/>
        </w:rPr>
        <w:t xml:space="preserve">• The school provides water free of charge for pupils and staff </w:t>
      </w:r>
    </w:p>
    <w:p w:rsidR="00A37C5B" w:rsidRPr="00A37C5B" w:rsidRDefault="0096420B">
      <w:pPr>
        <w:rPr>
          <w:rFonts w:ascii="Arial Narrow" w:hAnsi="Arial Narrow"/>
          <w:b/>
          <w:sz w:val="28"/>
          <w:szCs w:val="28"/>
        </w:rPr>
      </w:pPr>
      <w:r w:rsidRPr="00A37C5B">
        <w:rPr>
          <w:rFonts w:ascii="Arial Narrow" w:hAnsi="Arial Narrow"/>
          <w:b/>
          <w:sz w:val="28"/>
          <w:szCs w:val="28"/>
        </w:rPr>
        <w:t xml:space="preserve">Oral Health </w:t>
      </w:r>
    </w:p>
    <w:p w:rsidR="00A37C5B" w:rsidRDefault="0096420B">
      <w:pPr>
        <w:rPr>
          <w:rFonts w:ascii="Arial Narrow" w:hAnsi="Arial Narrow"/>
          <w:sz w:val="28"/>
          <w:szCs w:val="28"/>
        </w:rPr>
      </w:pPr>
      <w:r w:rsidRPr="0096420B">
        <w:rPr>
          <w:rFonts w:ascii="Arial Narrow" w:hAnsi="Arial Narrow"/>
          <w:sz w:val="28"/>
          <w:szCs w:val="28"/>
        </w:rPr>
        <w:t xml:space="preserve">• The school actively promotes oral health messages for example, healthy snacks, fruit, milk and water at break times. </w:t>
      </w:r>
    </w:p>
    <w:p w:rsidR="00A37C5B" w:rsidRPr="00A37C5B" w:rsidRDefault="0096420B">
      <w:pPr>
        <w:rPr>
          <w:rFonts w:ascii="Arial Narrow" w:hAnsi="Arial Narrow"/>
          <w:b/>
          <w:sz w:val="28"/>
          <w:szCs w:val="28"/>
        </w:rPr>
      </w:pPr>
      <w:r w:rsidRPr="00A37C5B">
        <w:rPr>
          <w:rFonts w:ascii="Arial Narrow" w:hAnsi="Arial Narrow"/>
          <w:b/>
          <w:sz w:val="28"/>
          <w:szCs w:val="28"/>
        </w:rPr>
        <w:t xml:space="preserve">Roles and responsibilities </w:t>
      </w:r>
    </w:p>
    <w:p w:rsidR="00A37C5B" w:rsidRDefault="0096420B">
      <w:pPr>
        <w:rPr>
          <w:rFonts w:ascii="Arial Narrow" w:hAnsi="Arial Narrow"/>
          <w:sz w:val="28"/>
          <w:szCs w:val="28"/>
        </w:rPr>
      </w:pPr>
      <w:r w:rsidRPr="0096420B">
        <w:rPr>
          <w:rFonts w:ascii="Arial Narrow" w:hAnsi="Arial Narrow"/>
          <w:sz w:val="28"/>
          <w:szCs w:val="28"/>
        </w:rPr>
        <w:t xml:space="preserve">• Responsibility of Assistant Head to oversee the continued implementation and further development of the school’s food and fitness policy </w:t>
      </w:r>
    </w:p>
    <w:p w:rsidR="00A37C5B" w:rsidRDefault="0096420B">
      <w:pPr>
        <w:rPr>
          <w:rFonts w:ascii="Arial Narrow" w:hAnsi="Arial Narrow"/>
          <w:sz w:val="28"/>
          <w:szCs w:val="28"/>
        </w:rPr>
      </w:pPr>
      <w:r w:rsidRPr="0096420B">
        <w:rPr>
          <w:rFonts w:ascii="Arial Narrow" w:hAnsi="Arial Narrow"/>
          <w:sz w:val="28"/>
          <w:szCs w:val="28"/>
        </w:rPr>
        <w:t xml:space="preserve">• Responsibility of Leaders of Learning to promote food and fitness within their own individual programmes of study. </w:t>
      </w:r>
    </w:p>
    <w:p w:rsidR="00A37C5B" w:rsidRDefault="0096420B">
      <w:pPr>
        <w:rPr>
          <w:rFonts w:ascii="Arial Narrow" w:hAnsi="Arial Narrow"/>
          <w:sz w:val="28"/>
          <w:szCs w:val="28"/>
        </w:rPr>
      </w:pPr>
      <w:r w:rsidRPr="0096420B">
        <w:rPr>
          <w:rFonts w:ascii="Arial Narrow" w:hAnsi="Arial Narrow"/>
          <w:sz w:val="28"/>
          <w:szCs w:val="28"/>
        </w:rPr>
        <w:lastRenderedPageBreak/>
        <w:t xml:space="preserve">• Responsibility of staff to promote health and fitness through PSE programmes of study, assemblies, skills sessions and all staff are expected to promote healthy eating and active lifestyles in accordance with school guidance. They will help to promote opportunities for pupils to make a balanced choice of food and to be physically active during the school day. </w:t>
      </w:r>
    </w:p>
    <w:p w:rsidR="00A37C5B" w:rsidRDefault="0096420B">
      <w:pPr>
        <w:rPr>
          <w:rFonts w:ascii="Arial Narrow" w:hAnsi="Arial Narrow"/>
          <w:sz w:val="28"/>
          <w:szCs w:val="28"/>
        </w:rPr>
      </w:pPr>
      <w:r w:rsidRPr="0096420B">
        <w:rPr>
          <w:rFonts w:ascii="Arial Narrow" w:hAnsi="Arial Narrow"/>
          <w:sz w:val="28"/>
          <w:szCs w:val="28"/>
        </w:rPr>
        <w:t xml:space="preserve">• ESGDC Assistant Head link to promote healthy school environment </w:t>
      </w:r>
    </w:p>
    <w:p w:rsidR="00E609AB" w:rsidRDefault="00E609AB">
      <w:pPr>
        <w:rPr>
          <w:rFonts w:ascii="Arial Narrow" w:hAnsi="Arial Narrow"/>
          <w:b/>
          <w:sz w:val="28"/>
          <w:szCs w:val="28"/>
        </w:rPr>
      </w:pPr>
    </w:p>
    <w:p w:rsidR="00E609AB" w:rsidRDefault="00E609AB">
      <w:pPr>
        <w:rPr>
          <w:rFonts w:ascii="Arial Narrow" w:hAnsi="Arial Narrow"/>
          <w:b/>
          <w:sz w:val="28"/>
          <w:szCs w:val="28"/>
        </w:rPr>
      </w:pPr>
    </w:p>
    <w:p w:rsidR="00A37C5B" w:rsidRPr="00A37C5B" w:rsidRDefault="0096420B">
      <w:pPr>
        <w:rPr>
          <w:rFonts w:ascii="Arial Narrow" w:hAnsi="Arial Narrow"/>
          <w:b/>
          <w:sz w:val="28"/>
          <w:szCs w:val="28"/>
        </w:rPr>
      </w:pPr>
      <w:r w:rsidRPr="00A37C5B">
        <w:rPr>
          <w:rFonts w:ascii="Arial Narrow" w:hAnsi="Arial Narrow"/>
          <w:b/>
          <w:sz w:val="28"/>
          <w:szCs w:val="28"/>
        </w:rPr>
        <w:t xml:space="preserve">The Head Teacher will ensure that: </w:t>
      </w:r>
    </w:p>
    <w:p w:rsidR="00A37C5B" w:rsidRDefault="0096420B">
      <w:pPr>
        <w:rPr>
          <w:rFonts w:ascii="Arial Narrow" w:hAnsi="Arial Narrow"/>
          <w:sz w:val="28"/>
          <w:szCs w:val="28"/>
        </w:rPr>
      </w:pPr>
      <w:r w:rsidRPr="0096420B">
        <w:rPr>
          <w:rFonts w:ascii="Arial Narrow" w:hAnsi="Arial Narrow"/>
          <w:sz w:val="28"/>
          <w:szCs w:val="28"/>
        </w:rPr>
        <w:t xml:space="preserve">• </w:t>
      </w:r>
      <w:r w:rsidR="00E609AB">
        <w:rPr>
          <w:rFonts w:ascii="Arial Narrow" w:hAnsi="Arial Narrow"/>
          <w:sz w:val="28"/>
          <w:szCs w:val="28"/>
        </w:rPr>
        <w:t>Powys</w:t>
      </w:r>
      <w:r w:rsidRPr="0096420B">
        <w:rPr>
          <w:rFonts w:ascii="Arial Narrow" w:hAnsi="Arial Narrow"/>
          <w:sz w:val="28"/>
          <w:szCs w:val="28"/>
        </w:rPr>
        <w:t xml:space="preserve"> Catering Service conforms to current Nutritional Standards for School Lunches </w:t>
      </w:r>
    </w:p>
    <w:p w:rsidR="00A37C5B" w:rsidRDefault="0096420B">
      <w:pPr>
        <w:rPr>
          <w:rFonts w:ascii="Arial Narrow" w:hAnsi="Arial Narrow"/>
          <w:sz w:val="28"/>
          <w:szCs w:val="28"/>
        </w:rPr>
      </w:pPr>
      <w:r w:rsidRPr="0096420B">
        <w:rPr>
          <w:rFonts w:ascii="Arial Narrow" w:hAnsi="Arial Narrow"/>
          <w:sz w:val="28"/>
          <w:szCs w:val="28"/>
        </w:rPr>
        <w:t xml:space="preserve">• Agreed standards for free school meals are implemented. </w:t>
      </w:r>
    </w:p>
    <w:p w:rsidR="00A37C5B" w:rsidRDefault="0096420B">
      <w:pPr>
        <w:rPr>
          <w:rFonts w:ascii="Arial Narrow" w:hAnsi="Arial Narrow"/>
          <w:sz w:val="28"/>
          <w:szCs w:val="28"/>
        </w:rPr>
      </w:pPr>
      <w:r w:rsidRPr="0096420B">
        <w:rPr>
          <w:rFonts w:ascii="Arial Narrow" w:hAnsi="Arial Narrow"/>
          <w:sz w:val="28"/>
          <w:szCs w:val="28"/>
        </w:rPr>
        <w:t xml:space="preserve">• Content, cost and provision of meals are monitored. </w:t>
      </w:r>
    </w:p>
    <w:p w:rsidR="00A37C5B" w:rsidRDefault="0096420B">
      <w:pPr>
        <w:rPr>
          <w:rFonts w:ascii="Arial Narrow" w:hAnsi="Arial Narrow"/>
          <w:sz w:val="28"/>
          <w:szCs w:val="28"/>
        </w:rPr>
      </w:pPr>
      <w:r w:rsidRPr="0096420B">
        <w:rPr>
          <w:rFonts w:ascii="Arial Narrow" w:hAnsi="Arial Narrow"/>
          <w:sz w:val="28"/>
          <w:szCs w:val="28"/>
        </w:rPr>
        <w:t xml:space="preserve">• Special dietary needs of children and staff are catered for </w:t>
      </w:r>
    </w:p>
    <w:p w:rsidR="00A37C5B" w:rsidRDefault="0096420B">
      <w:pPr>
        <w:rPr>
          <w:rFonts w:ascii="Arial Narrow" w:hAnsi="Arial Narrow"/>
          <w:sz w:val="28"/>
          <w:szCs w:val="28"/>
        </w:rPr>
      </w:pPr>
      <w:r w:rsidRPr="0096420B">
        <w:rPr>
          <w:rFonts w:ascii="Arial Narrow" w:hAnsi="Arial Narrow"/>
          <w:sz w:val="28"/>
          <w:szCs w:val="28"/>
        </w:rPr>
        <w:t xml:space="preserve">• All pupils have access to a balanced programme of physical activity throughout the school year. </w:t>
      </w:r>
    </w:p>
    <w:p w:rsidR="00A37C5B" w:rsidRPr="00A37C5B" w:rsidRDefault="0096420B">
      <w:pPr>
        <w:rPr>
          <w:rFonts w:ascii="Arial Narrow" w:hAnsi="Arial Narrow"/>
          <w:b/>
          <w:sz w:val="28"/>
          <w:szCs w:val="28"/>
        </w:rPr>
      </w:pPr>
      <w:r w:rsidRPr="00A37C5B">
        <w:rPr>
          <w:rFonts w:ascii="Arial Narrow" w:hAnsi="Arial Narrow"/>
          <w:b/>
          <w:sz w:val="28"/>
          <w:szCs w:val="28"/>
        </w:rPr>
        <w:t xml:space="preserve">The Governing Body will ensure that: </w:t>
      </w:r>
    </w:p>
    <w:p w:rsidR="00A37C5B" w:rsidRDefault="0096420B">
      <w:pPr>
        <w:rPr>
          <w:rFonts w:ascii="Arial Narrow" w:hAnsi="Arial Narrow"/>
          <w:sz w:val="28"/>
          <w:szCs w:val="28"/>
        </w:rPr>
      </w:pPr>
      <w:r w:rsidRPr="0096420B">
        <w:rPr>
          <w:rFonts w:ascii="Arial Narrow" w:hAnsi="Arial Narrow"/>
          <w:sz w:val="28"/>
          <w:szCs w:val="28"/>
        </w:rPr>
        <w:t>• The Catering services conform to standards as laid down in current Nutritional Standards for School Lunches.</w:t>
      </w:r>
    </w:p>
    <w:p w:rsidR="00A37C5B" w:rsidRDefault="0096420B">
      <w:pPr>
        <w:rPr>
          <w:rFonts w:ascii="Arial Narrow" w:hAnsi="Arial Narrow"/>
          <w:sz w:val="28"/>
          <w:szCs w:val="28"/>
        </w:rPr>
      </w:pPr>
      <w:r w:rsidRPr="0096420B">
        <w:rPr>
          <w:rFonts w:ascii="Arial Narrow" w:hAnsi="Arial Narrow"/>
          <w:sz w:val="28"/>
          <w:szCs w:val="28"/>
        </w:rPr>
        <w:t xml:space="preserve"> • Establish standards for free school meals. </w:t>
      </w:r>
    </w:p>
    <w:p w:rsidR="00A37C5B" w:rsidRDefault="0096420B">
      <w:pPr>
        <w:rPr>
          <w:rFonts w:ascii="Arial Narrow" w:hAnsi="Arial Narrow"/>
          <w:sz w:val="28"/>
          <w:szCs w:val="28"/>
        </w:rPr>
      </w:pPr>
      <w:r w:rsidRPr="0096420B">
        <w:rPr>
          <w:rFonts w:ascii="Arial Narrow" w:hAnsi="Arial Narrow"/>
          <w:sz w:val="28"/>
          <w:szCs w:val="28"/>
        </w:rPr>
        <w:t xml:space="preserve">• That the school is delivering a broad and balanced programme of physical activity to all pupils. </w:t>
      </w:r>
    </w:p>
    <w:p w:rsidR="00A37C5B" w:rsidRPr="00A37C5B" w:rsidRDefault="0096420B">
      <w:pPr>
        <w:rPr>
          <w:rFonts w:ascii="Arial Narrow" w:hAnsi="Arial Narrow"/>
          <w:b/>
          <w:sz w:val="28"/>
          <w:szCs w:val="28"/>
        </w:rPr>
      </w:pPr>
      <w:r w:rsidRPr="00A37C5B">
        <w:rPr>
          <w:rFonts w:ascii="Arial Narrow" w:hAnsi="Arial Narrow"/>
          <w:b/>
          <w:sz w:val="28"/>
          <w:szCs w:val="28"/>
        </w:rPr>
        <w:t xml:space="preserve">Implementation and Monitoring </w:t>
      </w:r>
    </w:p>
    <w:p w:rsidR="00A37C5B" w:rsidRDefault="0096420B">
      <w:pPr>
        <w:rPr>
          <w:rFonts w:ascii="Arial Narrow" w:hAnsi="Arial Narrow"/>
          <w:sz w:val="28"/>
          <w:szCs w:val="28"/>
        </w:rPr>
      </w:pPr>
      <w:r w:rsidRPr="0096420B">
        <w:rPr>
          <w:rFonts w:ascii="Arial Narrow" w:hAnsi="Arial Narrow"/>
          <w:sz w:val="28"/>
          <w:szCs w:val="28"/>
        </w:rPr>
        <w:t>• Establish a whole school Health, Food &amp; Fitness working group which should ideally include all interested parties.</w:t>
      </w:r>
    </w:p>
    <w:p w:rsidR="00A37C5B" w:rsidRDefault="0096420B">
      <w:pPr>
        <w:rPr>
          <w:rFonts w:ascii="Arial Narrow" w:hAnsi="Arial Narrow"/>
          <w:sz w:val="28"/>
          <w:szCs w:val="28"/>
        </w:rPr>
      </w:pPr>
      <w:r w:rsidRPr="0096420B">
        <w:rPr>
          <w:rFonts w:ascii="Arial Narrow" w:hAnsi="Arial Narrow"/>
          <w:sz w:val="28"/>
          <w:szCs w:val="28"/>
        </w:rPr>
        <w:t xml:space="preserve"> • Review and evaluate current situation and prioritise an action plan to address gaps and improve current issues around food and fitness for the next academic year thus taking the initiative forward. </w:t>
      </w:r>
    </w:p>
    <w:p w:rsidR="00A37C5B" w:rsidRDefault="0096420B">
      <w:pPr>
        <w:rPr>
          <w:rFonts w:ascii="Arial Narrow" w:hAnsi="Arial Narrow"/>
          <w:sz w:val="28"/>
          <w:szCs w:val="28"/>
        </w:rPr>
      </w:pPr>
      <w:r w:rsidRPr="0096420B">
        <w:rPr>
          <w:rFonts w:ascii="Arial Narrow" w:hAnsi="Arial Narrow"/>
          <w:sz w:val="28"/>
          <w:szCs w:val="28"/>
        </w:rPr>
        <w:t xml:space="preserve">• Pupils will have an opportunity to make choices and decisions concerning the food offered via </w:t>
      </w:r>
      <w:r w:rsidR="00E609AB">
        <w:rPr>
          <w:rFonts w:ascii="Arial Narrow" w:hAnsi="Arial Narrow"/>
          <w:sz w:val="28"/>
          <w:szCs w:val="28"/>
        </w:rPr>
        <w:t>The School Council</w:t>
      </w:r>
      <w:r w:rsidRPr="0096420B">
        <w:rPr>
          <w:rFonts w:ascii="Arial Narrow" w:hAnsi="Arial Narrow"/>
          <w:sz w:val="28"/>
          <w:szCs w:val="28"/>
        </w:rPr>
        <w:t xml:space="preserve"> and learner voice. A questionnaire could be used to gather information form the pupils and results considered for implementation. </w:t>
      </w:r>
    </w:p>
    <w:p w:rsidR="00C4424E" w:rsidRDefault="0096420B">
      <w:pPr>
        <w:rPr>
          <w:rFonts w:ascii="Arial Narrow" w:hAnsi="Arial Narrow"/>
          <w:sz w:val="28"/>
          <w:szCs w:val="28"/>
        </w:rPr>
      </w:pPr>
      <w:r w:rsidRPr="0096420B">
        <w:rPr>
          <w:rFonts w:ascii="Arial Narrow" w:hAnsi="Arial Narrow"/>
          <w:sz w:val="28"/>
          <w:szCs w:val="28"/>
        </w:rPr>
        <w:t>• Progress will be monitored at regular intervals by SLT and governors.</w:t>
      </w:r>
    </w:p>
    <w:p w:rsidR="00A37C5B" w:rsidRPr="00A37C5B" w:rsidRDefault="0096420B">
      <w:pPr>
        <w:rPr>
          <w:rFonts w:ascii="Arial Narrow" w:hAnsi="Arial Narrow"/>
          <w:b/>
          <w:sz w:val="28"/>
          <w:szCs w:val="28"/>
        </w:rPr>
      </w:pPr>
      <w:r w:rsidRPr="00A37C5B">
        <w:rPr>
          <w:rFonts w:ascii="Arial Narrow" w:hAnsi="Arial Narrow"/>
          <w:b/>
          <w:sz w:val="28"/>
          <w:szCs w:val="28"/>
        </w:rPr>
        <w:lastRenderedPageBreak/>
        <w:t xml:space="preserve">Equal Opportunities </w:t>
      </w:r>
    </w:p>
    <w:p w:rsidR="00A37C5B" w:rsidRDefault="0096420B">
      <w:pPr>
        <w:rPr>
          <w:rFonts w:ascii="Arial Narrow" w:hAnsi="Arial Narrow"/>
          <w:sz w:val="28"/>
          <w:szCs w:val="28"/>
        </w:rPr>
      </w:pPr>
      <w:r w:rsidRPr="0096420B">
        <w:rPr>
          <w:rFonts w:ascii="Arial Narrow" w:hAnsi="Arial Narrow"/>
          <w:sz w:val="28"/>
          <w:szCs w:val="28"/>
        </w:rPr>
        <w:t>This policy applies to all. It is recognised that cultural differences may provide an opportunity for education about food and lifestyle choices and the curriculum will reflect the diverse nature of the school population. Stereotyping will be avoided and challenged as appropriate – e.g. in sport.</w:t>
      </w:r>
    </w:p>
    <w:p w:rsidR="00A37C5B" w:rsidRPr="00A37C5B" w:rsidRDefault="0096420B">
      <w:pPr>
        <w:rPr>
          <w:rFonts w:ascii="Arial Narrow" w:hAnsi="Arial Narrow"/>
          <w:b/>
          <w:sz w:val="28"/>
          <w:szCs w:val="28"/>
        </w:rPr>
      </w:pPr>
      <w:r w:rsidRPr="0096420B">
        <w:rPr>
          <w:rFonts w:ascii="Arial Narrow" w:hAnsi="Arial Narrow"/>
          <w:sz w:val="28"/>
          <w:szCs w:val="28"/>
        </w:rPr>
        <w:t xml:space="preserve"> </w:t>
      </w:r>
      <w:r w:rsidRPr="00A37C5B">
        <w:rPr>
          <w:rFonts w:ascii="Arial Narrow" w:hAnsi="Arial Narrow"/>
          <w:b/>
          <w:sz w:val="28"/>
          <w:szCs w:val="28"/>
        </w:rPr>
        <w:t xml:space="preserve">Links with Other Policies </w:t>
      </w:r>
    </w:p>
    <w:p w:rsidR="00A37C5B" w:rsidRDefault="0096420B">
      <w:pPr>
        <w:rPr>
          <w:rFonts w:ascii="Arial Narrow" w:hAnsi="Arial Narrow"/>
          <w:sz w:val="28"/>
          <w:szCs w:val="28"/>
        </w:rPr>
      </w:pPr>
      <w:r w:rsidRPr="0096420B">
        <w:rPr>
          <w:rFonts w:ascii="Arial Narrow" w:hAnsi="Arial Narrow"/>
          <w:sz w:val="28"/>
          <w:szCs w:val="28"/>
        </w:rPr>
        <w:t xml:space="preserve">• Personal &amp; Social education Policy </w:t>
      </w:r>
    </w:p>
    <w:p w:rsidR="00A37C5B" w:rsidRDefault="0096420B">
      <w:pPr>
        <w:rPr>
          <w:rFonts w:ascii="Arial Narrow" w:hAnsi="Arial Narrow"/>
          <w:sz w:val="28"/>
          <w:szCs w:val="28"/>
        </w:rPr>
      </w:pPr>
      <w:r w:rsidRPr="0096420B">
        <w:rPr>
          <w:rFonts w:ascii="Arial Narrow" w:hAnsi="Arial Narrow"/>
          <w:sz w:val="28"/>
          <w:szCs w:val="28"/>
        </w:rPr>
        <w:t xml:space="preserve">• Curriculum Policy </w:t>
      </w:r>
    </w:p>
    <w:p w:rsidR="00A37C5B" w:rsidRDefault="0096420B">
      <w:pPr>
        <w:rPr>
          <w:rFonts w:ascii="Arial Narrow" w:hAnsi="Arial Narrow"/>
          <w:sz w:val="28"/>
          <w:szCs w:val="28"/>
        </w:rPr>
      </w:pPr>
      <w:r w:rsidRPr="0096420B">
        <w:rPr>
          <w:rFonts w:ascii="Arial Narrow" w:hAnsi="Arial Narrow"/>
          <w:sz w:val="28"/>
          <w:szCs w:val="28"/>
        </w:rPr>
        <w:t xml:space="preserve">• Hygiene Policy </w:t>
      </w:r>
    </w:p>
    <w:p w:rsidR="00A37C5B" w:rsidRDefault="0096420B">
      <w:pPr>
        <w:rPr>
          <w:rFonts w:ascii="Arial Narrow" w:hAnsi="Arial Narrow"/>
          <w:sz w:val="28"/>
          <w:szCs w:val="28"/>
        </w:rPr>
      </w:pPr>
      <w:r w:rsidRPr="0096420B">
        <w:rPr>
          <w:rFonts w:ascii="Arial Narrow" w:hAnsi="Arial Narrow"/>
          <w:sz w:val="28"/>
          <w:szCs w:val="28"/>
        </w:rPr>
        <w:t xml:space="preserve">• Health &amp; Safety Policy </w:t>
      </w:r>
    </w:p>
    <w:p w:rsidR="00A37C5B" w:rsidRDefault="0096420B">
      <w:pPr>
        <w:rPr>
          <w:rFonts w:ascii="Arial Narrow" w:hAnsi="Arial Narrow"/>
          <w:sz w:val="28"/>
          <w:szCs w:val="28"/>
        </w:rPr>
      </w:pPr>
      <w:r w:rsidRPr="0096420B">
        <w:rPr>
          <w:rFonts w:ascii="Arial Narrow" w:hAnsi="Arial Narrow"/>
          <w:sz w:val="28"/>
          <w:szCs w:val="28"/>
        </w:rPr>
        <w:t xml:space="preserve">• Equality Policy </w:t>
      </w:r>
    </w:p>
    <w:p w:rsidR="00A37C5B" w:rsidRPr="00A37C5B" w:rsidRDefault="0096420B">
      <w:pPr>
        <w:rPr>
          <w:rFonts w:ascii="Arial Narrow" w:hAnsi="Arial Narrow"/>
          <w:b/>
          <w:sz w:val="28"/>
          <w:szCs w:val="28"/>
        </w:rPr>
      </w:pPr>
      <w:r w:rsidRPr="00A37C5B">
        <w:rPr>
          <w:rFonts w:ascii="Arial Narrow" w:hAnsi="Arial Narrow"/>
          <w:b/>
          <w:sz w:val="28"/>
          <w:szCs w:val="28"/>
        </w:rPr>
        <w:t xml:space="preserve">Useful Links: </w:t>
      </w:r>
    </w:p>
    <w:p w:rsidR="00A37C5B" w:rsidRDefault="0096420B">
      <w:pPr>
        <w:rPr>
          <w:rFonts w:ascii="Arial Narrow" w:hAnsi="Arial Narrow"/>
          <w:sz w:val="28"/>
          <w:szCs w:val="28"/>
        </w:rPr>
      </w:pPr>
      <w:r w:rsidRPr="0096420B">
        <w:rPr>
          <w:rFonts w:ascii="Arial Narrow" w:hAnsi="Arial Narrow"/>
          <w:sz w:val="28"/>
          <w:szCs w:val="28"/>
        </w:rPr>
        <w:t>Welsh Network of Healthy School Schemes</w:t>
      </w:r>
    </w:p>
    <w:p w:rsidR="00A37C5B" w:rsidRDefault="0096420B">
      <w:pPr>
        <w:rPr>
          <w:rFonts w:ascii="Arial Narrow" w:hAnsi="Arial Narrow"/>
          <w:sz w:val="28"/>
          <w:szCs w:val="28"/>
        </w:rPr>
      </w:pPr>
      <w:r w:rsidRPr="0096420B">
        <w:rPr>
          <w:rFonts w:ascii="Arial Narrow" w:hAnsi="Arial Narrow"/>
          <w:sz w:val="28"/>
          <w:szCs w:val="28"/>
        </w:rPr>
        <w:t xml:space="preserve">www.wales.gov.uk/improvechildrenshealth Physical Activity </w:t>
      </w:r>
    </w:p>
    <w:p w:rsidR="00A37C5B" w:rsidRDefault="0096420B">
      <w:pPr>
        <w:rPr>
          <w:rFonts w:ascii="Arial Narrow" w:hAnsi="Arial Narrow"/>
          <w:sz w:val="28"/>
          <w:szCs w:val="28"/>
        </w:rPr>
      </w:pPr>
      <w:r w:rsidRPr="0096420B">
        <w:rPr>
          <w:rFonts w:ascii="Arial Narrow" w:hAnsi="Arial Narrow"/>
          <w:sz w:val="28"/>
          <w:szCs w:val="28"/>
        </w:rPr>
        <w:t xml:space="preserve">• 30, 40, 50 Club – </w:t>
      </w:r>
      <w:hyperlink r:id="rId13" w:history="1">
        <w:r w:rsidR="00A37C5B" w:rsidRPr="004A52B6">
          <w:rPr>
            <w:rStyle w:val="Hyperlink"/>
            <w:rFonts w:ascii="Arial Narrow" w:hAnsi="Arial Narrow"/>
            <w:sz w:val="28"/>
            <w:szCs w:val="28"/>
          </w:rPr>
          <w:t>www.welshathletics.org</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Climbing Higher - </w:t>
      </w:r>
      <w:hyperlink r:id="rId14" w:history="1">
        <w:r w:rsidR="00A37C5B" w:rsidRPr="004A52B6">
          <w:rPr>
            <w:rStyle w:val="Hyperlink"/>
            <w:rFonts w:ascii="Arial Narrow" w:hAnsi="Arial Narrow"/>
            <w:sz w:val="28"/>
            <w:szCs w:val="28"/>
          </w:rPr>
          <w:t>www.wales.gov.uk/cmopublications</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Dragon sport – </w:t>
      </w:r>
      <w:hyperlink r:id="rId15" w:history="1">
        <w:r w:rsidR="00A37C5B" w:rsidRPr="004A52B6">
          <w:rPr>
            <w:rStyle w:val="Hyperlink"/>
            <w:rFonts w:ascii="Arial Narrow" w:hAnsi="Arial Narrow"/>
            <w:sz w:val="28"/>
            <w:szCs w:val="28"/>
          </w:rPr>
          <w:t>www.dragonsport.co.uk</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Eco-schools – </w:t>
      </w:r>
      <w:hyperlink r:id="rId16" w:history="1">
        <w:r w:rsidR="00A37C5B" w:rsidRPr="004A52B6">
          <w:rPr>
            <w:rStyle w:val="Hyperlink"/>
            <w:rFonts w:ascii="Arial Narrow" w:hAnsi="Arial Narrow"/>
            <w:sz w:val="28"/>
            <w:szCs w:val="28"/>
          </w:rPr>
          <w:t>www.eco-schools.org</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In Perspective Food and Fitness – </w:t>
      </w:r>
      <w:hyperlink r:id="rId17" w:history="1">
        <w:r w:rsidR="00A37C5B" w:rsidRPr="004A52B6">
          <w:rPr>
            <w:rStyle w:val="Hyperlink"/>
            <w:rFonts w:ascii="Arial Narrow" w:hAnsi="Arial Narrow"/>
            <w:sz w:val="28"/>
            <w:szCs w:val="28"/>
          </w:rPr>
          <w:t>www.wales.gov.uk/cmopublications</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In The Zone – </w:t>
      </w:r>
      <w:hyperlink r:id="rId18" w:history="1">
        <w:r w:rsidR="00A37C5B" w:rsidRPr="004A52B6">
          <w:rPr>
            <w:rStyle w:val="Hyperlink"/>
            <w:rFonts w:ascii="Arial Narrow" w:hAnsi="Arial Narrow"/>
            <w:sz w:val="28"/>
            <w:szCs w:val="28"/>
          </w:rPr>
          <w:t>www.sports-council-wales.co.uk</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PE and School Sport (PESS) – </w:t>
      </w:r>
      <w:hyperlink r:id="rId19" w:history="1">
        <w:r w:rsidR="00A37C5B" w:rsidRPr="004A52B6">
          <w:rPr>
            <w:rStyle w:val="Hyperlink"/>
            <w:rFonts w:ascii="Arial Narrow" w:hAnsi="Arial Narrow"/>
            <w:sz w:val="28"/>
            <w:szCs w:val="28"/>
          </w:rPr>
          <w:t>www.sports-council-wales.co.uk</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Physical Activity in School Assessment Tool – </w:t>
      </w:r>
      <w:hyperlink r:id="rId20" w:history="1">
        <w:r w:rsidR="00A37C5B" w:rsidRPr="004A52B6">
          <w:rPr>
            <w:rStyle w:val="Hyperlink"/>
            <w:rFonts w:ascii="Arial Narrow" w:hAnsi="Arial Narrow"/>
            <w:sz w:val="28"/>
            <w:szCs w:val="28"/>
          </w:rPr>
          <w:t>www.wales.gov.uk/cmopublications</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Physical activity Network for Wales – </w:t>
      </w:r>
      <w:hyperlink r:id="rId21" w:history="1">
        <w:r w:rsidR="00A37C5B" w:rsidRPr="004A52B6">
          <w:rPr>
            <w:rStyle w:val="Hyperlink"/>
            <w:rFonts w:ascii="Arial Narrow" w:hAnsi="Arial Narrow"/>
            <w:sz w:val="28"/>
            <w:szCs w:val="28"/>
          </w:rPr>
          <w:t>www.wch.wales.nhs.uk</w:t>
        </w:r>
      </w:hyperlink>
    </w:p>
    <w:p w:rsidR="00A37C5B" w:rsidRDefault="0096420B">
      <w:pPr>
        <w:rPr>
          <w:rFonts w:ascii="Arial Narrow" w:hAnsi="Arial Narrow"/>
          <w:sz w:val="28"/>
          <w:szCs w:val="28"/>
        </w:rPr>
      </w:pPr>
      <w:r w:rsidRPr="0096420B">
        <w:rPr>
          <w:rFonts w:ascii="Arial Narrow" w:hAnsi="Arial Narrow"/>
          <w:sz w:val="28"/>
          <w:szCs w:val="28"/>
        </w:rPr>
        <w:t xml:space="preserve"> • Safe Routes to School – </w:t>
      </w:r>
      <w:hyperlink r:id="rId22" w:history="1">
        <w:r w:rsidR="00A37C5B" w:rsidRPr="004A52B6">
          <w:rPr>
            <w:rStyle w:val="Hyperlink"/>
            <w:rFonts w:ascii="Arial Narrow" w:hAnsi="Arial Narrow"/>
            <w:sz w:val="28"/>
            <w:szCs w:val="28"/>
          </w:rPr>
          <w:t>www.saferoutestoschools.org.uk</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The Class Moves! – </w:t>
      </w:r>
      <w:hyperlink r:id="rId23" w:history="1">
        <w:r w:rsidR="00A37C5B" w:rsidRPr="004A52B6">
          <w:rPr>
            <w:rStyle w:val="Hyperlink"/>
            <w:rFonts w:ascii="Arial Narrow" w:hAnsi="Arial Narrow"/>
            <w:sz w:val="28"/>
            <w:szCs w:val="28"/>
          </w:rPr>
          <w:t>www.wales.gov.uk/cmopublications</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The Health Promoting Playground – www.wales.gov.uk/cmopublications Nutrition: </w:t>
      </w:r>
    </w:p>
    <w:p w:rsidR="00A37C5B" w:rsidRDefault="0096420B">
      <w:pPr>
        <w:rPr>
          <w:rFonts w:ascii="Arial Narrow" w:hAnsi="Arial Narrow"/>
          <w:sz w:val="28"/>
          <w:szCs w:val="28"/>
        </w:rPr>
      </w:pPr>
      <w:r w:rsidRPr="0096420B">
        <w:rPr>
          <w:rFonts w:ascii="Arial Narrow" w:hAnsi="Arial Narrow"/>
          <w:sz w:val="28"/>
          <w:szCs w:val="28"/>
        </w:rPr>
        <w:t xml:space="preserve">• Appetite for Life – </w:t>
      </w:r>
      <w:hyperlink r:id="rId24" w:history="1">
        <w:r w:rsidR="00A37C5B" w:rsidRPr="004A52B6">
          <w:rPr>
            <w:rStyle w:val="Hyperlink"/>
            <w:rFonts w:ascii="Arial Narrow" w:hAnsi="Arial Narrow"/>
            <w:sz w:val="28"/>
            <w:szCs w:val="28"/>
          </w:rPr>
          <w:t>www.learning.wales.gov.uk</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British Nutrition Foundation – </w:t>
      </w:r>
      <w:hyperlink r:id="rId25" w:history="1">
        <w:r w:rsidR="00A37C5B" w:rsidRPr="004A52B6">
          <w:rPr>
            <w:rStyle w:val="Hyperlink"/>
            <w:rFonts w:ascii="Arial Narrow" w:hAnsi="Arial Narrow"/>
            <w:sz w:val="28"/>
            <w:szCs w:val="28"/>
          </w:rPr>
          <w:t>www.nutrition.org.uk</w:t>
        </w:r>
      </w:hyperlink>
    </w:p>
    <w:p w:rsidR="00A37C5B" w:rsidRDefault="0096420B">
      <w:pPr>
        <w:rPr>
          <w:rFonts w:ascii="Arial Narrow" w:hAnsi="Arial Narrow"/>
          <w:sz w:val="28"/>
          <w:szCs w:val="28"/>
        </w:rPr>
      </w:pPr>
      <w:r w:rsidRPr="0096420B">
        <w:rPr>
          <w:rFonts w:ascii="Arial Narrow" w:hAnsi="Arial Narrow"/>
          <w:sz w:val="28"/>
          <w:szCs w:val="28"/>
        </w:rPr>
        <w:lastRenderedPageBreak/>
        <w:t xml:space="preserve"> • Cooking Bus – </w:t>
      </w:r>
      <w:hyperlink r:id="rId26" w:history="1">
        <w:r w:rsidR="00A37C5B" w:rsidRPr="004A52B6">
          <w:rPr>
            <w:rStyle w:val="Hyperlink"/>
            <w:rFonts w:ascii="Arial Narrow" w:hAnsi="Arial Narrow"/>
            <w:sz w:val="28"/>
            <w:szCs w:val="28"/>
          </w:rPr>
          <w:t>www.wales.gov.uk/improvechildresnhealth</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Farmhouse Breakfast Week – </w:t>
      </w:r>
      <w:hyperlink r:id="rId27" w:history="1">
        <w:r w:rsidR="00A37C5B" w:rsidRPr="004A52B6">
          <w:rPr>
            <w:rStyle w:val="Hyperlink"/>
            <w:rFonts w:ascii="Arial Narrow" w:hAnsi="Arial Narrow"/>
            <w:sz w:val="28"/>
            <w:szCs w:val="28"/>
          </w:rPr>
          <w:t>www.hgca.com/breakfast</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Food in the School Curriculum in Wales – </w:t>
      </w:r>
      <w:hyperlink r:id="rId28" w:history="1">
        <w:r w:rsidR="00A37C5B" w:rsidRPr="004A52B6">
          <w:rPr>
            <w:rStyle w:val="Hyperlink"/>
            <w:rFonts w:ascii="Arial Narrow" w:hAnsi="Arial Narrow"/>
            <w:sz w:val="28"/>
            <w:szCs w:val="28"/>
          </w:rPr>
          <w:t>www.learning.wales.gov.uk</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Fruity Friday – </w:t>
      </w:r>
      <w:hyperlink r:id="rId29" w:history="1">
        <w:r w:rsidR="00A37C5B" w:rsidRPr="004A52B6">
          <w:rPr>
            <w:rStyle w:val="Hyperlink"/>
            <w:rFonts w:ascii="Arial Narrow" w:hAnsi="Arial Narrow"/>
            <w:sz w:val="28"/>
            <w:szCs w:val="28"/>
          </w:rPr>
          <w:t>www.fruityfriday.org.uk</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Get Cooking – </w:t>
      </w:r>
      <w:hyperlink r:id="rId30" w:history="1">
        <w:r w:rsidR="00A37C5B" w:rsidRPr="004A52B6">
          <w:rPr>
            <w:rStyle w:val="Hyperlink"/>
            <w:rFonts w:ascii="Arial Narrow" w:hAnsi="Arial Narrow"/>
            <w:sz w:val="28"/>
            <w:szCs w:val="28"/>
          </w:rPr>
          <w:t>www.food.gov.uk</w:t>
        </w:r>
      </w:hyperlink>
    </w:p>
    <w:p w:rsidR="00A37C5B" w:rsidRDefault="0096420B">
      <w:pPr>
        <w:rPr>
          <w:rFonts w:ascii="Arial Narrow" w:hAnsi="Arial Narrow"/>
          <w:sz w:val="28"/>
          <w:szCs w:val="28"/>
        </w:rPr>
      </w:pPr>
      <w:r w:rsidRPr="0096420B">
        <w:rPr>
          <w:rFonts w:ascii="Arial Narrow" w:hAnsi="Arial Narrow"/>
          <w:sz w:val="28"/>
          <w:szCs w:val="28"/>
        </w:rPr>
        <w:t xml:space="preserve"> • Nutrition Network for Wales – </w:t>
      </w:r>
      <w:hyperlink r:id="rId31" w:history="1">
        <w:r w:rsidR="00A37C5B" w:rsidRPr="004A52B6">
          <w:rPr>
            <w:rStyle w:val="Hyperlink"/>
            <w:rFonts w:ascii="Arial Narrow" w:hAnsi="Arial Narrow"/>
            <w:sz w:val="28"/>
            <w:szCs w:val="28"/>
          </w:rPr>
          <w:t>www.nutritonnetworkwales.org.uk</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Primary School Free Breakfast Initiative – </w:t>
      </w:r>
      <w:hyperlink r:id="rId32" w:history="1">
        <w:r w:rsidR="00A37C5B" w:rsidRPr="004A52B6">
          <w:rPr>
            <w:rStyle w:val="Hyperlink"/>
            <w:rFonts w:ascii="Arial Narrow" w:hAnsi="Arial Narrow"/>
            <w:sz w:val="28"/>
            <w:szCs w:val="28"/>
          </w:rPr>
          <w:t>www.learning.wales.gov.uk</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Think Healthy Vending – </w:t>
      </w:r>
      <w:hyperlink r:id="rId33" w:history="1">
        <w:r w:rsidR="00A37C5B" w:rsidRPr="004A52B6">
          <w:rPr>
            <w:rStyle w:val="Hyperlink"/>
            <w:rFonts w:ascii="Arial Narrow" w:hAnsi="Arial Narrow"/>
            <w:sz w:val="28"/>
            <w:szCs w:val="28"/>
          </w:rPr>
          <w:t>www.wales.gov.uk/cmopublications</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Think Water – www.wales.gov.uk/cmopublications Food &amp; Fitness:</w:t>
      </w:r>
    </w:p>
    <w:p w:rsidR="00A37C5B" w:rsidRDefault="0096420B">
      <w:pPr>
        <w:rPr>
          <w:rFonts w:ascii="Arial Narrow" w:hAnsi="Arial Narrow"/>
          <w:sz w:val="28"/>
          <w:szCs w:val="28"/>
        </w:rPr>
      </w:pPr>
      <w:r w:rsidRPr="0096420B">
        <w:rPr>
          <w:rFonts w:ascii="Arial Narrow" w:hAnsi="Arial Narrow"/>
          <w:sz w:val="28"/>
          <w:szCs w:val="28"/>
        </w:rPr>
        <w:t xml:space="preserve"> • British Heart Foundation – </w:t>
      </w:r>
      <w:hyperlink r:id="rId34" w:history="1">
        <w:r w:rsidR="00A37C5B" w:rsidRPr="004A52B6">
          <w:rPr>
            <w:rStyle w:val="Hyperlink"/>
            <w:rFonts w:ascii="Arial Narrow" w:hAnsi="Arial Narrow"/>
            <w:sz w:val="28"/>
            <w:szCs w:val="28"/>
          </w:rPr>
          <w:t>www.bhf.org.uk</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Food and Fitness – promoting healthy eating and physical activity for children and young people in Wales. Five Year Implementation plan – </w:t>
      </w:r>
      <w:hyperlink r:id="rId35" w:history="1">
        <w:r w:rsidR="00A37C5B" w:rsidRPr="004A52B6">
          <w:rPr>
            <w:rStyle w:val="Hyperlink"/>
            <w:rFonts w:ascii="Arial Narrow" w:hAnsi="Arial Narrow"/>
            <w:sz w:val="28"/>
            <w:szCs w:val="28"/>
          </w:rPr>
          <w:t>www.wales.gov.uk/cmopublications</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Health Challenge Wales – </w:t>
      </w:r>
      <w:hyperlink r:id="rId36" w:history="1">
        <w:r w:rsidR="00A37C5B" w:rsidRPr="004A52B6">
          <w:rPr>
            <w:rStyle w:val="Hyperlink"/>
            <w:rFonts w:ascii="Arial Narrow" w:hAnsi="Arial Narrow"/>
            <w:sz w:val="28"/>
            <w:szCs w:val="28"/>
          </w:rPr>
          <w:t>www.healthchallenge.wales.gov.uk</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Mend a Weight Management programme for children- </w:t>
      </w:r>
      <w:hyperlink r:id="rId37" w:history="1">
        <w:r w:rsidR="00A37C5B" w:rsidRPr="004A52B6">
          <w:rPr>
            <w:rStyle w:val="Hyperlink"/>
            <w:rFonts w:ascii="Arial Narrow" w:hAnsi="Arial Narrow"/>
            <w:sz w:val="28"/>
            <w:szCs w:val="28"/>
          </w:rPr>
          <w:t>www.mendprogramme.org</w:t>
        </w:r>
      </w:hyperlink>
      <w:r w:rsidRPr="0096420B">
        <w:rPr>
          <w:rFonts w:ascii="Arial Narrow" w:hAnsi="Arial Narrow"/>
          <w:sz w:val="28"/>
          <w:szCs w:val="28"/>
        </w:rPr>
        <w:t xml:space="preserve"> </w:t>
      </w:r>
    </w:p>
    <w:p w:rsidR="00A37C5B" w:rsidRDefault="0096420B">
      <w:pPr>
        <w:rPr>
          <w:rFonts w:ascii="Arial Narrow" w:hAnsi="Arial Narrow"/>
          <w:sz w:val="28"/>
          <w:szCs w:val="28"/>
        </w:rPr>
      </w:pPr>
      <w:r w:rsidRPr="0096420B">
        <w:rPr>
          <w:rFonts w:ascii="Arial Narrow" w:hAnsi="Arial Narrow"/>
          <w:sz w:val="28"/>
          <w:szCs w:val="28"/>
        </w:rPr>
        <w:t xml:space="preserve">• Change For life – </w:t>
      </w:r>
      <w:hyperlink r:id="rId38" w:history="1">
        <w:r w:rsidR="00A37C5B" w:rsidRPr="004A52B6">
          <w:rPr>
            <w:rStyle w:val="Hyperlink"/>
            <w:rFonts w:ascii="Arial Narrow" w:hAnsi="Arial Narrow"/>
            <w:sz w:val="28"/>
            <w:szCs w:val="28"/>
          </w:rPr>
          <w:t>www.change4lifewales.org.uk</w:t>
        </w:r>
      </w:hyperlink>
    </w:p>
    <w:p w:rsidR="003071B1" w:rsidRDefault="0096420B">
      <w:pPr>
        <w:rPr>
          <w:rFonts w:ascii="Arial Narrow" w:hAnsi="Arial Narrow"/>
          <w:sz w:val="28"/>
          <w:szCs w:val="28"/>
        </w:rPr>
      </w:pPr>
      <w:r w:rsidRPr="0096420B">
        <w:rPr>
          <w:rFonts w:ascii="Arial Narrow" w:hAnsi="Arial Narrow"/>
          <w:sz w:val="28"/>
          <w:szCs w:val="28"/>
        </w:rPr>
        <w:t xml:space="preserve"> • Rural Regeneration Unit - </w:t>
      </w:r>
      <w:hyperlink r:id="rId39" w:history="1">
        <w:r w:rsidR="00A37C5B" w:rsidRPr="004A52B6">
          <w:rPr>
            <w:rStyle w:val="Hyperlink"/>
            <w:rFonts w:ascii="Arial Narrow" w:hAnsi="Arial Narrow"/>
            <w:sz w:val="28"/>
            <w:szCs w:val="28"/>
          </w:rPr>
          <w:t>www.ruralregeneration.org.uk</w:t>
        </w:r>
      </w:hyperlink>
    </w:p>
    <w:p w:rsidR="00A37C5B" w:rsidRPr="0096420B" w:rsidRDefault="00A37C5B">
      <w:pPr>
        <w:rPr>
          <w:rFonts w:ascii="Arial Narrow" w:hAnsi="Arial Narrow"/>
          <w:sz w:val="28"/>
          <w:szCs w:val="28"/>
        </w:rPr>
      </w:pPr>
    </w:p>
    <w:sectPr w:rsidR="00A37C5B" w:rsidRPr="00964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ibre Franklin">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155E"/>
    <w:multiLevelType w:val="hybridMultilevel"/>
    <w:tmpl w:val="D004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26E4E"/>
    <w:multiLevelType w:val="hybridMultilevel"/>
    <w:tmpl w:val="C8D89614"/>
    <w:lvl w:ilvl="0" w:tplc="A4A82906">
      <w:start w:val="1"/>
      <w:numFmt w:val="bullet"/>
      <w:lvlText w:val="•"/>
      <w:lvlJc w:val="left"/>
      <w:pPr>
        <w:ind w:left="80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 w15:restartNumberingAfterBreak="0">
    <w:nsid w:val="4BE96E40"/>
    <w:multiLevelType w:val="hybridMultilevel"/>
    <w:tmpl w:val="230C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453C9"/>
    <w:multiLevelType w:val="hybridMultilevel"/>
    <w:tmpl w:val="1E7E32AC"/>
    <w:lvl w:ilvl="0" w:tplc="A4A82906">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0B"/>
    <w:rsid w:val="003071B1"/>
    <w:rsid w:val="00617695"/>
    <w:rsid w:val="00876341"/>
    <w:rsid w:val="00881DB6"/>
    <w:rsid w:val="0096420B"/>
    <w:rsid w:val="00A37C5B"/>
    <w:rsid w:val="00AF375A"/>
    <w:rsid w:val="00B71CD6"/>
    <w:rsid w:val="00C4424E"/>
    <w:rsid w:val="00D83547"/>
    <w:rsid w:val="00DB487A"/>
    <w:rsid w:val="00E609AB"/>
    <w:rsid w:val="00F10278"/>
    <w:rsid w:val="00FB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B498"/>
  <w15:chartTrackingRefBased/>
  <w15:docId w15:val="{B6022D70-5707-4C71-9D55-64B4490F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20B"/>
  </w:style>
  <w:style w:type="paragraph" w:styleId="Heading1">
    <w:name w:val="heading 1"/>
    <w:basedOn w:val="Normal"/>
    <w:next w:val="Normal"/>
    <w:link w:val="Heading1Char"/>
    <w:rsid w:val="0096420B"/>
    <w:pPr>
      <w:keepNext/>
      <w:keepLines/>
      <w:spacing w:before="480" w:after="0" w:line="300" w:lineRule="auto"/>
      <w:outlineLvl w:val="0"/>
    </w:pPr>
    <w:rPr>
      <w:rFonts w:ascii="Proxima Nova" w:eastAsia="Proxima Nova" w:hAnsi="Proxima Nova" w:cs="Proxima Nova"/>
      <w:color w:val="039BE5"/>
      <w:sz w:val="36"/>
      <w:szCs w:val="3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20B"/>
    <w:rPr>
      <w:rFonts w:ascii="Proxima Nova" w:eastAsia="Proxima Nova" w:hAnsi="Proxima Nova" w:cs="Proxima Nova"/>
      <w:color w:val="039BE5"/>
      <w:sz w:val="36"/>
      <w:szCs w:val="36"/>
      <w:lang w:val="en" w:eastAsia="en-GB"/>
    </w:rPr>
  </w:style>
  <w:style w:type="table" w:styleId="TableGrid">
    <w:name w:val="Table Grid"/>
    <w:basedOn w:val="TableNormal"/>
    <w:uiPriority w:val="39"/>
    <w:rsid w:val="0096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6420B"/>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96420B"/>
    <w:rPr>
      <w:rFonts w:ascii="Calibri" w:eastAsia="MS Mincho" w:hAnsi="Calibri" w:cs="Arial"/>
      <w:lang w:val="en-US" w:eastAsia="ja-JP"/>
    </w:rPr>
  </w:style>
  <w:style w:type="paragraph" w:styleId="Subtitle">
    <w:name w:val="Subtitle"/>
    <w:basedOn w:val="Normal"/>
    <w:next w:val="Normal"/>
    <w:link w:val="SubtitleChar"/>
    <w:rsid w:val="0096420B"/>
    <w:pPr>
      <w:keepNext/>
      <w:keepLines/>
      <w:spacing w:before="120" w:after="0" w:line="300" w:lineRule="auto"/>
    </w:pPr>
    <w:rPr>
      <w:rFonts w:ascii="Libre Franklin" w:eastAsia="Libre Franklin" w:hAnsi="Libre Franklin" w:cs="Libre Franklin"/>
      <w:color w:val="404040"/>
      <w:sz w:val="24"/>
      <w:szCs w:val="24"/>
      <w:lang w:val="en" w:eastAsia="en-GB"/>
    </w:rPr>
  </w:style>
  <w:style w:type="character" w:customStyle="1" w:styleId="SubtitleChar">
    <w:name w:val="Subtitle Char"/>
    <w:basedOn w:val="DefaultParagraphFont"/>
    <w:link w:val="Subtitle"/>
    <w:rsid w:val="0096420B"/>
    <w:rPr>
      <w:rFonts w:ascii="Libre Franklin" w:eastAsia="Libre Franklin" w:hAnsi="Libre Franklin" w:cs="Libre Franklin"/>
      <w:color w:val="404040"/>
      <w:sz w:val="24"/>
      <w:szCs w:val="24"/>
      <w:lang w:val="en" w:eastAsia="en-GB"/>
    </w:rPr>
  </w:style>
  <w:style w:type="character" w:styleId="Hyperlink">
    <w:name w:val="Hyperlink"/>
    <w:basedOn w:val="DefaultParagraphFont"/>
    <w:uiPriority w:val="99"/>
    <w:unhideWhenUsed/>
    <w:rsid w:val="0096420B"/>
    <w:rPr>
      <w:color w:val="0563C1" w:themeColor="hyperlink"/>
      <w:u w:val="single"/>
    </w:rPr>
  </w:style>
  <w:style w:type="character" w:customStyle="1" w:styleId="UnresolvedMention">
    <w:name w:val="Unresolved Mention"/>
    <w:basedOn w:val="DefaultParagraphFont"/>
    <w:uiPriority w:val="99"/>
    <w:semiHidden/>
    <w:unhideWhenUsed/>
    <w:rsid w:val="0096420B"/>
    <w:rPr>
      <w:color w:val="605E5C"/>
      <w:shd w:val="clear" w:color="auto" w:fill="E1DFDD"/>
    </w:rPr>
  </w:style>
  <w:style w:type="paragraph" w:styleId="ListParagraph">
    <w:name w:val="List Paragraph"/>
    <w:basedOn w:val="Normal"/>
    <w:uiPriority w:val="34"/>
    <w:qFormat/>
    <w:rsid w:val="00DB4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86687">
      <w:bodyDiv w:val="1"/>
      <w:marLeft w:val="0"/>
      <w:marRight w:val="0"/>
      <w:marTop w:val="0"/>
      <w:marBottom w:val="0"/>
      <w:divBdr>
        <w:top w:val="none" w:sz="0" w:space="0" w:color="auto"/>
        <w:left w:val="none" w:sz="0" w:space="0" w:color="auto"/>
        <w:bottom w:val="none" w:sz="0" w:space="0" w:color="auto"/>
        <w:right w:val="none" w:sz="0" w:space="0" w:color="auto"/>
      </w:divBdr>
      <w:divsChild>
        <w:div w:id="677389073">
          <w:marLeft w:val="0"/>
          <w:marRight w:val="0"/>
          <w:marTop w:val="0"/>
          <w:marBottom w:val="0"/>
          <w:divBdr>
            <w:top w:val="none" w:sz="0" w:space="0" w:color="auto"/>
            <w:left w:val="none" w:sz="0" w:space="0" w:color="auto"/>
            <w:bottom w:val="none" w:sz="0" w:space="0" w:color="auto"/>
            <w:right w:val="none" w:sz="0" w:space="0" w:color="auto"/>
          </w:divBdr>
        </w:div>
        <w:div w:id="171306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lshathletics.org" TargetMode="External"/><Relationship Id="rId18" Type="http://schemas.openxmlformats.org/officeDocument/2006/relationships/hyperlink" Target="http://www.sports-council-wales.co.uk" TargetMode="External"/><Relationship Id="rId26" Type="http://schemas.openxmlformats.org/officeDocument/2006/relationships/hyperlink" Target="http://www.wales.gov.uk/improvechildresnhealth" TargetMode="External"/><Relationship Id="rId39" Type="http://schemas.openxmlformats.org/officeDocument/2006/relationships/hyperlink" Target="http://www.ruralregeneration.org.uk" TargetMode="External"/><Relationship Id="rId21" Type="http://schemas.openxmlformats.org/officeDocument/2006/relationships/hyperlink" Target="http://www.wch.wales.nhs.uk" TargetMode="External"/><Relationship Id="rId34" Type="http://schemas.openxmlformats.org/officeDocument/2006/relationships/hyperlink" Target="http://www.bhf.org.uk"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eco-schools.org" TargetMode="External"/><Relationship Id="rId20" Type="http://schemas.openxmlformats.org/officeDocument/2006/relationships/hyperlink" Target="http://www.wales.gov.uk/cmopublications" TargetMode="External"/><Relationship Id="rId29" Type="http://schemas.openxmlformats.org/officeDocument/2006/relationships/hyperlink" Target="http://www.fruityfriday.org.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ov.wales/sites/default/files/publications/2018-12/charging-for-food-and-drink-providedin-maintained-schools.pdf" TargetMode="External"/><Relationship Id="rId24" Type="http://schemas.openxmlformats.org/officeDocument/2006/relationships/hyperlink" Target="http://www.learning.wales.gov.uk" TargetMode="External"/><Relationship Id="rId32" Type="http://schemas.openxmlformats.org/officeDocument/2006/relationships/hyperlink" Target="http://www.learning.wales.gov.uk" TargetMode="External"/><Relationship Id="rId37" Type="http://schemas.openxmlformats.org/officeDocument/2006/relationships/hyperlink" Target="http://www.mendprogramme.org"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dragonsport.co.uk" TargetMode="External"/><Relationship Id="rId23" Type="http://schemas.openxmlformats.org/officeDocument/2006/relationships/hyperlink" Target="http://www.wales.gov.uk/cmopublications" TargetMode="External"/><Relationship Id="rId28" Type="http://schemas.openxmlformats.org/officeDocument/2006/relationships/hyperlink" Target="http://www.learning.wales.gov.uk" TargetMode="External"/><Relationship Id="rId36" Type="http://schemas.openxmlformats.org/officeDocument/2006/relationships/hyperlink" Target="http://www.healthchallenge.wales.gov.uk" TargetMode="External"/><Relationship Id="rId10" Type="http://schemas.openxmlformats.org/officeDocument/2006/relationships/hyperlink" Target="https://gov.wales/sites/default/files/publications/2018-12/healthy-eating-in-maintained-schoolsstatutory-guidance-for-local-authorities-and-governing-bodies.pdf" TargetMode="External"/><Relationship Id="rId19" Type="http://schemas.openxmlformats.org/officeDocument/2006/relationships/hyperlink" Target="http://www.sports-council-wales.co.uk" TargetMode="External"/><Relationship Id="rId31" Type="http://schemas.openxmlformats.org/officeDocument/2006/relationships/hyperlink" Target="http://www.nutritonnetworkwales.org.uk" TargetMode="External"/><Relationship Id="rId4" Type="http://schemas.openxmlformats.org/officeDocument/2006/relationships/webSettings" Target="webSettings.xml"/><Relationship Id="rId9" Type="http://schemas.openxmlformats.org/officeDocument/2006/relationships/hyperlink" Target="http://www.ysgolcalon.cymru" TargetMode="External"/><Relationship Id="rId14" Type="http://schemas.openxmlformats.org/officeDocument/2006/relationships/hyperlink" Target="http://www.wales.gov.uk/cmopublications" TargetMode="External"/><Relationship Id="rId22" Type="http://schemas.openxmlformats.org/officeDocument/2006/relationships/hyperlink" Target="http://www.saferoutestoschools.org.uk" TargetMode="External"/><Relationship Id="rId27" Type="http://schemas.openxmlformats.org/officeDocument/2006/relationships/hyperlink" Target="http://www.hgca.com/breakfast" TargetMode="External"/><Relationship Id="rId30" Type="http://schemas.openxmlformats.org/officeDocument/2006/relationships/hyperlink" Target="http://www.food.gov.uk" TargetMode="External"/><Relationship Id="rId35" Type="http://schemas.openxmlformats.org/officeDocument/2006/relationships/hyperlink" Target="http://www.wales.gov.uk/cmopublications" TargetMode="External"/><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hyperlink" Target="https://gov.wales/sites/default/files/publications/2019-02/healthy-lunchboxes-leaflet.pdf" TargetMode="External"/><Relationship Id="rId17" Type="http://schemas.openxmlformats.org/officeDocument/2006/relationships/hyperlink" Target="http://www.wales.gov.uk/cmopublications" TargetMode="External"/><Relationship Id="rId25" Type="http://schemas.openxmlformats.org/officeDocument/2006/relationships/hyperlink" Target="http://www.nutrition.org.uk" TargetMode="External"/><Relationship Id="rId33" Type="http://schemas.openxmlformats.org/officeDocument/2006/relationships/hyperlink" Target="http://www.wales.gov.uk/cmopublications" TargetMode="External"/><Relationship Id="rId38" Type="http://schemas.openxmlformats.org/officeDocument/2006/relationships/hyperlink" Target="http://www.change4lif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Gwennan Nicholas</dc:creator>
  <cp:keywords/>
  <dc:description/>
  <cp:lastModifiedBy>Rhian Gibson</cp:lastModifiedBy>
  <cp:revision>4</cp:revision>
  <dcterms:created xsi:type="dcterms:W3CDTF">2021-11-29T20:08:00Z</dcterms:created>
  <dcterms:modified xsi:type="dcterms:W3CDTF">2022-02-02T11:50:00Z</dcterms:modified>
</cp:coreProperties>
</file>