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CD67AD" w:rsidRPr="004B2970" w14:paraId="44A0AE3F" w14:textId="77777777" w:rsidTr="00703B97">
        <w:tc>
          <w:tcPr>
            <w:tcW w:w="6611" w:type="dxa"/>
            <w:shd w:val="clear" w:color="auto" w:fill="auto"/>
            <w:tcMar>
              <w:top w:w="100" w:type="dxa"/>
              <w:left w:w="100" w:type="dxa"/>
              <w:bottom w:w="100" w:type="dxa"/>
              <w:right w:w="100" w:type="dxa"/>
            </w:tcMar>
          </w:tcPr>
          <w:p w14:paraId="4607D906" w14:textId="77777777" w:rsidR="00CD67AD" w:rsidRPr="004B2970" w:rsidRDefault="00CD67AD" w:rsidP="00703B97">
            <w:pPr>
              <w:rPr>
                <w:rFonts w:ascii="Microsoft New Tai Lue" w:hAnsi="Microsoft New Tai Lue" w:cs="Microsoft New Tai Lue"/>
                <w:b/>
                <w:bCs/>
                <w:color w:val="112F3B"/>
                <w:sz w:val="16"/>
                <w:szCs w:val="16"/>
                <w:lang w:val="cy-GB"/>
              </w:rPr>
            </w:pPr>
          </w:p>
          <w:p w14:paraId="361DA1E8" w14:textId="77777777" w:rsidR="00CD67AD" w:rsidRPr="004B2970" w:rsidRDefault="00CD67AD" w:rsidP="00703B97">
            <w:pPr>
              <w:rPr>
                <w:rFonts w:ascii="Microsoft New Tai Lue" w:hAnsi="Microsoft New Tai Lue" w:cs="Microsoft New Tai Lue"/>
                <w:b/>
                <w:bCs/>
                <w:color w:val="112F3B"/>
                <w:sz w:val="28"/>
                <w:szCs w:val="28"/>
                <w:lang w:val="cy-GB"/>
              </w:rPr>
            </w:pPr>
          </w:p>
          <w:p w14:paraId="29D91C3F" w14:textId="77777777" w:rsidR="00CD67AD" w:rsidRPr="004B2970" w:rsidRDefault="00CD67AD" w:rsidP="00703B97">
            <w:pPr>
              <w:rPr>
                <w:rFonts w:ascii="Microsoft New Tai Lue" w:hAnsi="Microsoft New Tai Lue" w:cs="Microsoft New Tai Lue"/>
                <w:b/>
                <w:bCs/>
                <w:color w:val="112F3B"/>
                <w:sz w:val="28"/>
                <w:szCs w:val="28"/>
                <w:lang w:val="cy-GB"/>
              </w:rPr>
            </w:pPr>
            <w:r w:rsidRPr="004B2970">
              <w:rPr>
                <w:rFonts w:ascii="Microsoft New Tai Lue" w:hAnsi="Microsoft New Tai Lue" w:cs="Microsoft New Tai Lue"/>
                <w:b/>
                <w:bCs/>
                <w:color w:val="112F3B"/>
                <w:sz w:val="28"/>
                <w:szCs w:val="28"/>
                <w:lang w:val="cy-GB"/>
              </w:rPr>
              <w:t xml:space="preserve">             THE SCHOOL AT THE HEART OF WALES</w:t>
            </w:r>
          </w:p>
          <w:p w14:paraId="091D63FF" w14:textId="77777777" w:rsidR="00CD67AD" w:rsidRPr="004B2970" w:rsidRDefault="00CD67AD" w:rsidP="00703B97">
            <w:pPr>
              <w:rPr>
                <w:rFonts w:ascii="Microsoft New Tai Lue" w:hAnsi="Microsoft New Tai Lue" w:cs="Microsoft New Tai Lue"/>
                <w:b/>
                <w:bCs/>
                <w:color w:val="CC333B"/>
                <w:sz w:val="72"/>
                <w:szCs w:val="72"/>
                <w:lang w:val="cy-GB"/>
              </w:rPr>
            </w:pPr>
          </w:p>
        </w:tc>
        <w:tc>
          <w:tcPr>
            <w:tcW w:w="3600" w:type="dxa"/>
            <w:shd w:val="clear" w:color="auto" w:fill="auto"/>
            <w:tcMar>
              <w:top w:w="100" w:type="dxa"/>
              <w:left w:w="100" w:type="dxa"/>
              <w:bottom w:w="100" w:type="dxa"/>
              <w:right w:w="100" w:type="dxa"/>
            </w:tcMar>
          </w:tcPr>
          <w:p w14:paraId="4791EF93" w14:textId="77777777" w:rsidR="00CD67AD" w:rsidRPr="004B2970" w:rsidRDefault="00CD67AD" w:rsidP="00703B97">
            <w:pPr>
              <w:jc w:val="right"/>
              <w:rPr>
                <w:rFonts w:ascii="Microsoft New Tai Lue" w:hAnsi="Microsoft New Tai Lue" w:cs="Microsoft New Tai Lue"/>
                <w:b/>
                <w:bCs/>
                <w:color w:val="112F3B"/>
                <w:sz w:val="28"/>
                <w:szCs w:val="28"/>
                <w:lang w:val="cy-GB"/>
              </w:rPr>
            </w:pPr>
            <w:r w:rsidRPr="004B2970">
              <w:rPr>
                <w:rFonts w:ascii="Microsoft New Tai Lue" w:hAnsi="Microsoft New Tai Lue" w:cs="Microsoft New Tai Lue"/>
                <w:noProof/>
                <w:color w:val="666666"/>
                <w:lang w:eastAsia="en-GB"/>
              </w:rPr>
              <w:drawing>
                <wp:inline distT="0" distB="0" distL="0" distR="0" wp14:anchorId="2D58EA16" wp14:editId="471914F3">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63498A8A" w14:textId="77777777" w:rsidR="00CD67AD" w:rsidRPr="004B2970" w:rsidRDefault="00CD67AD" w:rsidP="00CD67AD">
      <w:pPr>
        <w:rPr>
          <w:b/>
          <w:bCs/>
          <w:sz w:val="48"/>
          <w:szCs w:val="48"/>
          <w:lang w:val="cy-GB"/>
        </w:rPr>
      </w:pPr>
    </w:p>
    <w:p w14:paraId="1754C04E" w14:textId="77777777" w:rsidR="00CD67AD" w:rsidRPr="004B2970" w:rsidRDefault="00CD67AD" w:rsidP="00CD67AD">
      <w:pPr>
        <w:pStyle w:val="Subtitle"/>
        <w:keepNext w:val="0"/>
        <w:keepLines w:val="0"/>
        <w:spacing w:before="0" w:line="276" w:lineRule="auto"/>
        <w:jc w:val="right"/>
        <w:rPr>
          <w:rFonts w:ascii="Microsoft New Tai Lue" w:hAnsi="Microsoft New Tai Lue" w:cs="Microsoft New Tai Lue"/>
          <w:color w:val="666666"/>
          <w:lang w:val="cy-GB"/>
        </w:rPr>
      </w:pPr>
      <w:bookmarkStart w:id="0" w:name="_rstl482zjq0p" w:colFirst="0" w:colLast="0"/>
      <w:bookmarkEnd w:id="0"/>
    </w:p>
    <w:p w14:paraId="29622097" w14:textId="77777777" w:rsidR="00CD67AD" w:rsidRPr="004B2970" w:rsidRDefault="00CD67AD" w:rsidP="00CD67AD">
      <w:pPr>
        <w:pStyle w:val="Subtitle"/>
        <w:keepNext w:val="0"/>
        <w:keepLines w:val="0"/>
        <w:spacing w:before="0" w:line="276" w:lineRule="auto"/>
        <w:jc w:val="center"/>
        <w:rPr>
          <w:rFonts w:ascii="Microsoft New Tai Lue" w:hAnsi="Microsoft New Tai Lue" w:cs="Microsoft New Tai Lue"/>
          <w:color w:val="666666"/>
          <w:lang w:val="cy-GB"/>
        </w:rPr>
      </w:pPr>
      <w:bookmarkStart w:id="1" w:name="_b2gefvkghs7g" w:colFirst="0" w:colLast="0"/>
      <w:bookmarkEnd w:id="1"/>
      <w:r w:rsidRPr="004B2970">
        <w:rPr>
          <w:rFonts w:ascii="Microsoft New Tai Lue" w:hAnsi="Microsoft New Tai Lue" w:cs="Microsoft New Tai Lue"/>
          <w:noProof/>
          <w:color w:val="666666"/>
          <w:lang w:val="en-GB"/>
        </w:rPr>
        <w:drawing>
          <wp:inline distT="0" distB="0" distL="0" distR="0" wp14:anchorId="284588A5" wp14:editId="0E97D7AB">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348919CC" w14:textId="77777777" w:rsidR="00CD67AD" w:rsidRPr="004B2970" w:rsidRDefault="00CD67AD" w:rsidP="00CD67AD">
      <w:pPr>
        <w:pStyle w:val="Heading1"/>
        <w:keepNext w:val="0"/>
        <w:widowControl w:val="0"/>
        <w:spacing w:before="0" w:line="276" w:lineRule="auto"/>
        <w:rPr>
          <w:rFonts w:ascii="Microsoft New Tai Lue" w:eastAsia="Libre Franklin" w:hAnsi="Microsoft New Tai Lue" w:cs="Microsoft New Tai Lue"/>
          <w:color w:val="E01B84"/>
          <w:sz w:val="24"/>
          <w:szCs w:val="24"/>
          <w:lang w:val="cy-GB"/>
        </w:rPr>
      </w:pPr>
      <w:bookmarkStart w:id="2" w:name="_43kkrvezc1h0" w:colFirst="0" w:colLast="0"/>
      <w:bookmarkEnd w:id="2"/>
    </w:p>
    <w:p w14:paraId="0AAF71E4" w14:textId="77777777" w:rsidR="00CD67AD" w:rsidRPr="004B2970" w:rsidRDefault="00CD67AD" w:rsidP="00CD67AD">
      <w:pPr>
        <w:rPr>
          <w:b/>
          <w:bCs/>
          <w:sz w:val="56"/>
          <w:szCs w:val="56"/>
          <w:lang w:val="cy-GB"/>
        </w:rPr>
      </w:pPr>
      <w:bookmarkStart w:id="3" w:name="_ewc3hd5kzra5" w:colFirst="0" w:colLast="0"/>
      <w:bookmarkEnd w:id="3"/>
    </w:p>
    <w:p w14:paraId="07B0F5F3" w14:textId="77777777" w:rsidR="00CD67AD" w:rsidRPr="004B2970" w:rsidRDefault="00CD67AD" w:rsidP="00CD67AD">
      <w:pPr>
        <w:rPr>
          <w:b/>
          <w:bCs/>
          <w:lang w:val="cy-GB"/>
        </w:rPr>
      </w:pPr>
    </w:p>
    <w:tbl>
      <w:tblPr>
        <w:tblStyle w:val="TableGrid"/>
        <w:tblW w:w="9016" w:type="dxa"/>
        <w:jc w:val="center"/>
        <w:tblLook w:val="04A0" w:firstRow="1" w:lastRow="0" w:firstColumn="1" w:lastColumn="0" w:noHBand="0" w:noVBand="1"/>
      </w:tblPr>
      <w:tblGrid>
        <w:gridCol w:w="4508"/>
        <w:gridCol w:w="4508"/>
      </w:tblGrid>
      <w:tr w:rsidR="00CD67AD" w:rsidRPr="004B2970" w14:paraId="221540EB" w14:textId="77777777" w:rsidTr="00703B97">
        <w:trPr>
          <w:jc w:val="center"/>
        </w:trPr>
        <w:tc>
          <w:tcPr>
            <w:tcW w:w="4508" w:type="dxa"/>
          </w:tcPr>
          <w:p w14:paraId="2AD80EA5" w14:textId="77777777" w:rsidR="00CD67AD" w:rsidRPr="004B2970" w:rsidRDefault="00CD67AD" w:rsidP="00703B97">
            <w:pPr>
              <w:jc w:val="center"/>
              <w:rPr>
                <w:rFonts w:cs="Arial"/>
                <w:b/>
                <w:lang w:val="cy-GB"/>
              </w:rPr>
            </w:pPr>
            <w:r w:rsidRPr="009A304F">
              <w:rPr>
                <w:b/>
                <w:lang w:val="cy-GB"/>
              </w:rPr>
              <w:t>Dyddiad Mabwysiadu</w:t>
            </w:r>
          </w:p>
        </w:tc>
        <w:tc>
          <w:tcPr>
            <w:tcW w:w="4508" w:type="dxa"/>
          </w:tcPr>
          <w:p w14:paraId="3DB69F97" w14:textId="04F97CF7" w:rsidR="00CD67AD" w:rsidRPr="004B2970" w:rsidRDefault="00CD67AD" w:rsidP="00703B97">
            <w:pPr>
              <w:jc w:val="center"/>
              <w:rPr>
                <w:rFonts w:cs="Arial"/>
                <w:b/>
                <w:lang w:val="cy-GB"/>
              </w:rPr>
            </w:pPr>
            <w:r>
              <w:rPr>
                <w:rFonts w:cs="Arial"/>
                <w:b/>
                <w:lang w:val="cy-GB"/>
              </w:rPr>
              <w:t>Mehefin 2022</w:t>
            </w:r>
          </w:p>
        </w:tc>
      </w:tr>
      <w:tr w:rsidR="00CD67AD" w:rsidRPr="004B2970" w14:paraId="5851F8CB" w14:textId="77777777" w:rsidTr="00703B97">
        <w:trPr>
          <w:jc w:val="center"/>
        </w:trPr>
        <w:tc>
          <w:tcPr>
            <w:tcW w:w="4508" w:type="dxa"/>
          </w:tcPr>
          <w:p w14:paraId="246841C7" w14:textId="77777777" w:rsidR="00CD67AD" w:rsidRPr="004B2970" w:rsidRDefault="00CD67AD" w:rsidP="00703B97">
            <w:pPr>
              <w:jc w:val="center"/>
              <w:rPr>
                <w:rFonts w:cs="Arial"/>
                <w:b/>
                <w:lang w:val="cy-GB"/>
              </w:rPr>
            </w:pPr>
            <w:r w:rsidRPr="009A304F">
              <w:rPr>
                <w:b/>
                <w:lang w:val="cy-GB"/>
              </w:rPr>
              <w:t>Llofnod y Pennaeth</w:t>
            </w:r>
          </w:p>
        </w:tc>
        <w:tc>
          <w:tcPr>
            <w:tcW w:w="4508" w:type="dxa"/>
          </w:tcPr>
          <w:p w14:paraId="4EB030EE" w14:textId="77777777" w:rsidR="00CD67AD" w:rsidRPr="004B2970" w:rsidRDefault="00CD67AD" w:rsidP="00703B97">
            <w:pPr>
              <w:jc w:val="center"/>
              <w:rPr>
                <w:rFonts w:cs="Arial"/>
                <w:b/>
                <w:lang w:val="cy-GB"/>
              </w:rPr>
            </w:pPr>
            <w:r>
              <w:rPr>
                <w:noProof/>
                <w:lang w:eastAsia="en-GB"/>
              </w:rPr>
              <w:drawing>
                <wp:inline distT="0" distB="0" distL="0" distR="0" wp14:anchorId="723977A9" wp14:editId="21B0859C">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8877" cy="414118"/>
                          </a:xfrm>
                          <a:prstGeom prst="rect">
                            <a:avLst/>
                          </a:prstGeom>
                        </pic:spPr>
                      </pic:pic>
                    </a:graphicData>
                  </a:graphic>
                </wp:inline>
              </w:drawing>
            </w:r>
          </w:p>
        </w:tc>
      </w:tr>
      <w:tr w:rsidR="00CD67AD" w:rsidRPr="004B2970" w14:paraId="53FCF545" w14:textId="77777777" w:rsidTr="00703B97">
        <w:trPr>
          <w:jc w:val="center"/>
        </w:trPr>
        <w:tc>
          <w:tcPr>
            <w:tcW w:w="4508" w:type="dxa"/>
          </w:tcPr>
          <w:p w14:paraId="5BC277E2" w14:textId="77777777" w:rsidR="00CD67AD" w:rsidRPr="004B2970" w:rsidRDefault="00CD67AD" w:rsidP="00703B97">
            <w:pPr>
              <w:jc w:val="center"/>
              <w:rPr>
                <w:rFonts w:cs="Arial"/>
                <w:b/>
                <w:lang w:val="cy-GB"/>
              </w:rPr>
            </w:pPr>
            <w:r w:rsidRPr="009A304F">
              <w:rPr>
                <w:b/>
                <w:lang w:val="cy-GB"/>
              </w:rPr>
              <w:t>Llofnod Cadeirydd y Llywodraethwyr</w:t>
            </w:r>
          </w:p>
        </w:tc>
        <w:tc>
          <w:tcPr>
            <w:tcW w:w="4508" w:type="dxa"/>
          </w:tcPr>
          <w:p w14:paraId="4E7E07C5" w14:textId="77777777" w:rsidR="00CD67AD" w:rsidRPr="004B2970" w:rsidRDefault="00CD67AD" w:rsidP="00703B97">
            <w:pPr>
              <w:jc w:val="center"/>
              <w:rPr>
                <w:rFonts w:cs="Arial"/>
                <w:b/>
                <w:lang w:val="cy-GB"/>
              </w:rPr>
            </w:pPr>
            <w:r>
              <w:rPr>
                <w:noProof/>
                <w:lang w:eastAsia="en-GB"/>
              </w:rPr>
              <w:drawing>
                <wp:inline distT="0" distB="0" distL="0" distR="0" wp14:anchorId="0C0264DA" wp14:editId="52E3B4FE">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CD67AD" w:rsidRPr="004B2970" w14:paraId="03307D09" w14:textId="77777777" w:rsidTr="00703B97">
        <w:trPr>
          <w:jc w:val="center"/>
        </w:trPr>
        <w:tc>
          <w:tcPr>
            <w:tcW w:w="4508" w:type="dxa"/>
          </w:tcPr>
          <w:p w14:paraId="2A5A36B4" w14:textId="77777777" w:rsidR="00CD67AD" w:rsidRPr="004B2970" w:rsidRDefault="00CD67AD" w:rsidP="00703B97">
            <w:pPr>
              <w:jc w:val="center"/>
              <w:rPr>
                <w:rFonts w:cs="Arial"/>
                <w:b/>
                <w:lang w:val="cy-GB"/>
              </w:rPr>
            </w:pPr>
            <w:r w:rsidRPr="009A304F">
              <w:rPr>
                <w:rFonts w:cs="Arial"/>
                <w:b/>
                <w:lang w:val="cy-GB"/>
              </w:rPr>
              <w:t>Dyddiad Adolygu</w:t>
            </w:r>
          </w:p>
        </w:tc>
        <w:tc>
          <w:tcPr>
            <w:tcW w:w="4508" w:type="dxa"/>
          </w:tcPr>
          <w:p w14:paraId="61F15AAD" w14:textId="0BFB185C" w:rsidR="00CD67AD" w:rsidRPr="004B2970" w:rsidRDefault="00CD67AD" w:rsidP="00703B97">
            <w:pPr>
              <w:jc w:val="center"/>
              <w:rPr>
                <w:rFonts w:cs="Arial"/>
                <w:b/>
                <w:lang w:val="cy-GB"/>
              </w:rPr>
            </w:pPr>
            <w:r>
              <w:rPr>
                <w:rFonts w:cs="Arial"/>
                <w:b/>
                <w:lang w:val="cy-GB"/>
              </w:rPr>
              <w:t>Mefin 2024</w:t>
            </w:r>
            <w:bookmarkStart w:id="4" w:name="_GoBack"/>
            <w:bookmarkEnd w:id="4"/>
          </w:p>
        </w:tc>
      </w:tr>
    </w:tbl>
    <w:p w14:paraId="7639821B" w14:textId="77777777" w:rsidR="00CD67AD" w:rsidRPr="004B2970" w:rsidRDefault="00CD67AD" w:rsidP="00CD67AD">
      <w:pPr>
        <w:pStyle w:val="NoSpacing"/>
        <w:rPr>
          <w:lang w:val="cy-GB"/>
        </w:rPr>
      </w:pPr>
    </w:p>
    <w:p w14:paraId="17413CBA" w14:textId="77777777" w:rsidR="00CD67AD" w:rsidRPr="004B2970" w:rsidRDefault="00CD67AD" w:rsidP="00CD67AD">
      <w:pPr>
        <w:pStyle w:val="NoSpacing"/>
        <w:rPr>
          <w:lang w:val="cy-GB"/>
        </w:rPr>
      </w:pPr>
    </w:p>
    <w:p w14:paraId="3CC359CD" w14:textId="77777777" w:rsidR="00CD67AD" w:rsidRDefault="00CD67AD" w:rsidP="00CD67AD"/>
    <w:p w14:paraId="51F1ED49" w14:textId="32F9F1EB" w:rsidR="00C43D78" w:rsidRDefault="00C43D78" w:rsidP="0029154C">
      <w:pPr>
        <w:spacing w:before="120" w:after="120"/>
        <w:contextualSpacing/>
        <w:jc w:val="both"/>
        <w:rPr>
          <w:rFonts w:ascii="Arial" w:hAnsi="Arial" w:cs="Arial"/>
          <w:b/>
          <w:bCs/>
          <w:sz w:val="22"/>
          <w:szCs w:val="22"/>
        </w:rPr>
      </w:pPr>
    </w:p>
    <w:p w14:paraId="4928F079" w14:textId="77777777" w:rsidR="00C43D78" w:rsidRDefault="00C43D78" w:rsidP="0029154C">
      <w:pPr>
        <w:spacing w:before="120" w:after="120"/>
        <w:contextualSpacing/>
        <w:jc w:val="both"/>
        <w:rPr>
          <w:rFonts w:ascii="Arial" w:hAnsi="Arial" w:cs="Arial"/>
          <w:b/>
          <w:bCs/>
          <w:sz w:val="22"/>
          <w:szCs w:val="22"/>
        </w:rPr>
      </w:pPr>
    </w:p>
    <w:p w14:paraId="429E1B76" w14:textId="77777777" w:rsidR="00C43D78" w:rsidRDefault="00C43D78" w:rsidP="0029154C">
      <w:pPr>
        <w:spacing w:before="120" w:after="120"/>
        <w:contextualSpacing/>
        <w:jc w:val="both"/>
        <w:rPr>
          <w:rFonts w:ascii="Arial" w:hAnsi="Arial" w:cs="Arial"/>
          <w:b/>
          <w:bCs/>
          <w:sz w:val="22"/>
          <w:szCs w:val="22"/>
        </w:rPr>
      </w:pPr>
    </w:p>
    <w:p w14:paraId="46905EF9" w14:textId="77777777" w:rsidR="00C43D78" w:rsidRDefault="00C43D78" w:rsidP="0029154C">
      <w:pPr>
        <w:spacing w:before="120" w:after="120"/>
        <w:contextualSpacing/>
        <w:jc w:val="both"/>
        <w:rPr>
          <w:rFonts w:ascii="Arial" w:hAnsi="Arial" w:cs="Arial"/>
          <w:b/>
          <w:bCs/>
          <w:sz w:val="22"/>
          <w:szCs w:val="22"/>
        </w:rPr>
      </w:pPr>
    </w:p>
    <w:p w14:paraId="2B985FE2" w14:textId="77777777" w:rsidR="00C43D78" w:rsidRDefault="00C43D78" w:rsidP="0029154C">
      <w:pPr>
        <w:pStyle w:val="Heading4"/>
        <w:numPr>
          <w:ilvl w:val="0"/>
          <w:numId w:val="0"/>
        </w:numPr>
        <w:spacing w:before="120" w:after="120"/>
        <w:contextualSpacing/>
      </w:pPr>
    </w:p>
    <w:p w14:paraId="0FA32A62" w14:textId="77777777" w:rsidR="00C43D78" w:rsidRDefault="00C43D78" w:rsidP="0029154C">
      <w:pPr>
        <w:spacing w:before="120" w:after="120"/>
        <w:contextualSpacing/>
        <w:jc w:val="both"/>
        <w:rPr>
          <w:rFonts w:ascii="Arial" w:hAnsi="Arial" w:cs="Arial"/>
          <w:b/>
          <w:bCs/>
          <w:sz w:val="22"/>
          <w:szCs w:val="22"/>
        </w:rPr>
      </w:pPr>
    </w:p>
    <w:p w14:paraId="019DBDCF" w14:textId="77777777" w:rsidR="00C43D78" w:rsidRDefault="00C43D78" w:rsidP="0029154C">
      <w:pPr>
        <w:spacing w:before="120" w:after="120"/>
        <w:contextualSpacing/>
        <w:jc w:val="both"/>
        <w:rPr>
          <w:rFonts w:ascii="Arial" w:hAnsi="Arial" w:cs="Arial"/>
          <w:b/>
          <w:bCs/>
          <w:sz w:val="22"/>
          <w:szCs w:val="22"/>
        </w:rPr>
      </w:pPr>
    </w:p>
    <w:p w14:paraId="1B875743" w14:textId="77777777" w:rsidR="00C43D78" w:rsidRDefault="00C43D78" w:rsidP="0029154C">
      <w:pPr>
        <w:spacing w:before="120" w:after="120"/>
        <w:contextualSpacing/>
        <w:jc w:val="both"/>
        <w:rPr>
          <w:rFonts w:ascii="Arial" w:hAnsi="Arial" w:cs="Arial"/>
          <w:b/>
          <w:bCs/>
          <w:sz w:val="22"/>
          <w:szCs w:val="22"/>
        </w:rPr>
      </w:pPr>
    </w:p>
    <w:p w14:paraId="322B6D80" w14:textId="77777777" w:rsidR="00C43D78" w:rsidRDefault="00C43D78" w:rsidP="0029154C">
      <w:pPr>
        <w:spacing w:before="120" w:after="120"/>
        <w:contextualSpacing/>
        <w:jc w:val="both"/>
        <w:rPr>
          <w:rFonts w:ascii="Arial" w:hAnsi="Arial" w:cs="Arial"/>
          <w:b/>
          <w:bCs/>
          <w:sz w:val="22"/>
          <w:szCs w:val="22"/>
        </w:rPr>
      </w:pPr>
    </w:p>
    <w:p w14:paraId="47148368" w14:textId="77777777" w:rsidR="00C43D78" w:rsidRDefault="0047075F" w:rsidP="00E27D0E">
      <w:pPr>
        <w:tabs>
          <w:tab w:val="left" w:pos="3480"/>
        </w:tabs>
        <w:spacing w:before="120" w:after="120"/>
        <w:contextualSpacing/>
        <w:jc w:val="both"/>
        <w:rPr>
          <w:rFonts w:ascii="Arial" w:hAnsi="Arial" w:cs="Arial"/>
          <w:b/>
          <w:bCs/>
          <w:sz w:val="22"/>
          <w:szCs w:val="22"/>
        </w:rPr>
      </w:pPr>
      <w:r>
        <w:rPr>
          <w:rFonts w:ascii="Arial" w:hAnsi="Arial" w:cs="Arial"/>
          <w:b/>
          <w:bCs/>
          <w:sz w:val="22"/>
          <w:szCs w:val="22"/>
        </w:rPr>
        <w:tab/>
      </w:r>
    </w:p>
    <w:p w14:paraId="7901FBF1" w14:textId="77777777" w:rsidR="00C43D78" w:rsidRDefault="00C43D78" w:rsidP="0029154C">
      <w:pPr>
        <w:spacing w:before="120" w:after="120"/>
        <w:contextualSpacing/>
        <w:jc w:val="both"/>
        <w:rPr>
          <w:rFonts w:ascii="Arial" w:hAnsi="Arial" w:cs="Arial"/>
          <w:b/>
          <w:bCs/>
          <w:sz w:val="22"/>
          <w:szCs w:val="22"/>
        </w:rPr>
      </w:pPr>
    </w:p>
    <w:p w14:paraId="5C2B35E6" w14:textId="77777777" w:rsidR="00C43D78" w:rsidRDefault="00C43D78" w:rsidP="0029154C">
      <w:pPr>
        <w:spacing w:before="120" w:after="120"/>
        <w:contextualSpacing/>
        <w:jc w:val="center"/>
        <w:rPr>
          <w:rFonts w:ascii="Verdana" w:hAnsi="Verdana" w:cs="Arial"/>
          <w:b/>
          <w:color w:val="339966"/>
          <w:sz w:val="36"/>
          <w:szCs w:val="36"/>
        </w:rPr>
      </w:pPr>
      <w:r>
        <w:rPr>
          <w:rFonts w:ascii="Verdana" w:hAnsi="Verdana" w:cs="Arial"/>
          <w:b/>
          <w:color w:val="339966"/>
          <w:sz w:val="36"/>
          <w:szCs w:val="36"/>
        </w:rPr>
        <w:lastRenderedPageBreak/>
        <w:t xml:space="preserve">CYNGOR SIR </w:t>
      </w:r>
      <w:r>
        <w:rPr>
          <w:rFonts w:ascii="Verdana" w:hAnsi="Verdana" w:cs="Arial"/>
          <w:b/>
          <w:i/>
          <w:color w:val="339966"/>
          <w:sz w:val="36"/>
          <w:szCs w:val="36"/>
        </w:rPr>
        <w:t>POWYS</w:t>
      </w:r>
      <w:r>
        <w:rPr>
          <w:rFonts w:ascii="Verdana" w:hAnsi="Verdana" w:cs="Arial"/>
          <w:b/>
          <w:color w:val="339966"/>
          <w:sz w:val="36"/>
          <w:szCs w:val="36"/>
        </w:rPr>
        <w:t xml:space="preserve"> COUNTY COUNCIL</w:t>
      </w:r>
    </w:p>
    <w:p w14:paraId="00BFA162" w14:textId="77777777" w:rsidR="00E27D0E" w:rsidRPr="00E27D0E" w:rsidRDefault="00E27D0E" w:rsidP="0029154C">
      <w:pPr>
        <w:spacing w:before="120" w:after="120"/>
        <w:contextualSpacing/>
        <w:jc w:val="center"/>
        <w:rPr>
          <w:rFonts w:ascii="Verdana" w:hAnsi="Verdana" w:cs="Arial"/>
          <w:b/>
          <w:i/>
          <w:color w:val="339966"/>
          <w:sz w:val="28"/>
          <w:szCs w:val="28"/>
        </w:rPr>
      </w:pPr>
      <w:r w:rsidRPr="00E27D0E">
        <w:rPr>
          <w:rFonts w:ascii="Verdana" w:hAnsi="Verdana" w:cs="Arial"/>
          <w:b/>
          <w:i/>
          <w:color w:val="339966"/>
          <w:sz w:val="28"/>
          <w:szCs w:val="28"/>
        </w:rPr>
        <w:t>[</w:t>
      </w:r>
      <w:r w:rsidR="00946837">
        <w:rPr>
          <w:rFonts w:ascii="Verdana" w:hAnsi="Verdana" w:cs="Arial"/>
          <w:b/>
          <w:i/>
          <w:color w:val="339966"/>
          <w:sz w:val="28"/>
          <w:szCs w:val="28"/>
        </w:rPr>
        <w:t>Enw’r Ysgol]</w:t>
      </w:r>
    </w:p>
    <w:p w14:paraId="529EE47F" w14:textId="77777777" w:rsidR="00946837" w:rsidRDefault="00946837" w:rsidP="00946837">
      <w:pPr>
        <w:tabs>
          <w:tab w:val="left" w:pos="4787"/>
        </w:tabs>
        <w:spacing w:before="120" w:after="120"/>
        <w:contextualSpacing/>
        <w:jc w:val="center"/>
        <w:rPr>
          <w:rFonts w:ascii="Verdana" w:hAnsi="Verdana"/>
          <w:b/>
          <w:color w:val="339966"/>
          <w:sz w:val="28"/>
          <w:szCs w:val="28"/>
        </w:rPr>
      </w:pPr>
      <w:r>
        <w:rPr>
          <w:rFonts w:ascii="Verdana" w:hAnsi="Verdana"/>
          <w:b/>
          <w:color w:val="339966"/>
          <w:sz w:val="28"/>
          <w:szCs w:val="28"/>
        </w:rPr>
        <w:t>Polisi Gweithio Oriau Hyblyg staff sy’n gweithio mewn ysgolion</w:t>
      </w:r>
    </w:p>
    <w:p w14:paraId="34B0C94F" w14:textId="77777777" w:rsidR="00946837" w:rsidRDefault="00946837" w:rsidP="00946837">
      <w:pPr>
        <w:tabs>
          <w:tab w:val="left" w:pos="4787"/>
        </w:tabs>
        <w:spacing w:before="120" w:after="120"/>
        <w:contextualSpacing/>
        <w:jc w:val="center"/>
        <w:rPr>
          <w:rFonts w:ascii="Verdana" w:hAnsi="Verdana"/>
          <w:b/>
          <w:color w:val="339966"/>
          <w:sz w:val="28"/>
          <w:szCs w:val="28"/>
        </w:rPr>
      </w:pPr>
    </w:p>
    <w:p w14:paraId="7D27B396" w14:textId="77777777" w:rsidR="00E27D0E" w:rsidRPr="00E27D0E" w:rsidRDefault="00946837" w:rsidP="00946837">
      <w:pPr>
        <w:tabs>
          <w:tab w:val="left" w:pos="4787"/>
        </w:tabs>
        <w:spacing w:before="120" w:after="120"/>
        <w:contextualSpacing/>
        <w:jc w:val="center"/>
        <w:rPr>
          <w:rFonts w:ascii="Arial" w:hAnsi="Arial"/>
          <w:sz w:val="22"/>
        </w:rPr>
      </w:pPr>
      <w:r>
        <w:rPr>
          <w:rFonts w:ascii="Arial" w:hAnsi="Arial"/>
          <w:sz w:val="22"/>
        </w:rPr>
        <w:t xml:space="preserve">Cytunwyd y Polisi/Gweithdrefnau </w:t>
      </w:r>
      <w:r w:rsidR="007C75CF">
        <w:rPr>
          <w:rFonts w:ascii="Arial" w:hAnsi="Arial"/>
          <w:sz w:val="22"/>
        </w:rPr>
        <w:t>yma</w:t>
      </w:r>
      <w:r>
        <w:rPr>
          <w:rFonts w:ascii="Arial" w:hAnsi="Arial"/>
          <w:sz w:val="22"/>
        </w:rPr>
        <w:t xml:space="preserve"> gan y Cymdeithasau Proffesiynol ac Undebau Llafur canlynol sy’n cynrychioli Athrawon, Prif Athrawon a Staff Cy</w:t>
      </w:r>
      <w:r w:rsidR="007C75CF">
        <w:rPr>
          <w:rFonts w:ascii="Arial" w:hAnsi="Arial"/>
          <w:sz w:val="22"/>
        </w:rPr>
        <w:t>n</w:t>
      </w:r>
      <w:r>
        <w:rPr>
          <w:rFonts w:ascii="Arial" w:hAnsi="Arial"/>
          <w:sz w:val="22"/>
        </w:rPr>
        <w:t>orth</w:t>
      </w:r>
      <w:r w:rsidR="007C75CF">
        <w:rPr>
          <w:rFonts w:ascii="Arial" w:hAnsi="Arial"/>
          <w:sz w:val="22"/>
        </w:rPr>
        <w:t>wyol</w:t>
      </w:r>
      <w:r w:rsidR="00E27D0E" w:rsidRPr="00E27D0E">
        <w:rPr>
          <w:rFonts w:ascii="Arial" w:hAnsi="Arial"/>
          <w:sz w:val="22"/>
        </w:rPr>
        <w:t>:</w:t>
      </w:r>
    </w:p>
    <w:p w14:paraId="7721842A" w14:textId="77777777" w:rsidR="00E27D0E" w:rsidRPr="00E27D0E" w:rsidRDefault="00E27D0E" w:rsidP="00E27D0E">
      <w:pPr>
        <w:ind w:right="1152"/>
        <w:contextualSpacing/>
        <w:jc w:val="center"/>
        <w:rPr>
          <w:rFonts w:ascii="Arial" w:hAnsi="Arial"/>
          <w:sz w:val="22"/>
        </w:rPr>
      </w:pPr>
    </w:p>
    <w:p w14:paraId="5BD83711" w14:textId="77777777" w:rsidR="00E27D0E" w:rsidRPr="00E27D0E" w:rsidRDefault="00E27D0E" w:rsidP="00E27D0E">
      <w:pPr>
        <w:ind w:left="1152" w:right="1152"/>
        <w:jc w:val="center"/>
        <w:rPr>
          <w:rFonts w:ascii="Arial" w:hAnsi="Arial"/>
          <w:sz w:val="22"/>
        </w:rPr>
      </w:pPr>
      <w:r w:rsidRPr="00E27D0E">
        <w:rPr>
          <w:rFonts w:ascii="Arial" w:hAnsi="Arial"/>
          <w:sz w:val="22"/>
        </w:rPr>
        <w:t>GMB, Unison, NASUWT, NUT, NAHT, Voice, UCAC</w:t>
      </w:r>
    </w:p>
    <w:p w14:paraId="10C5721A" w14:textId="77777777" w:rsidR="00E27D0E" w:rsidRPr="00E27D0E" w:rsidRDefault="00E27D0E" w:rsidP="00E27D0E">
      <w:pPr>
        <w:ind w:right="1440"/>
        <w:jc w:val="center"/>
        <w:rPr>
          <w:rFonts w:ascii="Arial" w:hAnsi="Arial"/>
          <w:sz w:val="22"/>
        </w:rPr>
      </w:pPr>
    </w:p>
    <w:p w14:paraId="01B70AA5" w14:textId="77777777" w:rsidR="00E27D0E" w:rsidRPr="00E27D0E" w:rsidRDefault="00946837" w:rsidP="00946837">
      <w:pPr>
        <w:ind w:right="1440"/>
        <w:rPr>
          <w:rFonts w:ascii="Arial" w:hAnsi="Arial"/>
          <w:sz w:val="22"/>
        </w:rPr>
      </w:pPr>
      <w:r>
        <w:rPr>
          <w:rFonts w:ascii="Arial" w:hAnsi="Arial"/>
          <w:sz w:val="22"/>
        </w:rPr>
        <w:t>Mabwysiadwyd y pol</w:t>
      </w:r>
      <w:r w:rsidR="007C75CF">
        <w:rPr>
          <w:rFonts w:ascii="Arial" w:hAnsi="Arial"/>
          <w:sz w:val="22"/>
        </w:rPr>
        <w:t xml:space="preserve">isi hwn gan gorff llywodraethu </w:t>
      </w:r>
      <w:r w:rsidR="00E27D0E" w:rsidRPr="00E27D0E">
        <w:rPr>
          <w:rFonts w:ascii="Arial" w:hAnsi="Arial"/>
          <w:sz w:val="22"/>
        </w:rPr>
        <w:t xml:space="preserve"> ______________ </w:t>
      </w:r>
      <w:r w:rsidR="007C75CF">
        <w:rPr>
          <w:rFonts w:ascii="Arial" w:hAnsi="Arial"/>
          <w:sz w:val="22"/>
        </w:rPr>
        <w:t xml:space="preserve">ar </w:t>
      </w:r>
      <w:r>
        <w:rPr>
          <w:rFonts w:ascii="Arial" w:hAnsi="Arial"/>
          <w:sz w:val="22"/>
        </w:rPr>
        <w:t>[DYDDIAD</w:t>
      </w:r>
      <w:r w:rsidR="00E27D0E" w:rsidRPr="00E27D0E">
        <w:rPr>
          <w:rFonts w:ascii="Arial" w:hAnsi="Arial"/>
          <w:sz w:val="22"/>
        </w:rPr>
        <w:t>]</w:t>
      </w:r>
    </w:p>
    <w:p w14:paraId="661FFC15" w14:textId="77777777" w:rsidR="00C43D78" w:rsidRDefault="00C43D78" w:rsidP="00E27D0E">
      <w:pPr>
        <w:spacing w:before="120" w:after="120"/>
        <w:contextualSpacing/>
        <w:jc w:val="center"/>
        <w:rPr>
          <w:rFonts w:ascii="Arial" w:hAnsi="Arial" w:cs="Arial"/>
          <w:b/>
          <w:bCs/>
          <w:sz w:val="22"/>
          <w:szCs w:val="22"/>
        </w:rPr>
      </w:pPr>
    </w:p>
    <w:tbl>
      <w:tblPr>
        <w:tblpPr w:leftFromText="180" w:rightFromText="180" w:vertAnchor="text" w:horzAnchor="margin" w:tblpXSpec="right" w:tblpY="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564"/>
      </w:tblGrid>
      <w:tr w:rsidR="00E27D0E" w:rsidRPr="00E27D0E" w14:paraId="4A93C4D3" w14:textId="77777777" w:rsidTr="009867CE">
        <w:tc>
          <w:tcPr>
            <w:tcW w:w="1368" w:type="dxa"/>
          </w:tcPr>
          <w:p w14:paraId="7416AEE9" w14:textId="77777777" w:rsidR="00E27D0E" w:rsidRPr="00E27D0E" w:rsidRDefault="00946837" w:rsidP="00E27D0E">
            <w:pPr>
              <w:jc w:val="both"/>
              <w:rPr>
                <w:rFonts w:ascii="Arial" w:hAnsi="Arial" w:cs="Arial"/>
                <w:bCs/>
                <w:sz w:val="18"/>
                <w:szCs w:val="18"/>
              </w:rPr>
            </w:pPr>
            <w:r>
              <w:rPr>
                <w:rFonts w:ascii="Arial" w:hAnsi="Arial" w:cs="Arial"/>
                <w:bCs/>
                <w:sz w:val="18"/>
                <w:szCs w:val="18"/>
              </w:rPr>
              <w:t>Statws</w:t>
            </w:r>
          </w:p>
        </w:tc>
        <w:tc>
          <w:tcPr>
            <w:tcW w:w="3564" w:type="dxa"/>
          </w:tcPr>
          <w:p w14:paraId="25410619" w14:textId="77777777" w:rsidR="00E27D0E" w:rsidRPr="00E27D0E" w:rsidRDefault="00946837" w:rsidP="00E27D0E">
            <w:pPr>
              <w:jc w:val="both"/>
              <w:rPr>
                <w:rFonts w:ascii="Arial" w:hAnsi="Arial" w:cs="Arial"/>
                <w:bCs/>
                <w:sz w:val="18"/>
                <w:szCs w:val="18"/>
              </w:rPr>
            </w:pPr>
            <w:r>
              <w:rPr>
                <w:rFonts w:ascii="Arial" w:hAnsi="Arial" w:cs="Arial"/>
                <w:bCs/>
                <w:sz w:val="18"/>
                <w:szCs w:val="18"/>
              </w:rPr>
              <w:t>Fersiwn</w:t>
            </w:r>
            <w:r w:rsidR="00E27D0E" w:rsidRPr="00E27D0E">
              <w:rPr>
                <w:rFonts w:ascii="Arial" w:hAnsi="Arial" w:cs="Arial"/>
                <w:bCs/>
                <w:sz w:val="18"/>
                <w:szCs w:val="18"/>
              </w:rPr>
              <w:t xml:space="preserve"> 1</w:t>
            </w:r>
          </w:p>
        </w:tc>
      </w:tr>
      <w:tr w:rsidR="00E27D0E" w:rsidRPr="00E27D0E" w14:paraId="66A3B888" w14:textId="77777777" w:rsidTr="009867CE">
        <w:tc>
          <w:tcPr>
            <w:tcW w:w="1368" w:type="dxa"/>
          </w:tcPr>
          <w:p w14:paraId="21F2A108" w14:textId="77777777" w:rsidR="00E27D0E" w:rsidRPr="00E27D0E" w:rsidRDefault="00946837" w:rsidP="00946837">
            <w:pPr>
              <w:jc w:val="both"/>
              <w:rPr>
                <w:rFonts w:ascii="Arial" w:hAnsi="Arial" w:cs="Arial"/>
                <w:bCs/>
                <w:sz w:val="18"/>
                <w:szCs w:val="18"/>
              </w:rPr>
            </w:pPr>
            <w:r>
              <w:rPr>
                <w:rFonts w:ascii="Arial" w:hAnsi="Arial" w:cs="Arial"/>
                <w:bCs/>
                <w:sz w:val="18"/>
                <w:szCs w:val="18"/>
              </w:rPr>
              <w:t>Awdur y Polisi</w:t>
            </w:r>
          </w:p>
        </w:tc>
        <w:tc>
          <w:tcPr>
            <w:tcW w:w="3564" w:type="dxa"/>
          </w:tcPr>
          <w:p w14:paraId="7418633B" w14:textId="77777777" w:rsidR="00E27D0E" w:rsidRPr="00E27D0E" w:rsidRDefault="00DF6B64" w:rsidP="00E27D0E">
            <w:pPr>
              <w:jc w:val="both"/>
              <w:rPr>
                <w:rFonts w:ascii="Arial" w:hAnsi="Arial" w:cs="Arial"/>
                <w:bCs/>
                <w:sz w:val="18"/>
                <w:szCs w:val="18"/>
              </w:rPr>
            </w:pPr>
            <w:r>
              <w:rPr>
                <w:rFonts w:ascii="Arial" w:hAnsi="Arial" w:cs="Arial"/>
                <w:bCs/>
                <w:sz w:val="18"/>
                <w:szCs w:val="18"/>
              </w:rPr>
              <w:t>S Christoforou</w:t>
            </w:r>
          </w:p>
        </w:tc>
      </w:tr>
      <w:tr w:rsidR="00E27D0E" w:rsidRPr="00E27D0E" w14:paraId="783830F7" w14:textId="77777777" w:rsidTr="009867CE">
        <w:trPr>
          <w:trHeight w:val="337"/>
        </w:trPr>
        <w:tc>
          <w:tcPr>
            <w:tcW w:w="1368" w:type="dxa"/>
          </w:tcPr>
          <w:p w14:paraId="31EB1B0A" w14:textId="77777777" w:rsidR="00E27D0E" w:rsidRPr="00E27D0E" w:rsidRDefault="00946837" w:rsidP="00946837">
            <w:pPr>
              <w:jc w:val="both"/>
              <w:rPr>
                <w:rFonts w:ascii="Arial" w:hAnsi="Arial" w:cs="Arial"/>
                <w:bCs/>
                <w:sz w:val="18"/>
                <w:szCs w:val="18"/>
              </w:rPr>
            </w:pPr>
            <w:r>
              <w:rPr>
                <w:rFonts w:ascii="Arial" w:hAnsi="Arial" w:cs="Arial"/>
                <w:bCs/>
                <w:sz w:val="18"/>
                <w:szCs w:val="18"/>
              </w:rPr>
              <w:t>Dyddiad Cyhoeddi</w:t>
            </w:r>
          </w:p>
        </w:tc>
        <w:tc>
          <w:tcPr>
            <w:tcW w:w="3564" w:type="dxa"/>
          </w:tcPr>
          <w:p w14:paraId="23791C1C" w14:textId="77777777" w:rsidR="00E27D0E" w:rsidRPr="00E27D0E" w:rsidRDefault="00946837" w:rsidP="00946837">
            <w:pPr>
              <w:jc w:val="both"/>
              <w:rPr>
                <w:rFonts w:ascii="Arial" w:hAnsi="Arial" w:cs="Arial"/>
                <w:bCs/>
                <w:sz w:val="18"/>
                <w:szCs w:val="18"/>
              </w:rPr>
            </w:pPr>
            <w:r>
              <w:rPr>
                <w:rFonts w:ascii="Arial" w:hAnsi="Arial" w:cs="Arial"/>
                <w:bCs/>
                <w:sz w:val="18"/>
                <w:szCs w:val="18"/>
              </w:rPr>
              <w:t>Chwefror</w:t>
            </w:r>
            <w:r w:rsidR="00E27D0E" w:rsidRPr="00E27D0E">
              <w:rPr>
                <w:rFonts w:ascii="Arial" w:hAnsi="Arial" w:cs="Arial"/>
                <w:bCs/>
                <w:sz w:val="18"/>
                <w:szCs w:val="18"/>
              </w:rPr>
              <w:t xml:space="preserve"> 2017</w:t>
            </w:r>
          </w:p>
        </w:tc>
      </w:tr>
      <w:tr w:rsidR="00E27D0E" w:rsidRPr="00E27D0E" w14:paraId="337C389A" w14:textId="77777777" w:rsidTr="009867CE">
        <w:tc>
          <w:tcPr>
            <w:tcW w:w="1368" w:type="dxa"/>
          </w:tcPr>
          <w:p w14:paraId="1EBB68EC" w14:textId="77777777" w:rsidR="00E27D0E" w:rsidRPr="00E27D0E" w:rsidRDefault="00946837" w:rsidP="00946837">
            <w:pPr>
              <w:jc w:val="both"/>
              <w:rPr>
                <w:rFonts w:ascii="Arial" w:hAnsi="Arial" w:cs="Arial"/>
                <w:bCs/>
                <w:sz w:val="18"/>
                <w:szCs w:val="18"/>
              </w:rPr>
            </w:pPr>
            <w:r>
              <w:rPr>
                <w:rFonts w:ascii="Arial" w:hAnsi="Arial" w:cs="Arial"/>
                <w:bCs/>
                <w:sz w:val="18"/>
                <w:szCs w:val="18"/>
              </w:rPr>
              <w:t>Dyddiad y Fersiwn Blaenorol</w:t>
            </w:r>
          </w:p>
        </w:tc>
        <w:tc>
          <w:tcPr>
            <w:tcW w:w="3564" w:type="dxa"/>
          </w:tcPr>
          <w:p w14:paraId="16B4DC83" w14:textId="77777777" w:rsidR="00E27D0E" w:rsidRPr="00E27D0E" w:rsidRDefault="00E27D0E" w:rsidP="00E27D0E">
            <w:pPr>
              <w:jc w:val="both"/>
              <w:rPr>
                <w:rFonts w:ascii="Arial" w:hAnsi="Arial" w:cs="Arial"/>
                <w:bCs/>
                <w:sz w:val="18"/>
                <w:szCs w:val="18"/>
              </w:rPr>
            </w:pPr>
            <w:r w:rsidRPr="00E27D0E">
              <w:rPr>
                <w:rFonts w:ascii="Arial" w:hAnsi="Arial" w:cs="Arial"/>
                <w:bCs/>
                <w:sz w:val="18"/>
                <w:szCs w:val="18"/>
              </w:rPr>
              <w:t>2009</w:t>
            </w:r>
          </w:p>
        </w:tc>
      </w:tr>
      <w:tr w:rsidR="00E27D0E" w:rsidRPr="00E27D0E" w14:paraId="62C36205" w14:textId="77777777" w:rsidTr="009867CE">
        <w:tc>
          <w:tcPr>
            <w:tcW w:w="1368" w:type="dxa"/>
          </w:tcPr>
          <w:p w14:paraId="3F942976" w14:textId="77777777" w:rsidR="00E27D0E" w:rsidRPr="00E27D0E" w:rsidRDefault="00946837" w:rsidP="00946837">
            <w:pPr>
              <w:jc w:val="both"/>
              <w:rPr>
                <w:rFonts w:ascii="Arial" w:hAnsi="Arial" w:cs="Arial"/>
                <w:bCs/>
                <w:sz w:val="18"/>
                <w:szCs w:val="18"/>
              </w:rPr>
            </w:pPr>
            <w:r>
              <w:rPr>
                <w:rFonts w:ascii="Arial" w:hAnsi="Arial" w:cs="Arial"/>
                <w:bCs/>
                <w:sz w:val="18"/>
                <w:szCs w:val="18"/>
              </w:rPr>
              <w:t>Cytunwyd gan</w:t>
            </w:r>
          </w:p>
        </w:tc>
        <w:tc>
          <w:tcPr>
            <w:tcW w:w="3564" w:type="dxa"/>
          </w:tcPr>
          <w:p w14:paraId="32077294" w14:textId="77777777" w:rsidR="00E27D0E" w:rsidRPr="00E27D0E" w:rsidRDefault="00946837" w:rsidP="00946837">
            <w:pPr>
              <w:jc w:val="both"/>
              <w:rPr>
                <w:rFonts w:ascii="Arial" w:hAnsi="Arial" w:cs="Arial"/>
                <w:bCs/>
                <w:sz w:val="18"/>
                <w:szCs w:val="18"/>
              </w:rPr>
            </w:pPr>
            <w:r>
              <w:rPr>
                <w:rFonts w:ascii="Arial" w:hAnsi="Arial" w:cs="Arial"/>
                <w:bCs/>
                <w:sz w:val="18"/>
                <w:szCs w:val="18"/>
              </w:rPr>
              <w:t xml:space="preserve">Fforwm Polisi Cyflogaeth Ysgolion </w:t>
            </w:r>
          </w:p>
        </w:tc>
      </w:tr>
      <w:tr w:rsidR="00E27D0E" w:rsidRPr="00E27D0E" w14:paraId="2D7F6187" w14:textId="77777777" w:rsidTr="009867CE">
        <w:tc>
          <w:tcPr>
            <w:tcW w:w="1368" w:type="dxa"/>
          </w:tcPr>
          <w:p w14:paraId="7C9433E0" w14:textId="77777777" w:rsidR="00E27D0E" w:rsidRPr="00E27D0E" w:rsidRDefault="00946837" w:rsidP="00946837">
            <w:pPr>
              <w:jc w:val="both"/>
              <w:rPr>
                <w:rFonts w:ascii="Arial" w:hAnsi="Arial" w:cs="Arial"/>
                <w:bCs/>
                <w:sz w:val="18"/>
                <w:szCs w:val="18"/>
              </w:rPr>
            </w:pPr>
            <w:r>
              <w:rPr>
                <w:rFonts w:ascii="Arial" w:hAnsi="Arial" w:cs="Arial"/>
                <w:bCs/>
                <w:sz w:val="18"/>
                <w:szCs w:val="18"/>
              </w:rPr>
              <w:t>Adolygiad Tymor canolig</w:t>
            </w:r>
          </w:p>
        </w:tc>
        <w:tc>
          <w:tcPr>
            <w:tcW w:w="3564" w:type="dxa"/>
          </w:tcPr>
          <w:p w14:paraId="5C972550" w14:textId="77777777" w:rsidR="00E27D0E" w:rsidRPr="00E27D0E" w:rsidRDefault="00946837" w:rsidP="00946837">
            <w:pPr>
              <w:jc w:val="both"/>
              <w:rPr>
                <w:rFonts w:ascii="Arial" w:hAnsi="Arial" w:cs="Arial"/>
                <w:bCs/>
                <w:sz w:val="18"/>
                <w:szCs w:val="18"/>
              </w:rPr>
            </w:pPr>
            <w:r>
              <w:rPr>
                <w:rFonts w:ascii="Arial" w:hAnsi="Arial" w:cs="Arial"/>
                <w:bCs/>
                <w:sz w:val="18"/>
                <w:szCs w:val="18"/>
              </w:rPr>
              <w:t>Rhagfyr</w:t>
            </w:r>
            <w:r w:rsidR="00E27D0E" w:rsidRPr="00E27D0E">
              <w:rPr>
                <w:rFonts w:ascii="Arial" w:hAnsi="Arial" w:cs="Arial"/>
                <w:bCs/>
                <w:sz w:val="18"/>
                <w:szCs w:val="18"/>
              </w:rPr>
              <w:t xml:space="preserve"> 2017</w:t>
            </w:r>
          </w:p>
        </w:tc>
      </w:tr>
      <w:tr w:rsidR="00E27D0E" w:rsidRPr="00E27D0E" w14:paraId="292E4076" w14:textId="77777777" w:rsidTr="009867CE">
        <w:trPr>
          <w:trHeight w:val="300"/>
        </w:trPr>
        <w:tc>
          <w:tcPr>
            <w:tcW w:w="1368" w:type="dxa"/>
          </w:tcPr>
          <w:p w14:paraId="0ACD4E5D" w14:textId="77777777" w:rsidR="00E27D0E" w:rsidRPr="00E27D0E" w:rsidRDefault="00946837" w:rsidP="00946837">
            <w:pPr>
              <w:jc w:val="both"/>
              <w:rPr>
                <w:rFonts w:ascii="Arial" w:hAnsi="Arial" w:cs="Arial"/>
                <w:bCs/>
                <w:sz w:val="18"/>
                <w:szCs w:val="18"/>
              </w:rPr>
            </w:pPr>
            <w:r>
              <w:rPr>
                <w:rFonts w:ascii="Arial" w:hAnsi="Arial" w:cs="Arial"/>
                <w:bCs/>
                <w:sz w:val="18"/>
                <w:szCs w:val="18"/>
              </w:rPr>
              <w:t>Dyddiad Adolygu Ffurfiol</w:t>
            </w:r>
          </w:p>
        </w:tc>
        <w:tc>
          <w:tcPr>
            <w:tcW w:w="3564" w:type="dxa"/>
          </w:tcPr>
          <w:p w14:paraId="014402DB" w14:textId="77777777" w:rsidR="00E27D0E" w:rsidRPr="00E27D0E" w:rsidRDefault="00946837" w:rsidP="00946837">
            <w:pPr>
              <w:jc w:val="both"/>
              <w:rPr>
                <w:rFonts w:ascii="Arial" w:hAnsi="Arial" w:cs="Arial"/>
                <w:bCs/>
                <w:sz w:val="18"/>
                <w:szCs w:val="18"/>
              </w:rPr>
            </w:pPr>
            <w:r>
              <w:rPr>
                <w:rFonts w:ascii="Arial" w:hAnsi="Arial" w:cs="Arial"/>
                <w:bCs/>
                <w:sz w:val="18"/>
                <w:szCs w:val="18"/>
              </w:rPr>
              <w:t>Rhagfyr</w:t>
            </w:r>
            <w:r w:rsidR="00E27D0E" w:rsidRPr="00E27D0E">
              <w:rPr>
                <w:rFonts w:ascii="Arial" w:hAnsi="Arial" w:cs="Arial"/>
                <w:bCs/>
                <w:sz w:val="18"/>
                <w:szCs w:val="18"/>
              </w:rPr>
              <w:t xml:space="preserve"> 2018</w:t>
            </w:r>
          </w:p>
        </w:tc>
      </w:tr>
      <w:tr w:rsidR="00E27D0E" w:rsidRPr="00E27D0E" w14:paraId="6CD9ABD0" w14:textId="77777777" w:rsidTr="009867CE">
        <w:trPr>
          <w:trHeight w:val="149"/>
        </w:trPr>
        <w:tc>
          <w:tcPr>
            <w:tcW w:w="1368" w:type="dxa"/>
          </w:tcPr>
          <w:p w14:paraId="6E6BAB7C" w14:textId="77777777" w:rsidR="00E27D0E" w:rsidRPr="00E27D0E" w:rsidRDefault="00E27D0E" w:rsidP="00E27D0E">
            <w:pPr>
              <w:jc w:val="both"/>
              <w:rPr>
                <w:rFonts w:ascii="Arial" w:hAnsi="Arial" w:cs="Arial"/>
                <w:bCs/>
                <w:sz w:val="18"/>
                <w:szCs w:val="18"/>
              </w:rPr>
            </w:pPr>
          </w:p>
          <w:p w14:paraId="339E975E" w14:textId="77777777" w:rsidR="00E27D0E" w:rsidRPr="00E27D0E" w:rsidRDefault="00E27D0E" w:rsidP="00946837">
            <w:pPr>
              <w:jc w:val="both"/>
              <w:rPr>
                <w:rFonts w:ascii="Arial" w:hAnsi="Arial" w:cs="Arial"/>
                <w:bCs/>
                <w:sz w:val="18"/>
                <w:szCs w:val="18"/>
              </w:rPr>
            </w:pPr>
            <w:r w:rsidRPr="00E27D0E">
              <w:rPr>
                <w:rFonts w:ascii="Arial" w:hAnsi="Arial" w:cs="Arial"/>
                <w:bCs/>
                <w:sz w:val="18"/>
                <w:szCs w:val="18"/>
              </w:rPr>
              <w:t>A</w:t>
            </w:r>
            <w:r w:rsidR="00946837">
              <w:rPr>
                <w:rFonts w:ascii="Arial" w:hAnsi="Arial" w:cs="Arial"/>
                <w:bCs/>
                <w:sz w:val="18"/>
                <w:szCs w:val="18"/>
              </w:rPr>
              <w:t>wdurdodwyd gan</w:t>
            </w:r>
          </w:p>
        </w:tc>
        <w:tc>
          <w:tcPr>
            <w:tcW w:w="3564" w:type="dxa"/>
          </w:tcPr>
          <w:p w14:paraId="6621AED0" w14:textId="77777777" w:rsidR="00E27D0E" w:rsidRPr="00E27D0E" w:rsidRDefault="00E27D0E" w:rsidP="00E27D0E">
            <w:pPr>
              <w:jc w:val="both"/>
              <w:rPr>
                <w:rFonts w:ascii="Arial" w:hAnsi="Arial" w:cs="Arial"/>
                <w:bCs/>
                <w:sz w:val="18"/>
                <w:szCs w:val="18"/>
              </w:rPr>
            </w:pPr>
          </w:p>
          <w:p w14:paraId="353C4E36" w14:textId="77777777" w:rsidR="00E27D0E" w:rsidRPr="00E27D0E" w:rsidRDefault="00E27D0E" w:rsidP="00E27D0E">
            <w:pPr>
              <w:jc w:val="both"/>
              <w:rPr>
                <w:rFonts w:ascii="Arial" w:hAnsi="Arial" w:cs="Arial"/>
                <w:bCs/>
                <w:sz w:val="18"/>
                <w:szCs w:val="18"/>
              </w:rPr>
            </w:pPr>
            <w:r w:rsidRPr="00E27D0E">
              <w:rPr>
                <w:rFonts w:ascii="Arial" w:hAnsi="Arial" w:cs="Arial"/>
                <w:bCs/>
                <w:sz w:val="18"/>
                <w:szCs w:val="18"/>
              </w:rPr>
              <w:t>Julie Rowles</w:t>
            </w:r>
          </w:p>
          <w:p w14:paraId="65912FA1" w14:textId="77777777" w:rsidR="00E27D0E" w:rsidRPr="00E27D0E" w:rsidRDefault="00C20E15" w:rsidP="00E27D0E">
            <w:pPr>
              <w:jc w:val="both"/>
              <w:rPr>
                <w:rFonts w:ascii="Arial" w:hAnsi="Arial" w:cs="Arial"/>
                <w:bCs/>
                <w:sz w:val="18"/>
                <w:szCs w:val="18"/>
              </w:rPr>
            </w:pPr>
            <w:r>
              <w:rPr>
                <w:rFonts w:ascii="Arial" w:hAnsi="Arial" w:cs="Arial"/>
                <w:sz w:val="18"/>
                <w:szCs w:val="18"/>
                <w:lang w:eastAsia="en-GB"/>
              </w:rPr>
              <w:t>Cyd-gyfarwyddwr y Gweithlu a DS</w:t>
            </w:r>
          </w:p>
          <w:p w14:paraId="0DDD0E4E" w14:textId="77777777" w:rsidR="00E27D0E" w:rsidRPr="00E27D0E" w:rsidRDefault="00E27D0E" w:rsidP="00E27D0E">
            <w:pPr>
              <w:jc w:val="both"/>
              <w:rPr>
                <w:rFonts w:ascii="Arial" w:hAnsi="Arial" w:cs="Arial"/>
                <w:bCs/>
                <w:sz w:val="18"/>
                <w:szCs w:val="18"/>
              </w:rPr>
            </w:pPr>
          </w:p>
          <w:p w14:paraId="747A7F81" w14:textId="77777777" w:rsidR="00E27D0E" w:rsidRPr="00E27D0E" w:rsidRDefault="00E27D0E" w:rsidP="00E27D0E">
            <w:pPr>
              <w:jc w:val="both"/>
              <w:rPr>
                <w:rFonts w:ascii="Arial" w:hAnsi="Arial" w:cs="Arial"/>
                <w:bCs/>
                <w:sz w:val="18"/>
                <w:szCs w:val="18"/>
              </w:rPr>
            </w:pPr>
            <w:r w:rsidRPr="00E27D0E">
              <w:rPr>
                <w:rFonts w:ascii="Arial" w:hAnsi="Arial" w:cs="Arial"/>
                <w:bCs/>
                <w:sz w:val="18"/>
                <w:szCs w:val="18"/>
              </w:rPr>
              <w:t>D</w:t>
            </w:r>
            <w:r w:rsidR="00946837">
              <w:rPr>
                <w:rFonts w:ascii="Arial" w:hAnsi="Arial" w:cs="Arial"/>
                <w:bCs/>
                <w:sz w:val="18"/>
                <w:szCs w:val="18"/>
              </w:rPr>
              <w:t>yddiad</w:t>
            </w:r>
            <w:r w:rsidRPr="00E27D0E">
              <w:rPr>
                <w:rFonts w:ascii="Arial" w:hAnsi="Arial" w:cs="Arial"/>
                <w:bCs/>
                <w:sz w:val="18"/>
                <w:szCs w:val="18"/>
              </w:rPr>
              <w:t>:</w:t>
            </w:r>
          </w:p>
          <w:p w14:paraId="1A7A6869" w14:textId="77777777" w:rsidR="00E27D0E" w:rsidRPr="00E27D0E" w:rsidRDefault="00E27D0E" w:rsidP="00E27D0E">
            <w:pPr>
              <w:jc w:val="both"/>
              <w:rPr>
                <w:rFonts w:ascii="Arial" w:hAnsi="Arial" w:cs="Arial"/>
                <w:bCs/>
                <w:sz w:val="18"/>
                <w:szCs w:val="18"/>
              </w:rPr>
            </w:pPr>
          </w:p>
          <w:p w14:paraId="65043106" w14:textId="77777777" w:rsidR="00E27D0E" w:rsidRPr="00E27D0E" w:rsidRDefault="00946837" w:rsidP="00946837">
            <w:pPr>
              <w:jc w:val="both"/>
              <w:rPr>
                <w:rFonts w:ascii="Arial" w:hAnsi="Arial" w:cs="Arial"/>
                <w:bCs/>
                <w:sz w:val="18"/>
                <w:szCs w:val="18"/>
              </w:rPr>
            </w:pPr>
            <w:r>
              <w:rPr>
                <w:rFonts w:ascii="Arial" w:hAnsi="Arial" w:cs="Arial"/>
                <w:bCs/>
                <w:sz w:val="18"/>
                <w:szCs w:val="18"/>
              </w:rPr>
              <w:t>Llofnod</w:t>
            </w:r>
            <w:r w:rsidR="00E27D0E" w:rsidRPr="00E27D0E">
              <w:rPr>
                <w:rFonts w:ascii="Arial" w:hAnsi="Arial" w:cs="Arial"/>
                <w:bCs/>
                <w:sz w:val="18"/>
                <w:szCs w:val="18"/>
              </w:rPr>
              <w:t>:</w:t>
            </w:r>
          </w:p>
        </w:tc>
      </w:tr>
    </w:tbl>
    <w:p w14:paraId="75A13555" w14:textId="77777777" w:rsidR="00E27D0E" w:rsidRDefault="00E27D0E" w:rsidP="00E27D0E">
      <w:pPr>
        <w:spacing w:before="120" w:after="120"/>
        <w:contextualSpacing/>
        <w:jc w:val="center"/>
        <w:rPr>
          <w:rFonts w:ascii="Arial" w:hAnsi="Arial" w:cs="Arial"/>
          <w:b/>
          <w:bCs/>
          <w:sz w:val="22"/>
          <w:szCs w:val="22"/>
        </w:rPr>
      </w:pPr>
    </w:p>
    <w:p w14:paraId="4487F7F0" w14:textId="77777777" w:rsidR="00C43D78" w:rsidRDefault="00C43D78" w:rsidP="0029154C">
      <w:pPr>
        <w:spacing w:before="120" w:after="120"/>
        <w:contextualSpacing/>
        <w:jc w:val="both"/>
        <w:rPr>
          <w:rFonts w:ascii="Arial" w:hAnsi="Arial" w:cs="Arial"/>
          <w:b/>
          <w:bCs/>
          <w:sz w:val="22"/>
          <w:szCs w:val="22"/>
        </w:rPr>
      </w:pPr>
    </w:p>
    <w:p w14:paraId="2F3F87FB" w14:textId="77777777" w:rsidR="002B64E7" w:rsidRPr="002B64E7" w:rsidRDefault="002B64E7" w:rsidP="0029154C">
      <w:pPr>
        <w:spacing w:before="120" w:after="120"/>
        <w:contextualSpacing/>
        <w:jc w:val="both"/>
        <w:rPr>
          <w:rFonts w:ascii="Arial" w:hAnsi="Arial" w:cs="Arial"/>
          <w:b/>
          <w:bCs/>
          <w:sz w:val="22"/>
          <w:szCs w:val="22"/>
        </w:rPr>
      </w:pPr>
    </w:p>
    <w:p w14:paraId="33508133" w14:textId="77777777" w:rsidR="00FD3FAC" w:rsidRDefault="00FD3FAC" w:rsidP="0029154C">
      <w:pPr>
        <w:spacing w:before="120" w:after="120"/>
        <w:contextualSpacing/>
        <w:jc w:val="both"/>
        <w:rPr>
          <w:rFonts w:ascii="Arial" w:hAnsi="Arial" w:cs="Arial"/>
          <w:b/>
          <w:bCs/>
          <w:sz w:val="22"/>
          <w:szCs w:val="22"/>
        </w:rPr>
      </w:pPr>
    </w:p>
    <w:p w14:paraId="32795346" w14:textId="77777777" w:rsidR="004079C2" w:rsidRDefault="004079C2" w:rsidP="0029154C">
      <w:pPr>
        <w:spacing w:before="120" w:after="120"/>
        <w:contextualSpacing/>
        <w:jc w:val="both"/>
        <w:rPr>
          <w:rFonts w:ascii="Arial" w:hAnsi="Arial" w:cs="Arial"/>
          <w:b/>
          <w:bCs/>
          <w:sz w:val="22"/>
          <w:szCs w:val="22"/>
        </w:rPr>
      </w:pPr>
    </w:p>
    <w:p w14:paraId="737C84C9" w14:textId="77777777" w:rsidR="004079C2" w:rsidRDefault="004079C2" w:rsidP="0029154C">
      <w:pPr>
        <w:spacing w:before="120" w:after="120"/>
        <w:contextualSpacing/>
        <w:jc w:val="both"/>
        <w:rPr>
          <w:rFonts w:ascii="Arial" w:hAnsi="Arial" w:cs="Arial"/>
          <w:b/>
          <w:bCs/>
          <w:sz w:val="22"/>
          <w:szCs w:val="22"/>
        </w:rPr>
      </w:pPr>
    </w:p>
    <w:p w14:paraId="0AFF037E" w14:textId="77777777" w:rsidR="004079C2" w:rsidRDefault="004079C2" w:rsidP="0029154C">
      <w:pPr>
        <w:spacing w:before="120" w:after="120"/>
        <w:contextualSpacing/>
        <w:jc w:val="both"/>
        <w:rPr>
          <w:rFonts w:ascii="Arial" w:hAnsi="Arial" w:cs="Arial"/>
          <w:b/>
          <w:bCs/>
          <w:sz w:val="22"/>
          <w:szCs w:val="22"/>
        </w:rPr>
      </w:pPr>
    </w:p>
    <w:p w14:paraId="74359E9C" w14:textId="77777777" w:rsidR="004079C2" w:rsidRDefault="004079C2" w:rsidP="0029154C">
      <w:pPr>
        <w:spacing w:before="120" w:after="120"/>
        <w:contextualSpacing/>
        <w:jc w:val="both"/>
        <w:rPr>
          <w:rFonts w:ascii="Arial" w:hAnsi="Arial" w:cs="Arial"/>
          <w:b/>
          <w:bCs/>
          <w:sz w:val="22"/>
          <w:szCs w:val="22"/>
        </w:rPr>
      </w:pPr>
    </w:p>
    <w:p w14:paraId="4812BC75" w14:textId="77777777" w:rsidR="004079C2" w:rsidRPr="0029154C" w:rsidRDefault="004079C2" w:rsidP="0029154C">
      <w:pPr>
        <w:spacing w:before="120" w:after="120"/>
        <w:contextualSpacing/>
        <w:jc w:val="both"/>
        <w:rPr>
          <w:rFonts w:ascii="Arial" w:hAnsi="Arial" w:cs="Arial"/>
          <w:b/>
          <w:bCs/>
          <w:sz w:val="22"/>
          <w:szCs w:val="22"/>
        </w:rPr>
      </w:pPr>
    </w:p>
    <w:p w14:paraId="11D4C307" w14:textId="77777777" w:rsidR="00FD3FAC" w:rsidRDefault="00FD3FAC" w:rsidP="0029154C">
      <w:pPr>
        <w:spacing w:before="120" w:after="120"/>
        <w:contextualSpacing/>
        <w:jc w:val="both"/>
        <w:rPr>
          <w:rFonts w:ascii="Arial" w:hAnsi="Arial" w:cs="Arial"/>
          <w:bCs/>
          <w:szCs w:val="28"/>
        </w:rPr>
      </w:pPr>
    </w:p>
    <w:p w14:paraId="2A4A93F3" w14:textId="77777777" w:rsidR="0097585A" w:rsidRPr="0097585A" w:rsidRDefault="0097585A" w:rsidP="0029154C">
      <w:pPr>
        <w:spacing w:before="120" w:after="120"/>
        <w:contextualSpacing/>
        <w:jc w:val="both"/>
        <w:rPr>
          <w:rFonts w:ascii="Arial" w:hAnsi="Arial" w:cs="Arial"/>
          <w:bCs/>
          <w:szCs w:val="28"/>
        </w:rPr>
      </w:pPr>
    </w:p>
    <w:p w14:paraId="0A1A91CB" w14:textId="77777777" w:rsidR="00034C29" w:rsidRPr="00034C29" w:rsidRDefault="00034C29" w:rsidP="0029154C">
      <w:pPr>
        <w:spacing w:before="120" w:after="120"/>
        <w:contextualSpacing/>
        <w:jc w:val="both"/>
        <w:rPr>
          <w:rFonts w:ascii="Arial" w:hAnsi="Arial" w:cs="Arial"/>
          <w:bCs/>
          <w:sz w:val="18"/>
          <w:szCs w:val="18"/>
        </w:rPr>
      </w:pPr>
    </w:p>
    <w:p w14:paraId="3857DB49" w14:textId="77777777" w:rsidR="00034C29" w:rsidRPr="00034C29" w:rsidRDefault="00034C29" w:rsidP="0029154C">
      <w:pPr>
        <w:spacing w:before="120" w:after="120"/>
        <w:contextualSpacing/>
        <w:jc w:val="both"/>
        <w:rPr>
          <w:rFonts w:ascii="Arial" w:hAnsi="Arial" w:cs="Arial"/>
          <w:bCs/>
          <w:sz w:val="18"/>
          <w:szCs w:val="18"/>
        </w:rPr>
      </w:pPr>
    </w:p>
    <w:p w14:paraId="1D843E63" w14:textId="77777777" w:rsidR="00034C29" w:rsidRPr="00034C29" w:rsidRDefault="00034C29" w:rsidP="0029154C">
      <w:pPr>
        <w:spacing w:before="120" w:after="120"/>
        <w:contextualSpacing/>
        <w:jc w:val="both"/>
        <w:rPr>
          <w:rFonts w:ascii="Arial" w:hAnsi="Arial" w:cs="Arial"/>
          <w:bCs/>
          <w:sz w:val="18"/>
          <w:szCs w:val="18"/>
        </w:rPr>
      </w:pPr>
    </w:p>
    <w:p w14:paraId="755A1EA6" w14:textId="77777777" w:rsidR="00034C29" w:rsidRPr="00034C29" w:rsidRDefault="00034C29" w:rsidP="0029154C">
      <w:pPr>
        <w:spacing w:before="120" w:after="120"/>
        <w:contextualSpacing/>
        <w:jc w:val="both"/>
        <w:rPr>
          <w:rFonts w:ascii="Arial" w:hAnsi="Arial" w:cs="Arial"/>
          <w:bCs/>
          <w:sz w:val="18"/>
          <w:szCs w:val="18"/>
        </w:rPr>
      </w:pPr>
    </w:p>
    <w:p w14:paraId="1D56B979" w14:textId="77777777" w:rsidR="00034C29" w:rsidRPr="00034C29" w:rsidRDefault="00034C29" w:rsidP="0029154C">
      <w:pPr>
        <w:spacing w:before="120" w:after="120"/>
        <w:contextualSpacing/>
        <w:jc w:val="both"/>
        <w:rPr>
          <w:rFonts w:ascii="Arial" w:hAnsi="Arial" w:cs="Arial"/>
          <w:bCs/>
          <w:sz w:val="18"/>
          <w:szCs w:val="18"/>
        </w:rPr>
      </w:pPr>
    </w:p>
    <w:p w14:paraId="2316117A" w14:textId="77777777" w:rsidR="00034C29" w:rsidRPr="00034C29" w:rsidRDefault="00034C29" w:rsidP="0029154C">
      <w:pPr>
        <w:spacing w:before="120" w:after="120"/>
        <w:contextualSpacing/>
        <w:jc w:val="both"/>
        <w:rPr>
          <w:rFonts w:ascii="Arial" w:hAnsi="Arial" w:cs="Arial"/>
          <w:bCs/>
          <w:sz w:val="18"/>
          <w:szCs w:val="18"/>
        </w:rPr>
      </w:pPr>
    </w:p>
    <w:p w14:paraId="20A949D7" w14:textId="77777777" w:rsidR="00034C29" w:rsidRPr="00034C29" w:rsidRDefault="00034C29" w:rsidP="0029154C">
      <w:pPr>
        <w:spacing w:before="120" w:after="120"/>
        <w:contextualSpacing/>
        <w:jc w:val="both"/>
        <w:rPr>
          <w:rFonts w:ascii="Arial" w:hAnsi="Arial" w:cs="Arial"/>
          <w:bCs/>
          <w:sz w:val="18"/>
          <w:szCs w:val="18"/>
        </w:rPr>
      </w:pPr>
    </w:p>
    <w:p w14:paraId="198292C0" w14:textId="77777777" w:rsidR="00034C29" w:rsidRPr="00034C29" w:rsidRDefault="00034C29" w:rsidP="0029154C">
      <w:pPr>
        <w:spacing w:before="120" w:after="120"/>
        <w:contextualSpacing/>
        <w:jc w:val="both"/>
        <w:rPr>
          <w:rFonts w:ascii="Arial" w:hAnsi="Arial" w:cs="Arial"/>
          <w:bCs/>
          <w:sz w:val="18"/>
          <w:szCs w:val="18"/>
        </w:rPr>
      </w:pPr>
    </w:p>
    <w:p w14:paraId="41449AD4" w14:textId="77777777" w:rsidR="00034C29" w:rsidRPr="00034C29" w:rsidRDefault="00034C29" w:rsidP="0029154C">
      <w:pPr>
        <w:spacing w:before="120" w:after="120"/>
        <w:contextualSpacing/>
        <w:jc w:val="both"/>
        <w:rPr>
          <w:rFonts w:ascii="Arial" w:hAnsi="Arial" w:cs="Arial"/>
          <w:bCs/>
          <w:sz w:val="18"/>
          <w:szCs w:val="18"/>
        </w:rPr>
      </w:pPr>
    </w:p>
    <w:p w14:paraId="7FF49100" w14:textId="77777777" w:rsidR="00034C29" w:rsidRDefault="00034C29" w:rsidP="0029154C">
      <w:pPr>
        <w:spacing w:before="120" w:after="120"/>
        <w:contextualSpacing/>
        <w:jc w:val="both"/>
        <w:rPr>
          <w:rFonts w:ascii="Arial" w:hAnsi="Arial" w:cs="Arial"/>
          <w:bCs/>
          <w:sz w:val="18"/>
          <w:szCs w:val="18"/>
        </w:rPr>
      </w:pPr>
    </w:p>
    <w:p w14:paraId="646BB2F8" w14:textId="77777777" w:rsidR="00CC736D" w:rsidRDefault="00CC736D" w:rsidP="0029154C">
      <w:pPr>
        <w:spacing w:before="120" w:after="120"/>
        <w:contextualSpacing/>
        <w:jc w:val="both"/>
        <w:rPr>
          <w:rFonts w:ascii="Arial" w:hAnsi="Arial" w:cs="Arial"/>
          <w:bCs/>
          <w:sz w:val="18"/>
          <w:szCs w:val="18"/>
        </w:rPr>
      </w:pPr>
    </w:p>
    <w:p w14:paraId="12BDCB9C" w14:textId="77777777" w:rsidR="00CC736D" w:rsidRDefault="00CC736D" w:rsidP="0029154C">
      <w:pPr>
        <w:spacing w:before="120" w:after="120"/>
        <w:contextualSpacing/>
        <w:jc w:val="both"/>
        <w:rPr>
          <w:rFonts w:ascii="Arial" w:hAnsi="Arial" w:cs="Arial"/>
          <w:bCs/>
          <w:sz w:val="18"/>
          <w:szCs w:val="18"/>
        </w:rPr>
      </w:pPr>
    </w:p>
    <w:p w14:paraId="1638C849" w14:textId="77777777" w:rsidR="00CC736D" w:rsidRPr="00034C29" w:rsidRDefault="00CC736D" w:rsidP="0029154C">
      <w:pPr>
        <w:spacing w:before="120" w:after="120"/>
        <w:contextualSpacing/>
        <w:jc w:val="both"/>
        <w:rPr>
          <w:rFonts w:ascii="Arial" w:hAnsi="Arial" w:cs="Arial"/>
          <w:bCs/>
          <w:sz w:val="18"/>
          <w:szCs w:val="18"/>
        </w:rPr>
      </w:pPr>
    </w:p>
    <w:p w14:paraId="1B685D3B" w14:textId="77777777" w:rsidR="004079C2" w:rsidRDefault="004079C2" w:rsidP="0029154C">
      <w:pPr>
        <w:spacing w:before="120" w:after="120"/>
        <w:contextualSpacing/>
        <w:jc w:val="both"/>
        <w:rPr>
          <w:rFonts w:ascii="Arial" w:hAnsi="Arial" w:cs="Arial"/>
          <w:bCs/>
          <w:szCs w:val="28"/>
        </w:rPr>
      </w:pPr>
    </w:p>
    <w:p w14:paraId="0DCD6991" w14:textId="77777777" w:rsidR="004079C2" w:rsidRPr="00414BA0" w:rsidRDefault="004079C2" w:rsidP="004079C2">
      <w:pPr>
        <w:keepNext/>
        <w:spacing w:line="276" w:lineRule="auto"/>
        <w:outlineLvl w:val="0"/>
        <w:rPr>
          <w:rFonts w:ascii="Arial" w:hAnsi="Arial" w:cs="Arial"/>
          <w:b/>
          <w:bCs/>
          <w:caps/>
          <w:w w:val="105"/>
          <w:kern w:val="32"/>
          <w:sz w:val="32"/>
          <w:szCs w:val="32"/>
        </w:rPr>
      </w:pPr>
      <w:r>
        <w:rPr>
          <w:rFonts w:ascii="Arial" w:hAnsi="Arial" w:cs="Arial"/>
          <w:b/>
          <w:bCs/>
          <w:caps/>
          <w:w w:val="105"/>
          <w:kern w:val="32"/>
          <w:sz w:val="32"/>
          <w:szCs w:val="32"/>
        </w:rPr>
        <w:lastRenderedPageBreak/>
        <w:t>c</w:t>
      </w:r>
      <w:r w:rsidR="00946837">
        <w:rPr>
          <w:rFonts w:ascii="Arial" w:hAnsi="Arial" w:cs="Arial"/>
          <w:b/>
          <w:bCs/>
          <w:caps/>
          <w:w w:val="105"/>
          <w:kern w:val="32"/>
          <w:sz w:val="32"/>
          <w:szCs w:val="32"/>
        </w:rPr>
        <w:t>YNNWYS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6469"/>
        <w:gridCol w:w="1234"/>
      </w:tblGrid>
      <w:tr w:rsidR="004079C2" w14:paraId="5AE147AC" w14:textId="77777777" w:rsidTr="00777B8D">
        <w:tc>
          <w:tcPr>
            <w:tcW w:w="910" w:type="dxa"/>
            <w:shd w:val="clear" w:color="auto" w:fill="auto"/>
          </w:tcPr>
          <w:p w14:paraId="1C579DF2"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1.</w:t>
            </w:r>
          </w:p>
        </w:tc>
        <w:tc>
          <w:tcPr>
            <w:tcW w:w="6469" w:type="dxa"/>
            <w:shd w:val="clear" w:color="auto" w:fill="auto"/>
          </w:tcPr>
          <w:p w14:paraId="6852FE37" w14:textId="77777777" w:rsidR="004079C2" w:rsidRDefault="00946837" w:rsidP="00946837">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Cyflwyniad</w:t>
            </w:r>
          </w:p>
          <w:p w14:paraId="52EF71C0" w14:textId="77777777" w:rsidR="00946837" w:rsidRPr="00777B8D" w:rsidRDefault="00946837" w:rsidP="00946837">
            <w:pPr>
              <w:keepNext/>
              <w:outlineLvl w:val="0"/>
              <w:rPr>
                <w:rFonts w:ascii="Arial" w:eastAsia="Arial" w:hAnsi="Arial" w:cs="Arial"/>
                <w:b/>
                <w:bCs/>
                <w:w w:val="105"/>
                <w:kern w:val="32"/>
                <w:sz w:val="22"/>
                <w:lang w:val="en-US"/>
              </w:rPr>
            </w:pPr>
          </w:p>
        </w:tc>
        <w:tc>
          <w:tcPr>
            <w:tcW w:w="1234" w:type="dxa"/>
            <w:shd w:val="clear" w:color="auto" w:fill="auto"/>
          </w:tcPr>
          <w:p w14:paraId="46EBB08F"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004079C2" w:rsidRPr="00777B8D">
              <w:rPr>
                <w:rFonts w:ascii="Arial" w:eastAsia="Arial" w:hAnsi="Arial" w:cs="Arial"/>
                <w:b/>
                <w:bCs/>
                <w:w w:val="105"/>
                <w:kern w:val="32"/>
                <w:sz w:val="22"/>
                <w:lang w:val="en-US"/>
              </w:rPr>
              <w:t xml:space="preserve"> 3</w:t>
            </w:r>
          </w:p>
        </w:tc>
      </w:tr>
      <w:tr w:rsidR="004079C2" w14:paraId="0ED05B2E" w14:textId="77777777" w:rsidTr="00777B8D">
        <w:tc>
          <w:tcPr>
            <w:tcW w:w="910" w:type="dxa"/>
            <w:shd w:val="clear" w:color="auto" w:fill="auto"/>
          </w:tcPr>
          <w:p w14:paraId="0F8776A4"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2.</w:t>
            </w:r>
          </w:p>
        </w:tc>
        <w:tc>
          <w:tcPr>
            <w:tcW w:w="6469" w:type="dxa"/>
            <w:shd w:val="clear" w:color="auto" w:fill="auto"/>
          </w:tcPr>
          <w:p w14:paraId="5ADF2D4B"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Rolau a Chyfrifoldebau</w:t>
            </w:r>
          </w:p>
          <w:p w14:paraId="3ED98D88"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3B177AD7"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004079C2" w:rsidRPr="00777B8D">
              <w:rPr>
                <w:rFonts w:ascii="Arial" w:eastAsia="Arial" w:hAnsi="Arial" w:cs="Arial"/>
                <w:b/>
                <w:bCs/>
                <w:w w:val="105"/>
                <w:kern w:val="32"/>
                <w:sz w:val="22"/>
                <w:lang w:val="en-US"/>
              </w:rPr>
              <w:t xml:space="preserve"> 3</w:t>
            </w:r>
          </w:p>
        </w:tc>
      </w:tr>
      <w:tr w:rsidR="004079C2" w14:paraId="676D9FFD" w14:textId="77777777" w:rsidTr="00777B8D">
        <w:tc>
          <w:tcPr>
            <w:tcW w:w="910" w:type="dxa"/>
            <w:shd w:val="clear" w:color="auto" w:fill="auto"/>
          </w:tcPr>
          <w:p w14:paraId="6A46BBB7"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3.</w:t>
            </w:r>
          </w:p>
        </w:tc>
        <w:tc>
          <w:tcPr>
            <w:tcW w:w="6469" w:type="dxa"/>
            <w:shd w:val="clear" w:color="auto" w:fill="auto"/>
          </w:tcPr>
          <w:p w14:paraId="369C4AAD"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Cwmpas</w:t>
            </w:r>
          </w:p>
          <w:p w14:paraId="24E9979B"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3069D719"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004079C2" w:rsidRPr="00777B8D">
              <w:rPr>
                <w:rFonts w:ascii="Arial" w:eastAsia="Arial" w:hAnsi="Arial" w:cs="Arial"/>
                <w:b/>
                <w:bCs/>
                <w:w w:val="105"/>
                <w:kern w:val="32"/>
                <w:sz w:val="22"/>
                <w:lang w:val="en-US"/>
              </w:rPr>
              <w:t xml:space="preserve"> 3</w:t>
            </w:r>
          </w:p>
        </w:tc>
      </w:tr>
      <w:tr w:rsidR="004079C2" w14:paraId="1879BB6B" w14:textId="77777777" w:rsidTr="00777B8D">
        <w:tc>
          <w:tcPr>
            <w:tcW w:w="910" w:type="dxa"/>
            <w:shd w:val="clear" w:color="auto" w:fill="auto"/>
          </w:tcPr>
          <w:p w14:paraId="739F98CE"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4.</w:t>
            </w:r>
          </w:p>
        </w:tc>
        <w:tc>
          <w:tcPr>
            <w:tcW w:w="6469" w:type="dxa"/>
            <w:shd w:val="clear" w:color="auto" w:fill="auto"/>
          </w:tcPr>
          <w:p w14:paraId="4CB60641"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Beth yw Gweithio Oriau Hyblyg</w:t>
            </w:r>
            <w:r w:rsidR="004079C2" w:rsidRPr="00777B8D">
              <w:rPr>
                <w:rFonts w:ascii="Arial" w:eastAsia="Arial" w:hAnsi="Arial" w:cs="Arial"/>
                <w:b/>
                <w:bCs/>
                <w:w w:val="105"/>
                <w:kern w:val="32"/>
                <w:sz w:val="22"/>
                <w:lang w:val="en-US"/>
              </w:rPr>
              <w:t>?</w:t>
            </w:r>
          </w:p>
          <w:p w14:paraId="7E1AC958"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64AB3E16"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004079C2" w:rsidRPr="00777B8D">
              <w:rPr>
                <w:rFonts w:ascii="Arial" w:eastAsia="Arial" w:hAnsi="Arial" w:cs="Arial"/>
                <w:b/>
                <w:bCs/>
                <w:w w:val="105"/>
                <w:kern w:val="32"/>
                <w:sz w:val="22"/>
                <w:lang w:val="en-US"/>
              </w:rPr>
              <w:t xml:space="preserve"> 4</w:t>
            </w:r>
          </w:p>
        </w:tc>
      </w:tr>
      <w:tr w:rsidR="004079C2" w14:paraId="130CD1BD" w14:textId="77777777" w:rsidTr="00777B8D">
        <w:tc>
          <w:tcPr>
            <w:tcW w:w="910" w:type="dxa"/>
            <w:shd w:val="clear" w:color="auto" w:fill="auto"/>
          </w:tcPr>
          <w:p w14:paraId="1117C127"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5.</w:t>
            </w:r>
          </w:p>
        </w:tc>
        <w:tc>
          <w:tcPr>
            <w:tcW w:w="6469" w:type="dxa"/>
            <w:shd w:val="clear" w:color="auto" w:fill="auto"/>
          </w:tcPr>
          <w:p w14:paraId="5759C15E"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Egwyddorion Arweiniol</w:t>
            </w:r>
          </w:p>
          <w:p w14:paraId="295C28F0"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4F9B4758"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004079C2" w:rsidRPr="00777B8D">
              <w:rPr>
                <w:rFonts w:ascii="Arial" w:eastAsia="Arial" w:hAnsi="Arial" w:cs="Arial"/>
                <w:b/>
                <w:bCs/>
                <w:w w:val="105"/>
                <w:kern w:val="32"/>
                <w:sz w:val="22"/>
                <w:lang w:val="en-US"/>
              </w:rPr>
              <w:t xml:space="preserve"> 4</w:t>
            </w:r>
          </w:p>
        </w:tc>
      </w:tr>
      <w:tr w:rsidR="004079C2" w14:paraId="07D9255A" w14:textId="77777777" w:rsidTr="00777B8D">
        <w:tc>
          <w:tcPr>
            <w:tcW w:w="910" w:type="dxa"/>
            <w:shd w:val="clear" w:color="auto" w:fill="auto"/>
          </w:tcPr>
          <w:p w14:paraId="6DD7002C"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6.</w:t>
            </w:r>
          </w:p>
        </w:tc>
        <w:tc>
          <w:tcPr>
            <w:tcW w:w="6469" w:type="dxa"/>
            <w:shd w:val="clear" w:color="auto" w:fill="auto"/>
          </w:tcPr>
          <w:p w14:paraId="6C2E80E2"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Cyflwyno Cais</w:t>
            </w:r>
          </w:p>
          <w:p w14:paraId="4F134354"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310AD6A4"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004079C2" w:rsidRPr="00777B8D">
              <w:rPr>
                <w:rFonts w:ascii="Arial" w:eastAsia="Arial" w:hAnsi="Arial" w:cs="Arial"/>
                <w:b/>
                <w:bCs/>
                <w:w w:val="105"/>
                <w:kern w:val="32"/>
                <w:sz w:val="22"/>
                <w:lang w:val="en-US"/>
              </w:rPr>
              <w:t xml:space="preserve"> 5</w:t>
            </w:r>
          </w:p>
        </w:tc>
      </w:tr>
      <w:tr w:rsidR="004079C2" w14:paraId="62AD6F83" w14:textId="77777777" w:rsidTr="00777B8D">
        <w:tc>
          <w:tcPr>
            <w:tcW w:w="910" w:type="dxa"/>
            <w:shd w:val="clear" w:color="auto" w:fill="auto"/>
          </w:tcPr>
          <w:p w14:paraId="307AA405"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7.</w:t>
            </w:r>
          </w:p>
        </w:tc>
        <w:tc>
          <w:tcPr>
            <w:tcW w:w="6469" w:type="dxa"/>
            <w:shd w:val="clear" w:color="auto" w:fill="auto"/>
          </w:tcPr>
          <w:p w14:paraId="6BF321BD"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Ystyried Cais</w:t>
            </w:r>
          </w:p>
          <w:p w14:paraId="69624C44"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7B14A93C"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004079C2" w:rsidRPr="00777B8D">
              <w:rPr>
                <w:rFonts w:ascii="Arial" w:eastAsia="Arial" w:hAnsi="Arial" w:cs="Arial"/>
                <w:b/>
                <w:bCs/>
                <w:w w:val="105"/>
                <w:kern w:val="32"/>
                <w:sz w:val="22"/>
                <w:lang w:val="en-US"/>
              </w:rPr>
              <w:t xml:space="preserve"> 5</w:t>
            </w:r>
          </w:p>
        </w:tc>
      </w:tr>
      <w:tr w:rsidR="004079C2" w14:paraId="1E8BF01F" w14:textId="77777777" w:rsidTr="00777B8D">
        <w:tc>
          <w:tcPr>
            <w:tcW w:w="910" w:type="dxa"/>
            <w:shd w:val="clear" w:color="auto" w:fill="auto"/>
          </w:tcPr>
          <w:p w14:paraId="329BD33A"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8.</w:t>
            </w:r>
          </w:p>
        </w:tc>
        <w:tc>
          <w:tcPr>
            <w:tcW w:w="6469" w:type="dxa"/>
            <w:shd w:val="clear" w:color="auto" w:fill="auto"/>
          </w:tcPr>
          <w:p w14:paraId="1F031B5C" w14:textId="77777777" w:rsidR="004079C2" w:rsidRPr="00777B8D" w:rsidRDefault="007C75CF"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Gwneud P</w:t>
            </w:r>
            <w:r w:rsidR="00946837">
              <w:rPr>
                <w:rFonts w:ascii="Arial" w:eastAsia="Arial" w:hAnsi="Arial" w:cs="Arial"/>
                <w:b/>
                <w:bCs/>
                <w:w w:val="105"/>
                <w:kern w:val="32"/>
                <w:sz w:val="22"/>
                <w:lang w:val="en-US"/>
              </w:rPr>
              <w:t>enderfyniad</w:t>
            </w:r>
          </w:p>
          <w:p w14:paraId="553D503E"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2C3C40BA"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004079C2" w:rsidRPr="00777B8D">
              <w:rPr>
                <w:rFonts w:ascii="Arial" w:eastAsia="Arial" w:hAnsi="Arial" w:cs="Arial"/>
                <w:b/>
                <w:bCs/>
                <w:w w:val="105"/>
                <w:kern w:val="32"/>
                <w:sz w:val="22"/>
                <w:lang w:val="en-US"/>
              </w:rPr>
              <w:t xml:space="preserve"> 6</w:t>
            </w:r>
          </w:p>
        </w:tc>
      </w:tr>
      <w:tr w:rsidR="004079C2" w14:paraId="7B36F8B3" w14:textId="77777777" w:rsidTr="00777B8D">
        <w:tc>
          <w:tcPr>
            <w:tcW w:w="910" w:type="dxa"/>
            <w:shd w:val="clear" w:color="auto" w:fill="auto"/>
          </w:tcPr>
          <w:p w14:paraId="798792D9"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9.</w:t>
            </w:r>
          </w:p>
        </w:tc>
        <w:tc>
          <w:tcPr>
            <w:tcW w:w="6469" w:type="dxa"/>
            <w:shd w:val="clear" w:color="auto" w:fill="auto"/>
          </w:tcPr>
          <w:p w14:paraId="61199ADF"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Hawl i Apelio</w:t>
            </w:r>
          </w:p>
          <w:p w14:paraId="2E574996"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65AEBA89"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004079C2" w:rsidRPr="00777B8D">
              <w:rPr>
                <w:rFonts w:ascii="Arial" w:eastAsia="Arial" w:hAnsi="Arial" w:cs="Arial"/>
                <w:b/>
                <w:bCs/>
                <w:w w:val="105"/>
                <w:kern w:val="32"/>
                <w:sz w:val="22"/>
                <w:lang w:val="en-US"/>
              </w:rPr>
              <w:t xml:space="preserve"> 7</w:t>
            </w:r>
          </w:p>
        </w:tc>
      </w:tr>
      <w:tr w:rsidR="004079C2" w14:paraId="3BEC7278" w14:textId="77777777" w:rsidTr="00777B8D">
        <w:tc>
          <w:tcPr>
            <w:tcW w:w="910" w:type="dxa"/>
            <w:shd w:val="clear" w:color="auto" w:fill="auto"/>
          </w:tcPr>
          <w:p w14:paraId="06EFF08E"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10.</w:t>
            </w:r>
          </w:p>
        </w:tc>
        <w:tc>
          <w:tcPr>
            <w:tcW w:w="6469" w:type="dxa"/>
            <w:shd w:val="clear" w:color="auto" w:fill="auto"/>
          </w:tcPr>
          <w:p w14:paraId="3DEC1F13"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Methu Cydymffurfio</w:t>
            </w:r>
          </w:p>
          <w:p w14:paraId="2670EB2E"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54FAFDEE"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004079C2" w:rsidRPr="00777B8D">
              <w:rPr>
                <w:rFonts w:ascii="Arial" w:eastAsia="Arial" w:hAnsi="Arial" w:cs="Arial"/>
                <w:b/>
                <w:bCs/>
                <w:w w:val="105"/>
                <w:kern w:val="32"/>
                <w:sz w:val="22"/>
                <w:lang w:val="en-US"/>
              </w:rPr>
              <w:t xml:space="preserve"> 8</w:t>
            </w:r>
          </w:p>
        </w:tc>
      </w:tr>
      <w:tr w:rsidR="004079C2" w14:paraId="2EF48D9E" w14:textId="77777777" w:rsidTr="00777B8D">
        <w:tc>
          <w:tcPr>
            <w:tcW w:w="910" w:type="dxa"/>
            <w:shd w:val="clear" w:color="auto" w:fill="auto"/>
          </w:tcPr>
          <w:p w14:paraId="78F04BB8"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11.</w:t>
            </w:r>
          </w:p>
        </w:tc>
        <w:tc>
          <w:tcPr>
            <w:tcW w:w="6469" w:type="dxa"/>
            <w:shd w:val="clear" w:color="auto" w:fill="auto"/>
          </w:tcPr>
          <w:p w14:paraId="3595C1CA"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Monit</w:t>
            </w:r>
            <w:r w:rsidR="00946837">
              <w:rPr>
                <w:rFonts w:ascii="Arial" w:eastAsia="Arial" w:hAnsi="Arial" w:cs="Arial"/>
                <w:b/>
                <w:bCs/>
                <w:w w:val="105"/>
                <w:kern w:val="32"/>
                <w:sz w:val="22"/>
                <w:lang w:val="en-US"/>
              </w:rPr>
              <w:t>r</w:t>
            </w:r>
            <w:r w:rsidRPr="00777B8D">
              <w:rPr>
                <w:rFonts w:ascii="Arial" w:eastAsia="Arial" w:hAnsi="Arial" w:cs="Arial"/>
                <w:b/>
                <w:bCs/>
                <w:w w:val="105"/>
                <w:kern w:val="32"/>
                <w:sz w:val="22"/>
                <w:lang w:val="en-US"/>
              </w:rPr>
              <w:t>o</w:t>
            </w:r>
            <w:r w:rsidR="00946837">
              <w:rPr>
                <w:rFonts w:ascii="Arial" w:eastAsia="Arial" w:hAnsi="Arial" w:cs="Arial"/>
                <w:b/>
                <w:bCs/>
                <w:w w:val="105"/>
                <w:kern w:val="32"/>
                <w:sz w:val="22"/>
                <w:lang w:val="en-US"/>
              </w:rPr>
              <w:t xml:space="preserve">  ac Adolygu</w:t>
            </w:r>
          </w:p>
          <w:p w14:paraId="4D38243F"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7DD351C2"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004079C2" w:rsidRPr="00777B8D">
              <w:rPr>
                <w:rFonts w:ascii="Arial" w:eastAsia="Arial" w:hAnsi="Arial" w:cs="Arial"/>
                <w:b/>
                <w:bCs/>
                <w:w w:val="105"/>
                <w:kern w:val="32"/>
                <w:sz w:val="22"/>
                <w:lang w:val="en-US"/>
              </w:rPr>
              <w:t xml:space="preserve"> 8</w:t>
            </w:r>
          </w:p>
        </w:tc>
      </w:tr>
    </w:tbl>
    <w:p w14:paraId="76E9AFE6" w14:textId="77777777" w:rsidR="004079C2" w:rsidRPr="00414BA0" w:rsidRDefault="004079C2" w:rsidP="004079C2">
      <w:pPr>
        <w:keepNext/>
        <w:outlineLvl w:val="0"/>
        <w:rPr>
          <w:rFonts w:ascii="Arial" w:hAnsi="Arial" w:cs="Arial"/>
          <w:b/>
          <w:bCs/>
          <w:w w:val="105"/>
          <w:kern w:val="32"/>
          <w:lang w:val="en-US"/>
        </w:rPr>
      </w:pPr>
    </w:p>
    <w:p w14:paraId="7E0E1206" w14:textId="77777777" w:rsidR="004079C2" w:rsidRDefault="004079C2" w:rsidP="004079C2">
      <w:pPr>
        <w:spacing w:after="200" w:line="276" w:lineRule="auto"/>
        <w:rPr>
          <w:rFonts w:ascii="Arial" w:eastAsia="Calibri" w:hAnsi="Arial" w:cs="Arial"/>
          <w:b/>
          <w:w w:val="105"/>
          <w:lang w:val="en-US"/>
        </w:rPr>
      </w:pPr>
    </w:p>
    <w:p w14:paraId="7CD6599A" w14:textId="77777777" w:rsidR="004079C2" w:rsidRDefault="004079C2" w:rsidP="004079C2">
      <w:pPr>
        <w:spacing w:after="200" w:line="276" w:lineRule="auto"/>
        <w:rPr>
          <w:rFonts w:ascii="Arial" w:eastAsia="Calibri" w:hAnsi="Arial" w:cs="Arial"/>
          <w:b/>
          <w:w w:val="105"/>
          <w:lang w:val="en-US"/>
        </w:rPr>
      </w:pPr>
      <w:r>
        <w:rPr>
          <w:rFonts w:ascii="Arial" w:eastAsia="Calibri" w:hAnsi="Arial" w:cs="Arial"/>
          <w:b/>
          <w:w w:val="105"/>
          <w:lang w:val="en-US"/>
        </w:rPr>
        <w:t>A</w:t>
      </w:r>
      <w:r w:rsidR="00946837">
        <w:rPr>
          <w:rFonts w:ascii="Arial" w:eastAsia="Calibri" w:hAnsi="Arial" w:cs="Arial"/>
          <w:b/>
          <w:w w:val="105"/>
          <w:lang w:val="en-US"/>
        </w:rPr>
        <w:t>todiadau</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379"/>
        <w:gridCol w:w="1275"/>
      </w:tblGrid>
      <w:tr w:rsidR="004079C2" w14:paraId="527076C6" w14:textId="77777777" w:rsidTr="00777B8D">
        <w:tc>
          <w:tcPr>
            <w:tcW w:w="959" w:type="dxa"/>
            <w:shd w:val="clear" w:color="auto" w:fill="auto"/>
          </w:tcPr>
          <w:p w14:paraId="463858AA"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A.</w:t>
            </w:r>
          </w:p>
        </w:tc>
        <w:tc>
          <w:tcPr>
            <w:tcW w:w="6379" w:type="dxa"/>
            <w:shd w:val="clear" w:color="auto" w:fill="auto"/>
          </w:tcPr>
          <w:p w14:paraId="7AAE4500" w14:textId="77777777" w:rsidR="004079C2" w:rsidRPr="00777B8D" w:rsidRDefault="00946837" w:rsidP="00946837">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Ffurflen Gais i Weithio Oriau Hyblyg</w:t>
            </w:r>
          </w:p>
        </w:tc>
        <w:tc>
          <w:tcPr>
            <w:tcW w:w="1275" w:type="dxa"/>
            <w:shd w:val="clear" w:color="auto" w:fill="auto"/>
          </w:tcPr>
          <w:p w14:paraId="0A9A09A3"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Pr="00777B8D">
              <w:rPr>
                <w:rFonts w:ascii="Arial" w:eastAsia="Arial" w:hAnsi="Arial" w:cs="Arial"/>
                <w:b/>
                <w:bCs/>
                <w:w w:val="105"/>
                <w:kern w:val="32"/>
                <w:sz w:val="22"/>
                <w:lang w:val="en-US"/>
              </w:rPr>
              <w:t xml:space="preserve"> </w:t>
            </w:r>
            <w:r w:rsidR="004079C2" w:rsidRPr="00777B8D">
              <w:rPr>
                <w:rFonts w:ascii="Arial" w:eastAsia="Arial" w:hAnsi="Arial" w:cs="Arial"/>
                <w:b/>
                <w:bCs/>
                <w:w w:val="105"/>
                <w:kern w:val="32"/>
                <w:sz w:val="22"/>
                <w:lang w:val="en-US"/>
              </w:rPr>
              <w:t>9</w:t>
            </w:r>
          </w:p>
        </w:tc>
      </w:tr>
      <w:tr w:rsidR="004079C2" w14:paraId="34E15B55" w14:textId="77777777" w:rsidTr="00777B8D">
        <w:tc>
          <w:tcPr>
            <w:tcW w:w="959" w:type="dxa"/>
            <w:shd w:val="clear" w:color="auto" w:fill="auto"/>
          </w:tcPr>
          <w:p w14:paraId="3F896B7D"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B.</w:t>
            </w:r>
          </w:p>
        </w:tc>
        <w:tc>
          <w:tcPr>
            <w:tcW w:w="6379" w:type="dxa"/>
            <w:shd w:val="clear" w:color="auto" w:fill="auto"/>
          </w:tcPr>
          <w:p w14:paraId="15ED60EC" w14:textId="77777777" w:rsidR="004079C2" w:rsidRPr="00777B8D" w:rsidRDefault="00946837" w:rsidP="007C75CF">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 xml:space="preserve">Ffurflen </w:t>
            </w:r>
            <w:r w:rsidR="007C75CF">
              <w:rPr>
                <w:rFonts w:ascii="Arial" w:eastAsia="Arial" w:hAnsi="Arial" w:cs="Arial"/>
                <w:b/>
                <w:bCs/>
                <w:w w:val="105"/>
                <w:kern w:val="32"/>
                <w:sz w:val="22"/>
                <w:lang w:val="en-US"/>
              </w:rPr>
              <w:t>Cymeradwyo Cais i W</w:t>
            </w:r>
            <w:r>
              <w:rPr>
                <w:rFonts w:ascii="Arial" w:eastAsia="Arial" w:hAnsi="Arial" w:cs="Arial"/>
                <w:b/>
                <w:bCs/>
                <w:w w:val="105"/>
                <w:kern w:val="32"/>
                <w:sz w:val="22"/>
                <w:lang w:val="en-US"/>
              </w:rPr>
              <w:t>eithio Oriau Hyblyg</w:t>
            </w:r>
          </w:p>
        </w:tc>
        <w:tc>
          <w:tcPr>
            <w:tcW w:w="1275" w:type="dxa"/>
            <w:shd w:val="clear" w:color="auto" w:fill="auto"/>
          </w:tcPr>
          <w:p w14:paraId="4EABEE4A"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Pr="00777B8D">
              <w:rPr>
                <w:rFonts w:ascii="Arial" w:eastAsia="Arial" w:hAnsi="Arial" w:cs="Arial"/>
                <w:b/>
                <w:bCs/>
                <w:w w:val="105"/>
                <w:kern w:val="32"/>
                <w:sz w:val="22"/>
                <w:lang w:val="en-US"/>
              </w:rPr>
              <w:t xml:space="preserve"> </w:t>
            </w:r>
            <w:r w:rsidR="004079C2" w:rsidRPr="00777B8D">
              <w:rPr>
                <w:rFonts w:ascii="Arial" w:eastAsia="Arial" w:hAnsi="Arial" w:cs="Arial"/>
                <w:b/>
                <w:bCs/>
                <w:w w:val="105"/>
                <w:kern w:val="32"/>
                <w:sz w:val="22"/>
                <w:lang w:val="en-US"/>
              </w:rPr>
              <w:t>10</w:t>
            </w:r>
          </w:p>
        </w:tc>
      </w:tr>
      <w:tr w:rsidR="004079C2" w14:paraId="18CDBAA6" w14:textId="77777777" w:rsidTr="00777B8D">
        <w:tc>
          <w:tcPr>
            <w:tcW w:w="959" w:type="dxa"/>
            <w:shd w:val="clear" w:color="auto" w:fill="auto"/>
          </w:tcPr>
          <w:p w14:paraId="4479AC89"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C.</w:t>
            </w:r>
          </w:p>
        </w:tc>
        <w:tc>
          <w:tcPr>
            <w:tcW w:w="6379" w:type="dxa"/>
            <w:shd w:val="clear" w:color="auto" w:fill="auto"/>
          </w:tcPr>
          <w:p w14:paraId="0ADCE9C0" w14:textId="77777777" w:rsidR="004079C2" w:rsidRPr="00777B8D" w:rsidRDefault="00946837" w:rsidP="007C75CF">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 xml:space="preserve">Ffurflen Gwrthod </w:t>
            </w:r>
            <w:r w:rsidR="007C75CF">
              <w:rPr>
                <w:rFonts w:ascii="Arial" w:eastAsia="Arial" w:hAnsi="Arial" w:cs="Arial"/>
                <w:b/>
                <w:bCs/>
                <w:w w:val="105"/>
                <w:kern w:val="32"/>
                <w:sz w:val="22"/>
                <w:lang w:val="en-US"/>
              </w:rPr>
              <w:t>Cais i W</w:t>
            </w:r>
            <w:r>
              <w:rPr>
                <w:rFonts w:ascii="Arial" w:eastAsia="Arial" w:hAnsi="Arial" w:cs="Arial"/>
                <w:b/>
                <w:bCs/>
                <w:w w:val="105"/>
                <w:kern w:val="32"/>
                <w:sz w:val="22"/>
                <w:lang w:val="en-US"/>
              </w:rPr>
              <w:t>eithio Oriau Hyblyg</w:t>
            </w:r>
          </w:p>
        </w:tc>
        <w:tc>
          <w:tcPr>
            <w:tcW w:w="1275" w:type="dxa"/>
            <w:shd w:val="clear" w:color="auto" w:fill="auto"/>
          </w:tcPr>
          <w:p w14:paraId="58002664"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Pr="00777B8D">
              <w:rPr>
                <w:rFonts w:ascii="Arial" w:eastAsia="Arial" w:hAnsi="Arial" w:cs="Arial"/>
                <w:b/>
                <w:bCs/>
                <w:w w:val="105"/>
                <w:kern w:val="32"/>
                <w:sz w:val="22"/>
                <w:lang w:val="en-US"/>
              </w:rPr>
              <w:t xml:space="preserve"> </w:t>
            </w:r>
            <w:r w:rsidR="004079C2" w:rsidRPr="00777B8D">
              <w:rPr>
                <w:rFonts w:ascii="Arial" w:eastAsia="Arial" w:hAnsi="Arial" w:cs="Arial"/>
                <w:b/>
                <w:bCs/>
                <w:w w:val="105"/>
                <w:kern w:val="32"/>
                <w:sz w:val="22"/>
                <w:lang w:val="en-US"/>
              </w:rPr>
              <w:t>11</w:t>
            </w:r>
          </w:p>
        </w:tc>
      </w:tr>
      <w:tr w:rsidR="004079C2" w14:paraId="04A10582" w14:textId="77777777" w:rsidTr="00777B8D">
        <w:tc>
          <w:tcPr>
            <w:tcW w:w="959" w:type="dxa"/>
            <w:shd w:val="clear" w:color="auto" w:fill="auto"/>
          </w:tcPr>
          <w:p w14:paraId="277E307F" w14:textId="77777777" w:rsidR="004079C2" w:rsidRPr="00777B8D" w:rsidRDefault="00C31A9E"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CH.</w:t>
            </w:r>
          </w:p>
        </w:tc>
        <w:tc>
          <w:tcPr>
            <w:tcW w:w="6379" w:type="dxa"/>
            <w:shd w:val="clear" w:color="auto" w:fill="auto"/>
          </w:tcPr>
          <w:p w14:paraId="2F1748D6" w14:textId="77777777" w:rsidR="004079C2" w:rsidRPr="00777B8D" w:rsidRDefault="00946837" w:rsidP="00946837">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Ffurflen Apêl i Weithio Oriau Hyblyg</w:t>
            </w:r>
          </w:p>
        </w:tc>
        <w:tc>
          <w:tcPr>
            <w:tcW w:w="1275" w:type="dxa"/>
            <w:shd w:val="clear" w:color="auto" w:fill="auto"/>
          </w:tcPr>
          <w:p w14:paraId="2B520546"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Pr="00777B8D">
              <w:rPr>
                <w:rFonts w:ascii="Arial" w:eastAsia="Arial" w:hAnsi="Arial" w:cs="Arial"/>
                <w:b/>
                <w:bCs/>
                <w:w w:val="105"/>
                <w:kern w:val="32"/>
                <w:sz w:val="22"/>
                <w:lang w:val="en-US"/>
              </w:rPr>
              <w:t xml:space="preserve"> </w:t>
            </w:r>
            <w:r w:rsidR="004079C2" w:rsidRPr="00777B8D">
              <w:rPr>
                <w:rFonts w:ascii="Arial" w:eastAsia="Arial" w:hAnsi="Arial" w:cs="Arial"/>
                <w:b/>
                <w:bCs/>
                <w:w w:val="105"/>
                <w:kern w:val="32"/>
                <w:sz w:val="22"/>
                <w:lang w:val="en-US"/>
              </w:rPr>
              <w:t>12</w:t>
            </w:r>
          </w:p>
        </w:tc>
      </w:tr>
      <w:tr w:rsidR="004079C2" w14:paraId="5EB396D0" w14:textId="77777777" w:rsidTr="00777B8D">
        <w:tc>
          <w:tcPr>
            <w:tcW w:w="959" w:type="dxa"/>
            <w:shd w:val="clear" w:color="auto" w:fill="auto"/>
          </w:tcPr>
          <w:p w14:paraId="305CECBF" w14:textId="77777777" w:rsidR="004079C2" w:rsidRPr="00777B8D" w:rsidRDefault="00C31A9E" w:rsidP="00C31A9E">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D</w:t>
            </w:r>
            <w:r w:rsidR="004079C2" w:rsidRPr="00777B8D">
              <w:rPr>
                <w:rFonts w:ascii="Arial" w:eastAsia="Arial" w:hAnsi="Arial" w:cs="Arial"/>
                <w:b/>
                <w:bCs/>
                <w:w w:val="105"/>
                <w:kern w:val="32"/>
                <w:sz w:val="22"/>
                <w:lang w:val="en-US"/>
              </w:rPr>
              <w:t>.</w:t>
            </w:r>
          </w:p>
        </w:tc>
        <w:tc>
          <w:tcPr>
            <w:tcW w:w="6379" w:type="dxa"/>
            <w:shd w:val="clear" w:color="auto" w:fill="auto"/>
          </w:tcPr>
          <w:p w14:paraId="77F32EC7" w14:textId="77777777" w:rsidR="004079C2" w:rsidRPr="00777B8D" w:rsidRDefault="00946837" w:rsidP="00946837">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Ffurflen Ymateb i Apêl i Weithio Oriau Hyblyg</w:t>
            </w:r>
          </w:p>
        </w:tc>
        <w:tc>
          <w:tcPr>
            <w:tcW w:w="1275" w:type="dxa"/>
            <w:shd w:val="clear" w:color="auto" w:fill="auto"/>
          </w:tcPr>
          <w:p w14:paraId="47568EDD"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Pr="00777B8D">
              <w:rPr>
                <w:rFonts w:ascii="Arial" w:eastAsia="Arial" w:hAnsi="Arial" w:cs="Arial"/>
                <w:b/>
                <w:bCs/>
                <w:w w:val="105"/>
                <w:kern w:val="32"/>
                <w:sz w:val="22"/>
                <w:lang w:val="en-US"/>
              </w:rPr>
              <w:t xml:space="preserve"> </w:t>
            </w:r>
            <w:r w:rsidR="004079C2" w:rsidRPr="00777B8D">
              <w:rPr>
                <w:rFonts w:ascii="Arial" w:eastAsia="Arial" w:hAnsi="Arial" w:cs="Arial"/>
                <w:b/>
                <w:bCs/>
                <w:w w:val="105"/>
                <w:kern w:val="32"/>
                <w:sz w:val="22"/>
                <w:lang w:val="en-US"/>
              </w:rPr>
              <w:t>13</w:t>
            </w:r>
          </w:p>
        </w:tc>
      </w:tr>
      <w:tr w:rsidR="004079C2" w14:paraId="03FBCDA1" w14:textId="77777777" w:rsidTr="00777B8D">
        <w:tc>
          <w:tcPr>
            <w:tcW w:w="959" w:type="dxa"/>
            <w:shd w:val="clear" w:color="auto" w:fill="auto"/>
          </w:tcPr>
          <w:p w14:paraId="2AADA44C" w14:textId="77777777" w:rsidR="004079C2" w:rsidRPr="00777B8D" w:rsidRDefault="00C31A9E" w:rsidP="00C31A9E">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DD.</w:t>
            </w:r>
          </w:p>
        </w:tc>
        <w:tc>
          <w:tcPr>
            <w:tcW w:w="6379" w:type="dxa"/>
            <w:shd w:val="clear" w:color="auto" w:fill="auto"/>
          </w:tcPr>
          <w:p w14:paraId="6284BF50" w14:textId="77777777" w:rsidR="004079C2" w:rsidRPr="00777B8D" w:rsidRDefault="00946837" w:rsidP="00946837">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Canllawiau</w:t>
            </w:r>
            <w:r w:rsidR="007C75CF">
              <w:rPr>
                <w:rFonts w:ascii="Arial" w:eastAsia="Arial" w:hAnsi="Arial" w:cs="Arial"/>
                <w:b/>
                <w:bCs/>
                <w:w w:val="105"/>
                <w:kern w:val="32"/>
                <w:sz w:val="22"/>
                <w:lang w:val="en-US"/>
              </w:rPr>
              <w:t xml:space="preserve"> ar gyfer</w:t>
            </w:r>
            <w:r>
              <w:rPr>
                <w:rFonts w:ascii="Arial" w:eastAsia="Arial" w:hAnsi="Arial" w:cs="Arial"/>
                <w:b/>
                <w:bCs/>
                <w:w w:val="105"/>
                <w:kern w:val="32"/>
                <w:sz w:val="22"/>
                <w:lang w:val="en-US"/>
              </w:rPr>
              <w:t xml:space="preserve"> Gweithio Oriau Hyblyg</w:t>
            </w:r>
          </w:p>
        </w:tc>
        <w:tc>
          <w:tcPr>
            <w:tcW w:w="1275" w:type="dxa"/>
            <w:shd w:val="clear" w:color="auto" w:fill="auto"/>
          </w:tcPr>
          <w:p w14:paraId="19AC59C0" w14:textId="77777777" w:rsidR="004079C2" w:rsidRPr="00777B8D" w:rsidRDefault="00946837" w:rsidP="00777B8D">
            <w:pPr>
              <w:keepNext/>
              <w:outlineLvl w:val="0"/>
              <w:rPr>
                <w:rFonts w:ascii="Arial" w:eastAsia="Arial" w:hAnsi="Arial" w:cs="Arial"/>
                <w:b/>
                <w:bCs/>
                <w:w w:val="105"/>
                <w:kern w:val="32"/>
                <w:sz w:val="22"/>
                <w:lang w:val="en-US"/>
              </w:rPr>
            </w:pPr>
            <w:r>
              <w:rPr>
                <w:rFonts w:ascii="Arial" w:eastAsia="Arial" w:hAnsi="Arial" w:cs="Arial"/>
                <w:b/>
                <w:bCs/>
                <w:w w:val="105"/>
                <w:kern w:val="32"/>
                <w:sz w:val="22"/>
                <w:lang w:val="en-US"/>
              </w:rPr>
              <w:t>Tud</w:t>
            </w:r>
            <w:r w:rsidRPr="00777B8D">
              <w:rPr>
                <w:rFonts w:ascii="Arial" w:eastAsia="Arial" w:hAnsi="Arial" w:cs="Arial"/>
                <w:b/>
                <w:bCs/>
                <w:w w:val="105"/>
                <w:kern w:val="32"/>
                <w:sz w:val="22"/>
                <w:lang w:val="en-US"/>
              </w:rPr>
              <w:t xml:space="preserve"> </w:t>
            </w:r>
            <w:r w:rsidR="004079C2" w:rsidRPr="00777B8D">
              <w:rPr>
                <w:rFonts w:ascii="Arial" w:eastAsia="Arial" w:hAnsi="Arial" w:cs="Arial"/>
                <w:b/>
                <w:bCs/>
                <w:w w:val="105"/>
                <w:kern w:val="32"/>
                <w:sz w:val="22"/>
                <w:lang w:val="en-US"/>
              </w:rPr>
              <w:t>14 - 18</w:t>
            </w:r>
          </w:p>
        </w:tc>
      </w:tr>
    </w:tbl>
    <w:p w14:paraId="6E0C59C6" w14:textId="77777777" w:rsidR="004079C2" w:rsidRDefault="004079C2" w:rsidP="004079C2">
      <w:pPr>
        <w:spacing w:after="200" w:line="276" w:lineRule="auto"/>
        <w:rPr>
          <w:rFonts w:ascii="Arial" w:eastAsia="Calibri" w:hAnsi="Arial" w:cs="Arial"/>
          <w:b/>
          <w:w w:val="105"/>
          <w:lang w:val="en-US"/>
        </w:rPr>
      </w:pPr>
    </w:p>
    <w:p w14:paraId="6ADCFB49" w14:textId="77777777" w:rsidR="004079C2" w:rsidRDefault="004079C2" w:rsidP="004079C2">
      <w:pPr>
        <w:tabs>
          <w:tab w:val="left" w:pos="720"/>
          <w:tab w:val="right" w:pos="1224"/>
          <w:tab w:val="left" w:pos="1440"/>
          <w:tab w:val="left" w:pos="2160"/>
        </w:tabs>
        <w:spacing w:line="240" w:lineRule="exact"/>
        <w:rPr>
          <w:rFonts w:ascii="Arial" w:hAnsi="Arial" w:cs="Arial"/>
        </w:rPr>
      </w:pPr>
    </w:p>
    <w:p w14:paraId="3AA11130" w14:textId="77777777" w:rsidR="004079C2" w:rsidRDefault="004079C2" w:rsidP="004079C2">
      <w:pPr>
        <w:tabs>
          <w:tab w:val="left" w:pos="720"/>
          <w:tab w:val="right" w:pos="1224"/>
          <w:tab w:val="left" w:pos="1440"/>
          <w:tab w:val="left" w:pos="2160"/>
        </w:tabs>
        <w:spacing w:line="240" w:lineRule="exact"/>
        <w:rPr>
          <w:rFonts w:ascii="Arial" w:hAnsi="Arial" w:cs="Arial"/>
        </w:rPr>
      </w:pPr>
    </w:p>
    <w:p w14:paraId="501D270B" w14:textId="77777777" w:rsidR="004079C2" w:rsidRDefault="004079C2" w:rsidP="004079C2">
      <w:pPr>
        <w:tabs>
          <w:tab w:val="left" w:pos="720"/>
          <w:tab w:val="right" w:pos="1224"/>
          <w:tab w:val="left" w:pos="1440"/>
          <w:tab w:val="left" w:pos="2160"/>
        </w:tabs>
        <w:spacing w:line="240" w:lineRule="exact"/>
      </w:pPr>
      <w:r>
        <w:t xml:space="preserve"> </w:t>
      </w:r>
    </w:p>
    <w:p w14:paraId="096FAB37" w14:textId="77777777" w:rsidR="004079C2" w:rsidRPr="00A5065A" w:rsidRDefault="004079C2" w:rsidP="004079C2">
      <w:pPr>
        <w:ind w:left="180"/>
      </w:pPr>
    </w:p>
    <w:p w14:paraId="1C0804C5" w14:textId="77777777" w:rsidR="004079C2" w:rsidRDefault="009D6B9D" w:rsidP="004079C2">
      <w:pPr>
        <w:spacing w:after="200" w:line="276" w:lineRule="auto"/>
        <w:rPr>
          <w:rFonts w:ascii="Arial" w:eastAsia="Calibri" w:hAnsi="Arial" w:cs="Arial"/>
          <w:b/>
          <w:w w:val="105"/>
          <w:lang w:val="en-US"/>
        </w:rPr>
      </w:pPr>
      <w:r>
        <w:rPr>
          <w:rFonts w:ascii="Arial" w:eastAsia="Calibri" w:hAnsi="Arial" w:cs="Arial"/>
          <w:b/>
          <w:w w:val="105"/>
          <w:lang w:val="en-US"/>
        </w:rPr>
        <w:t xml:space="preserve"> </w:t>
      </w:r>
    </w:p>
    <w:p w14:paraId="7AABBE59" w14:textId="77777777" w:rsidR="004079C2" w:rsidRPr="004079C2" w:rsidRDefault="004079C2" w:rsidP="004079C2">
      <w:pPr>
        <w:spacing w:after="200" w:line="276" w:lineRule="auto"/>
        <w:rPr>
          <w:rFonts w:ascii="Arial" w:eastAsia="Calibri" w:hAnsi="Arial" w:cs="Arial"/>
          <w:b/>
          <w:w w:val="105"/>
          <w:lang w:val="en-US"/>
        </w:rPr>
      </w:pPr>
      <w:r>
        <w:rPr>
          <w:rFonts w:ascii="Arial" w:eastAsia="Calibri" w:hAnsi="Arial" w:cs="Arial"/>
          <w:b/>
          <w:w w:val="105"/>
          <w:lang w:val="en-US"/>
        </w:rPr>
        <w:br w:type="page"/>
      </w:r>
    </w:p>
    <w:p w14:paraId="29B252CC" w14:textId="77777777" w:rsidR="004079C2" w:rsidRPr="004079C2" w:rsidRDefault="00946837" w:rsidP="004079C2">
      <w:pPr>
        <w:pStyle w:val="subhead"/>
        <w:spacing w:before="0" w:beforeAutospacing="0" w:after="0" w:afterAutospacing="0"/>
        <w:jc w:val="both"/>
        <w:rPr>
          <w:rFonts w:ascii="Arial" w:hAnsi="Arial" w:cs="Arial"/>
          <w:b/>
        </w:rPr>
      </w:pPr>
      <w:r>
        <w:rPr>
          <w:rFonts w:ascii="Arial" w:hAnsi="Arial" w:cs="Arial"/>
          <w:b/>
        </w:rPr>
        <w:lastRenderedPageBreak/>
        <w:t>Polisi Gweithio Oriau Hyblyg</w:t>
      </w:r>
      <w:r w:rsidR="004079C2" w:rsidRPr="004079C2">
        <w:rPr>
          <w:rFonts w:ascii="Arial" w:hAnsi="Arial" w:cs="Arial"/>
          <w:b/>
        </w:rPr>
        <w:t xml:space="preserve"> </w:t>
      </w:r>
    </w:p>
    <w:p w14:paraId="391F1654" w14:textId="77777777" w:rsidR="004079C2" w:rsidRPr="004079C2" w:rsidRDefault="004079C2" w:rsidP="004079C2">
      <w:pPr>
        <w:pStyle w:val="subhead"/>
        <w:spacing w:before="0" w:beforeAutospacing="0" w:after="0" w:afterAutospacing="0"/>
        <w:jc w:val="both"/>
        <w:rPr>
          <w:rFonts w:ascii="Arial" w:hAnsi="Arial" w:cs="Arial"/>
          <w:b/>
        </w:rPr>
      </w:pPr>
    </w:p>
    <w:p w14:paraId="78A87386" w14:textId="77777777" w:rsidR="004079C2" w:rsidRPr="004079C2" w:rsidRDefault="00946837" w:rsidP="004079C2">
      <w:pPr>
        <w:pStyle w:val="subhead"/>
        <w:numPr>
          <w:ilvl w:val="0"/>
          <w:numId w:val="29"/>
        </w:numPr>
        <w:spacing w:before="0" w:beforeAutospacing="0" w:after="0" w:afterAutospacing="0"/>
        <w:jc w:val="both"/>
        <w:rPr>
          <w:rFonts w:ascii="Arial" w:hAnsi="Arial" w:cs="Arial"/>
          <w:b/>
        </w:rPr>
      </w:pPr>
      <w:r>
        <w:rPr>
          <w:rFonts w:ascii="Arial" w:hAnsi="Arial" w:cs="Arial"/>
          <w:b/>
        </w:rPr>
        <w:t>Cyflwyniad</w:t>
      </w:r>
    </w:p>
    <w:p w14:paraId="7164C1CE" w14:textId="77777777" w:rsidR="004079C2" w:rsidRPr="004079C2" w:rsidRDefault="004079C2" w:rsidP="004079C2">
      <w:pPr>
        <w:pStyle w:val="subhead"/>
        <w:spacing w:before="0" w:beforeAutospacing="0" w:after="0" w:afterAutospacing="0"/>
        <w:ind w:left="360"/>
        <w:jc w:val="both"/>
        <w:rPr>
          <w:rFonts w:ascii="Arial" w:hAnsi="Arial" w:cs="Arial"/>
          <w:b/>
        </w:rPr>
      </w:pPr>
    </w:p>
    <w:p w14:paraId="416BEBDB" w14:textId="77777777" w:rsidR="004079C2" w:rsidRPr="004079C2" w:rsidRDefault="00C20E15" w:rsidP="00E27D0E">
      <w:pPr>
        <w:spacing w:after="150"/>
        <w:ind w:left="360" w:hanging="360"/>
        <w:jc w:val="both"/>
        <w:rPr>
          <w:rFonts w:ascii="Arial" w:hAnsi="Arial" w:cs="Arial"/>
        </w:rPr>
      </w:pPr>
      <w:r>
        <w:rPr>
          <w:rFonts w:ascii="Arial" w:hAnsi="Arial" w:cs="Arial"/>
          <w:lang w:eastAsia="en-GB"/>
        </w:rPr>
        <w:t>1.1</w:t>
      </w:r>
      <w:r>
        <w:rPr>
          <w:rFonts w:ascii="Arial" w:hAnsi="Arial" w:cs="Arial"/>
          <w:lang w:eastAsia="en-GB"/>
        </w:rPr>
        <w:tab/>
        <w:t xml:space="preserve">Cyflwynwyd yr hawl i ofyn am gael gweithio oriau hyblyg yn 2003 am y tro cyntaf ar gyfer rhieni plant ifanc ac anabl, ac ehangwyd cwmpas y ddeddf ers hynny. Mae nifer o ddiwygiadau </w:t>
      </w:r>
      <w:r w:rsidR="007C75CF">
        <w:rPr>
          <w:rFonts w:ascii="Arial" w:hAnsi="Arial" w:cs="Arial"/>
          <w:lang w:eastAsia="en-GB"/>
        </w:rPr>
        <w:t>i</w:t>
      </w:r>
      <w:r>
        <w:rPr>
          <w:rFonts w:ascii="Arial" w:hAnsi="Arial" w:cs="Arial"/>
          <w:lang w:eastAsia="en-GB"/>
        </w:rPr>
        <w:t xml:space="preserve"> Ran 9 Deddf Plant a Theuluoedd 2014 wedi ymestyn y ddeddf ymhellach, sy’n golygu, o 30ain Mehefin 2014,</w:t>
      </w:r>
      <w:r w:rsidR="007C75CF">
        <w:rPr>
          <w:rFonts w:ascii="Arial" w:hAnsi="Arial" w:cs="Arial"/>
          <w:lang w:eastAsia="en-GB"/>
        </w:rPr>
        <w:t xml:space="preserve"> </w:t>
      </w:r>
      <w:r>
        <w:rPr>
          <w:rFonts w:ascii="Arial" w:hAnsi="Arial" w:cs="Arial"/>
          <w:lang w:eastAsia="en-GB"/>
        </w:rPr>
        <w:t>fod gan bob gweithiwr hawl statudol i wneud cais i weithio oriau hyblyg, mor bell â’u bod wedi gweithio’n barhaus am 26 wythnos neu fwy gyda’r cyflogwr dan sylw.</w:t>
      </w:r>
      <w:r>
        <w:rPr>
          <w:rFonts w:ascii="Arial" w:hAnsi="Arial" w:cs="Arial"/>
          <w:color w:val="FF0000"/>
          <w:lang w:eastAsia="en-GB"/>
        </w:rPr>
        <w:t xml:space="preserve"> </w:t>
      </w:r>
      <w:r>
        <w:rPr>
          <w:rFonts w:ascii="Arial" w:hAnsi="Arial" w:cs="Arial"/>
          <w:lang w:eastAsia="en-GB"/>
        </w:rPr>
        <w:t>Mae’r hawl yma’n caniatáu gweithwyr i wneud cais i amrywio eu cytundeb er mwyn gweithio mewn ffordd fwy hyblyg.  Nid yw’n golygu hawl awtomatig i weithio oriau hyblyg, oherwydd bydd amgylchiadau’n bodoli lle nad yw’r cyflogwr yn gallu cytuno’r patrwm gwaith dan sylw. Diben yr hawl yw bodloni anghenion gweithwyr a chyflogwyr.</w:t>
      </w:r>
    </w:p>
    <w:p w14:paraId="6443F950" w14:textId="77777777" w:rsidR="004079C2" w:rsidRPr="004079C2" w:rsidRDefault="00C20E15" w:rsidP="00E27D0E">
      <w:pPr>
        <w:spacing w:after="150"/>
        <w:ind w:left="360" w:hanging="360"/>
        <w:jc w:val="both"/>
        <w:rPr>
          <w:rFonts w:ascii="Arial" w:hAnsi="Arial" w:cs="Arial"/>
        </w:rPr>
      </w:pPr>
      <w:r>
        <w:rPr>
          <w:rFonts w:ascii="Arial" w:hAnsi="Arial" w:cs="Arial"/>
          <w:lang w:eastAsia="en-GB"/>
        </w:rPr>
        <w:t>1.2</w:t>
      </w:r>
      <w:r>
        <w:rPr>
          <w:rFonts w:ascii="Arial" w:hAnsi="Arial" w:cs="Arial"/>
          <w:lang w:eastAsia="en-GB"/>
        </w:rPr>
        <w:tab/>
        <w:t xml:space="preserve">Yn ôl y ddeddf, mae gofyn delio gyda phob cais o fewn cyfnod o 3 mis o ddyddiad </w:t>
      </w:r>
      <w:r w:rsidR="007C75CF">
        <w:rPr>
          <w:rFonts w:ascii="Arial" w:hAnsi="Arial" w:cs="Arial"/>
          <w:lang w:eastAsia="en-GB"/>
        </w:rPr>
        <w:t>d</w:t>
      </w:r>
      <w:r>
        <w:rPr>
          <w:rFonts w:ascii="Arial" w:hAnsi="Arial" w:cs="Arial"/>
          <w:lang w:eastAsia="en-GB"/>
        </w:rPr>
        <w:t>erbyn y cais cyntaf, i hysbysu’r unigolyn am y penderfyniad wedi apêl. Mae’r amserlenni yn y polisi hwn yn galluogi bodloni’r amod hwn. Hwyrach y gellir ymestyn yr amserlen os bydd y cyflogwr a’r gweithiwr yn cytuno ar hyn.</w:t>
      </w:r>
    </w:p>
    <w:p w14:paraId="1EC05A37" w14:textId="77777777" w:rsidR="004079C2" w:rsidRPr="004079C2" w:rsidRDefault="004079C2" w:rsidP="004079C2">
      <w:pPr>
        <w:pStyle w:val="subhead"/>
        <w:spacing w:before="0" w:beforeAutospacing="0" w:after="0" w:afterAutospacing="0"/>
        <w:ind w:left="360"/>
        <w:jc w:val="both"/>
        <w:rPr>
          <w:rFonts w:ascii="Arial" w:hAnsi="Arial" w:cs="Arial"/>
          <w:b/>
        </w:rPr>
      </w:pPr>
    </w:p>
    <w:p w14:paraId="5451B5E3" w14:textId="77777777" w:rsidR="004079C2" w:rsidRPr="004079C2" w:rsidRDefault="004079C2" w:rsidP="004079C2">
      <w:pPr>
        <w:pStyle w:val="subhead"/>
        <w:spacing w:before="0" w:beforeAutospacing="0" w:after="0" w:afterAutospacing="0"/>
        <w:jc w:val="both"/>
        <w:rPr>
          <w:rFonts w:ascii="Arial" w:hAnsi="Arial" w:cs="Arial"/>
          <w:b/>
        </w:rPr>
      </w:pPr>
    </w:p>
    <w:p w14:paraId="5DBBB15C" w14:textId="77777777" w:rsidR="004079C2" w:rsidRPr="004079C2" w:rsidRDefault="004079C2" w:rsidP="004079C2">
      <w:pPr>
        <w:pStyle w:val="body"/>
        <w:spacing w:before="0" w:beforeAutospacing="0" w:after="0" w:afterAutospacing="0"/>
        <w:jc w:val="both"/>
        <w:rPr>
          <w:rFonts w:ascii="Arial" w:hAnsi="Arial" w:cs="Arial"/>
          <w:b/>
        </w:rPr>
      </w:pPr>
      <w:r w:rsidRPr="004079C2">
        <w:rPr>
          <w:rFonts w:ascii="Arial" w:hAnsi="Arial" w:cs="Arial"/>
          <w:b/>
        </w:rPr>
        <w:t>2. Rol</w:t>
      </w:r>
      <w:r w:rsidR="00C83D2E">
        <w:rPr>
          <w:rFonts w:ascii="Arial" w:hAnsi="Arial" w:cs="Arial"/>
          <w:b/>
        </w:rPr>
        <w:t>au a Chyfrifoldebau</w:t>
      </w:r>
    </w:p>
    <w:p w14:paraId="049005D8" w14:textId="77777777" w:rsidR="004079C2" w:rsidRPr="004079C2" w:rsidRDefault="004079C2" w:rsidP="004079C2">
      <w:pPr>
        <w:pStyle w:val="body"/>
        <w:spacing w:before="0" w:beforeAutospacing="0" w:after="0" w:afterAutospacing="0"/>
        <w:jc w:val="both"/>
        <w:rPr>
          <w:rFonts w:ascii="Arial" w:hAnsi="Arial" w:cs="Arial"/>
          <w:b/>
        </w:rPr>
      </w:pPr>
    </w:p>
    <w:p w14:paraId="243CE6C5" w14:textId="77777777" w:rsidR="004079C2" w:rsidRPr="004079C2" w:rsidRDefault="00DE58EE" w:rsidP="004079C2">
      <w:pPr>
        <w:tabs>
          <w:tab w:val="left" w:pos="0"/>
        </w:tabs>
        <w:spacing w:line="240" w:lineRule="atLeast"/>
        <w:jc w:val="both"/>
        <w:rPr>
          <w:rFonts w:ascii="Arial" w:hAnsi="Arial" w:cs="Arial"/>
          <w:color w:val="000000"/>
          <w:lang w:val="en-US"/>
        </w:rPr>
      </w:pPr>
      <w:r>
        <w:rPr>
          <w:rFonts w:ascii="Arial" w:hAnsi="Arial" w:cs="Arial"/>
          <w:color w:val="000000"/>
          <w:lang w:val="en-US"/>
        </w:rPr>
        <w:t>2.1</w:t>
      </w:r>
      <w:r>
        <w:rPr>
          <w:rFonts w:ascii="Arial" w:hAnsi="Arial" w:cs="Arial"/>
          <w:color w:val="000000"/>
          <w:lang w:val="en-US"/>
        </w:rPr>
        <w:tab/>
        <w:t>Disgwylir i aelodau staff</w:t>
      </w:r>
      <w:r w:rsidR="004079C2" w:rsidRPr="004079C2">
        <w:rPr>
          <w:rFonts w:ascii="Arial" w:hAnsi="Arial" w:cs="Arial"/>
          <w:color w:val="000000"/>
          <w:lang w:val="en-US"/>
        </w:rPr>
        <w:t>:</w:t>
      </w:r>
    </w:p>
    <w:p w14:paraId="4F6DC8FD" w14:textId="77777777" w:rsidR="004079C2" w:rsidRPr="004079C2" w:rsidRDefault="00DE58EE" w:rsidP="004079C2">
      <w:pPr>
        <w:numPr>
          <w:ilvl w:val="0"/>
          <w:numId w:val="30"/>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W</w:t>
      </w:r>
      <w:r>
        <w:rPr>
          <w:rFonts w:ascii="Arial" w:hAnsi="Arial" w:cs="Arial"/>
          <w:color w:val="000000"/>
          <w:lang w:val="en-US"/>
        </w:rPr>
        <w:t>eithio mewn partneriaeth gyda Phenaethiaid i ystyried ffyrdd mwy hyblyg o weithio</w:t>
      </w:r>
      <w:r w:rsidR="004079C2" w:rsidRPr="004079C2">
        <w:rPr>
          <w:rFonts w:ascii="Arial" w:hAnsi="Arial" w:cs="Arial"/>
          <w:color w:val="000000"/>
          <w:lang w:val="en-US"/>
        </w:rPr>
        <w:t>;</w:t>
      </w:r>
    </w:p>
    <w:p w14:paraId="41C47F4E" w14:textId="77777777" w:rsidR="004079C2" w:rsidRPr="004079C2" w:rsidRDefault="00DE58EE" w:rsidP="004079C2">
      <w:pPr>
        <w:numPr>
          <w:ilvl w:val="0"/>
          <w:numId w:val="30"/>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W</w:t>
      </w:r>
      <w:r>
        <w:rPr>
          <w:rFonts w:ascii="Arial" w:hAnsi="Arial" w:cs="Arial"/>
          <w:color w:val="000000"/>
          <w:lang w:val="en-US"/>
        </w:rPr>
        <w:t>eithio’n unol ag amcanion</w:t>
      </w:r>
      <w:r w:rsidR="004079C2" w:rsidRPr="004079C2">
        <w:rPr>
          <w:rFonts w:ascii="Arial" w:hAnsi="Arial" w:cs="Arial"/>
          <w:color w:val="000000"/>
          <w:lang w:val="en-US"/>
        </w:rPr>
        <w:t>;</w:t>
      </w:r>
    </w:p>
    <w:p w14:paraId="2A54B4AB" w14:textId="77777777" w:rsidR="004079C2" w:rsidRPr="004079C2" w:rsidRDefault="00DE58EE" w:rsidP="004079C2">
      <w:pPr>
        <w:numPr>
          <w:ilvl w:val="0"/>
          <w:numId w:val="30"/>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Godi unrhyw broblemau gyda’r pennaeth ar y cyfle ymarferol cynharaf</w:t>
      </w:r>
      <w:r w:rsidR="004079C2" w:rsidRPr="004079C2">
        <w:rPr>
          <w:rFonts w:ascii="Arial" w:hAnsi="Arial" w:cs="Arial"/>
          <w:color w:val="000000"/>
          <w:lang w:val="en-US"/>
        </w:rPr>
        <w:t>.</w:t>
      </w:r>
    </w:p>
    <w:p w14:paraId="0EA3DC17" w14:textId="77777777" w:rsidR="004079C2" w:rsidRPr="004079C2" w:rsidRDefault="004079C2" w:rsidP="004079C2">
      <w:pPr>
        <w:tabs>
          <w:tab w:val="left" w:pos="0"/>
          <w:tab w:val="left" w:pos="1242"/>
        </w:tabs>
        <w:spacing w:line="240" w:lineRule="atLeast"/>
        <w:jc w:val="both"/>
        <w:rPr>
          <w:rFonts w:ascii="Arial" w:hAnsi="Arial" w:cs="Arial"/>
          <w:color w:val="000000"/>
          <w:lang w:val="en-US"/>
        </w:rPr>
      </w:pPr>
    </w:p>
    <w:p w14:paraId="3F3F1B46" w14:textId="77777777" w:rsidR="004079C2" w:rsidRPr="004079C2" w:rsidRDefault="004079C2" w:rsidP="004079C2">
      <w:pPr>
        <w:tabs>
          <w:tab w:val="left" w:pos="0"/>
          <w:tab w:val="left" w:pos="1242"/>
        </w:tabs>
        <w:spacing w:line="240" w:lineRule="atLeast"/>
        <w:jc w:val="both"/>
        <w:rPr>
          <w:rFonts w:ascii="Arial" w:hAnsi="Arial" w:cs="Arial"/>
          <w:color w:val="000000"/>
          <w:lang w:val="en-US"/>
        </w:rPr>
      </w:pPr>
      <w:r w:rsidRPr="004079C2">
        <w:rPr>
          <w:rFonts w:ascii="Arial" w:hAnsi="Arial" w:cs="Arial"/>
          <w:color w:val="000000"/>
          <w:lang w:val="en-US"/>
        </w:rPr>
        <w:t xml:space="preserve">2.2      </w:t>
      </w:r>
      <w:r w:rsidR="00DE58EE">
        <w:rPr>
          <w:rFonts w:ascii="Arial" w:hAnsi="Arial" w:cs="Arial"/>
          <w:color w:val="000000"/>
          <w:lang w:val="en-US"/>
        </w:rPr>
        <w:t>Disgwylir i Benaethiaid</w:t>
      </w:r>
      <w:r w:rsidRPr="004079C2">
        <w:rPr>
          <w:rFonts w:ascii="Arial" w:hAnsi="Arial" w:cs="Arial"/>
          <w:color w:val="000000"/>
          <w:lang w:val="en-US"/>
        </w:rPr>
        <w:t>:</w:t>
      </w:r>
    </w:p>
    <w:p w14:paraId="730619C1" w14:textId="77777777" w:rsidR="004079C2" w:rsidRPr="004079C2" w:rsidRDefault="00DE58EE" w:rsidP="004079C2">
      <w:pPr>
        <w:numPr>
          <w:ilvl w:val="0"/>
          <w:numId w:val="31"/>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W</w:t>
      </w:r>
      <w:r>
        <w:rPr>
          <w:rFonts w:ascii="Arial" w:hAnsi="Arial" w:cs="Arial"/>
          <w:color w:val="000000"/>
          <w:lang w:val="en-US"/>
        </w:rPr>
        <w:t>eithio mewn partneriaeth gydag aelodau staff i annog ffyrdd hyblyg o weithio lle bo’n briodol;</w:t>
      </w:r>
    </w:p>
    <w:p w14:paraId="4C16EC56" w14:textId="77777777" w:rsidR="004079C2" w:rsidRPr="004079C2" w:rsidRDefault="00C20E15" w:rsidP="004079C2">
      <w:pPr>
        <w:numPr>
          <w:ilvl w:val="0"/>
          <w:numId w:val="31"/>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eastAsia="en-GB"/>
        </w:rPr>
        <w:t>Asesu, monitro ac adolygu aelodau staff sy’n gweithio oriau hyblyg a threfniadau gweithio hyblyg;</w:t>
      </w:r>
    </w:p>
    <w:p w14:paraId="26757663" w14:textId="77777777" w:rsidR="004079C2" w:rsidRPr="004079C2" w:rsidRDefault="00DE58EE" w:rsidP="004079C2">
      <w:pPr>
        <w:numPr>
          <w:ilvl w:val="0"/>
          <w:numId w:val="31"/>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Dilyn y prosesau yn y ddogfen hon</w:t>
      </w:r>
      <w:r w:rsidR="004079C2" w:rsidRPr="004079C2">
        <w:rPr>
          <w:rFonts w:ascii="Arial" w:hAnsi="Arial" w:cs="Arial"/>
          <w:color w:val="000000"/>
          <w:lang w:val="en-US"/>
        </w:rPr>
        <w:t>.</w:t>
      </w:r>
    </w:p>
    <w:p w14:paraId="034B70F6" w14:textId="77777777" w:rsidR="004079C2" w:rsidRPr="004079C2" w:rsidRDefault="004079C2" w:rsidP="004079C2">
      <w:pPr>
        <w:tabs>
          <w:tab w:val="left" w:pos="0"/>
          <w:tab w:val="left" w:pos="360"/>
          <w:tab w:val="left" w:pos="1242"/>
        </w:tabs>
        <w:spacing w:line="240" w:lineRule="atLeast"/>
        <w:jc w:val="both"/>
        <w:rPr>
          <w:rFonts w:ascii="Arial" w:hAnsi="Arial" w:cs="Arial"/>
          <w:color w:val="000000"/>
          <w:lang w:val="en-US"/>
        </w:rPr>
      </w:pPr>
    </w:p>
    <w:p w14:paraId="00393B4D" w14:textId="77777777" w:rsidR="004079C2" w:rsidRPr="004079C2" w:rsidRDefault="004079C2" w:rsidP="004079C2">
      <w:pPr>
        <w:pStyle w:val="body"/>
        <w:spacing w:before="0" w:beforeAutospacing="0" w:after="0" w:afterAutospacing="0"/>
        <w:jc w:val="both"/>
        <w:rPr>
          <w:rFonts w:ascii="Arial" w:hAnsi="Arial" w:cs="Arial"/>
          <w:b/>
        </w:rPr>
      </w:pPr>
    </w:p>
    <w:p w14:paraId="2EA4B9B7" w14:textId="77777777" w:rsidR="004079C2" w:rsidRPr="004079C2" w:rsidRDefault="00DE58EE" w:rsidP="004079C2">
      <w:pPr>
        <w:pStyle w:val="body"/>
        <w:spacing w:before="0" w:beforeAutospacing="0" w:after="0" w:afterAutospacing="0"/>
        <w:jc w:val="both"/>
        <w:rPr>
          <w:rFonts w:ascii="Arial" w:hAnsi="Arial" w:cs="Arial"/>
          <w:b/>
        </w:rPr>
      </w:pPr>
      <w:r>
        <w:rPr>
          <w:rFonts w:ascii="Arial" w:hAnsi="Arial" w:cs="Arial"/>
          <w:b/>
        </w:rPr>
        <w:t>3. Cwmpas</w:t>
      </w:r>
    </w:p>
    <w:p w14:paraId="0075698F" w14:textId="77777777" w:rsidR="004079C2" w:rsidRPr="004079C2" w:rsidRDefault="004079C2" w:rsidP="004079C2">
      <w:pPr>
        <w:pStyle w:val="body"/>
        <w:spacing w:before="0" w:beforeAutospacing="0" w:after="0" w:afterAutospacing="0"/>
        <w:jc w:val="both"/>
        <w:rPr>
          <w:rFonts w:ascii="Arial" w:hAnsi="Arial" w:cs="Arial"/>
          <w:b/>
        </w:rPr>
      </w:pPr>
    </w:p>
    <w:p w14:paraId="335F527D" w14:textId="77777777" w:rsidR="004079C2" w:rsidRDefault="00C20E15" w:rsidP="004079C2">
      <w:pPr>
        <w:spacing w:before="120" w:after="120"/>
        <w:contextualSpacing/>
        <w:jc w:val="both"/>
        <w:rPr>
          <w:rFonts w:ascii="Arial" w:hAnsi="Arial" w:cs="Arial"/>
          <w:bCs/>
        </w:rPr>
      </w:pPr>
      <w:r>
        <w:rPr>
          <w:rFonts w:ascii="Arial" w:hAnsi="Arial" w:cs="Arial"/>
          <w:lang w:eastAsia="en-GB"/>
        </w:rPr>
        <w:t>Mae’r ddogfen hon yn berthnasol i bob aelod o staff sy’n gweithio mewn ysgolion a gyflogir ar gytundeb cyflogaeth gyda’r ysgol. Nid yw’n berthnasol i staff a gyflogir yn uniongyrchol gan Gyngor Sir Powys (mae Polisi a Gweithdrefnau Gweithio Oriau Hyblyg y Cyngor yn berthnasol i’r aelodau staff yna), gan asiantaeth cyflogaeth, staff sydd â chytundeb cyflogaeth gyda chorff arall h.y. a rennir gydag ysgol arall; neu staff sy’n gweithio i ddarparu gwasanaethau dan gontract.</w:t>
      </w:r>
    </w:p>
    <w:p w14:paraId="6AEC6072" w14:textId="77777777" w:rsidR="007D0539" w:rsidRDefault="007D0539" w:rsidP="004079C2">
      <w:pPr>
        <w:spacing w:before="120" w:after="120"/>
        <w:contextualSpacing/>
        <w:jc w:val="both"/>
        <w:rPr>
          <w:rFonts w:ascii="Arial" w:hAnsi="Arial" w:cs="Arial"/>
          <w:bCs/>
        </w:rPr>
      </w:pPr>
    </w:p>
    <w:p w14:paraId="093CF55C" w14:textId="77777777" w:rsidR="007D0539" w:rsidRDefault="007D0539" w:rsidP="004079C2">
      <w:pPr>
        <w:spacing w:before="120" w:after="120"/>
        <w:contextualSpacing/>
        <w:jc w:val="both"/>
        <w:rPr>
          <w:rFonts w:ascii="Arial" w:hAnsi="Arial" w:cs="Arial"/>
          <w:bCs/>
        </w:rPr>
      </w:pPr>
    </w:p>
    <w:p w14:paraId="029D7091" w14:textId="77777777" w:rsidR="007D0539" w:rsidRPr="004079C2" w:rsidRDefault="007D0539" w:rsidP="004079C2">
      <w:pPr>
        <w:spacing w:before="120" w:after="120"/>
        <w:contextualSpacing/>
        <w:jc w:val="both"/>
        <w:rPr>
          <w:rFonts w:ascii="Arial" w:hAnsi="Arial" w:cs="Arial"/>
          <w:bCs/>
        </w:rPr>
      </w:pPr>
    </w:p>
    <w:p w14:paraId="6CF4093E" w14:textId="77777777" w:rsidR="004079C2" w:rsidRPr="004079C2" w:rsidRDefault="004079C2" w:rsidP="004079C2">
      <w:pPr>
        <w:pStyle w:val="body"/>
        <w:spacing w:before="0" w:beforeAutospacing="0" w:after="0" w:afterAutospacing="0"/>
        <w:jc w:val="both"/>
        <w:rPr>
          <w:rFonts w:ascii="Arial" w:hAnsi="Arial" w:cs="Arial"/>
        </w:rPr>
      </w:pPr>
    </w:p>
    <w:p w14:paraId="691393EC" w14:textId="77777777" w:rsidR="004079C2" w:rsidRPr="004079C2" w:rsidRDefault="00DE58EE" w:rsidP="004079C2">
      <w:pPr>
        <w:pStyle w:val="body"/>
        <w:spacing w:before="0" w:beforeAutospacing="0" w:after="0" w:afterAutospacing="0"/>
        <w:jc w:val="both"/>
        <w:rPr>
          <w:rFonts w:ascii="Arial" w:hAnsi="Arial" w:cs="Arial"/>
          <w:b/>
        </w:rPr>
      </w:pPr>
      <w:r>
        <w:rPr>
          <w:rFonts w:ascii="Arial" w:hAnsi="Arial" w:cs="Arial"/>
          <w:b/>
        </w:rPr>
        <w:t>4.  Beth yw Gweithio Oriau Hyblyg</w:t>
      </w:r>
      <w:r w:rsidR="004079C2" w:rsidRPr="004079C2">
        <w:rPr>
          <w:rFonts w:ascii="Arial" w:hAnsi="Arial" w:cs="Arial"/>
          <w:b/>
        </w:rPr>
        <w:t>?</w:t>
      </w:r>
    </w:p>
    <w:p w14:paraId="2F1EB401" w14:textId="77777777" w:rsidR="004079C2" w:rsidRPr="004079C2" w:rsidRDefault="004079C2" w:rsidP="004079C2">
      <w:pPr>
        <w:pStyle w:val="body"/>
        <w:spacing w:before="0" w:beforeAutospacing="0" w:after="0" w:afterAutospacing="0"/>
        <w:jc w:val="both"/>
        <w:rPr>
          <w:rFonts w:ascii="Arial" w:hAnsi="Arial" w:cs="Arial"/>
          <w:b/>
        </w:rPr>
      </w:pPr>
    </w:p>
    <w:p w14:paraId="47EC5A16" w14:textId="77777777" w:rsidR="004079C2" w:rsidRPr="004079C2" w:rsidRDefault="00DE58EE" w:rsidP="004079C2">
      <w:pPr>
        <w:tabs>
          <w:tab w:val="left" w:pos="720"/>
          <w:tab w:val="left" w:pos="1440"/>
          <w:tab w:val="left" w:pos="2160"/>
          <w:tab w:val="left" w:pos="2880"/>
        </w:tabs>
        <w:jc w:val="both"/>
        <w:rPr>
          <w:rFonts w:ascii="Arial" w:hAnsi="Arial" w:cs="Arial"/>
        </w:rPr>
      </w:pPr>
      <w:r>
        <w:rPr>
          <w:rFonts w:ascii="Arial" w:hAnsi="Arial" w:cs="Arial"/>
        </w:rPr>
        <w:t>Mae nifer o fathau gwahanol o weithio oriau hyblyg; ymhlith rhai enghreifftiau mae</w:t>
      </w:r>
      <w:r w:rsidR="004079C2" w:rsidRPr="004079C2">
        <w:rPr>
          <w:rFonts w:ascii="Arial" w:hAnsi="Arial" w:cs="Arial"/>
        </w:rPr>
        <w:t>:</w:t>
      </w:r>
    </w:p>
    <w:p w14:paraId="5148E205"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413C676" w14:textId="77777777" w:rsidR="004079C2" w:rsidRPr="004079C2" w:rsidRDefault="00DE58EE" w:rsidP="004079C2">
      <w:pPr>
        <w:numPr>
          <w:ilvl w:val="0"/>
          <w:numId w:val="37"/>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Gweithio rhan amser</w:t>
      </w:r>
      <w:r w:rsidR="004079C2" w:rsidRPr="004079C2">
        <w:rPr>
          <w:rFonts w:ascii="Arial" w:hAnsi="Arial" w:cs="Arial"/>
        </w:rPr>
        <w:t>;</w:t>
      </w:r>
    </w:p>
    <w:p w14:paraId="35B1853E" w14:textId="77777777" w:rsidR="004079C2" w:rsidRPr="004079C2" w:rsidRDefault="00C20E15" w:rsidP="004079C2">
      <w:pPr>
        <w:numPr>
          <w:ilvl w:val="0"/>
          <w:numId w:val="36"/>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lang w:eastAsia="en-GB"/>
        </w:rPr>
        <w:t>Gweithio o gartref - naill ai’n achlysurol neu ar sail fwy hirdymor;</w:t>
      </w:r>
    </w:p>
    <w:p w14:paraId="76517669" w14:textId="77777777" w:rsidR="004079C2" w:rsidRPr="004079C2" w:rsidRDefault="00DE58EE" w:rsidP="004079C2">
      <w:pPr>
        <w:numPr>
          <w:ilvl w:val="0"/>
          <w:numId w:val="36"/>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Rhannu swydd</w:t>
      </w:r>
      <w:r w:rsidR="004079C2" w:rsidRPr="004079C2">
        <w:rPr>
          <w:rFonts w:ascii="Arial" w:hAnsi="Arial" w:cs="Arial"/>
        </w:rPr>
        <w:t>;</w:t>
      </w:r>
    </w:p>
    <w:p w14:paraId="2E3880A6" w14:textId="77777777" w:rsidR="004079C2" w:rsidRPr="004079C2" w:rsidRDefault="00C20E15" w:rsidP="004079C2">
      <w:pPr>
        <w:numPr>
          <w:ilvl w:val="0"/>
          <w:numId w:val="36"/>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lang w:eastAsia="en-GB"/>
        </w:rPr>
        <w:t>Gweithio yn ystod y tymor yn unig (a</w:t>
      </w:r>
      <w:r w:rsidR="007C75CF">
        <w:rPr>
          <w:rFonts w:ascii="Arial" w:hAnsi="Arial" w:cs="Arial"/>
          <w:lang w:eastAsia="en-GB"/>
        </w:rPr>
        <w:t>ll fod yn berthnasol i staff cyn</w:t>
      </w:r>
      <w:r>
        <w:rPr>
          <w:rFonts w:ascii="Arial" w:hAnsi="Arial" w:cs="Arial"/>
          <w:lang w:eastAsia="en-GB"/>
        </w:rPr>
        <w:t>orth</w:t>
      </w:r>
      <w:r w:rsidR="007C75CF">
        <w:rPr>
          <w:rFonts w:ascii="Arial" w:hAnsi="Arial" w:cs="Arial"/>
          <w:lang w:eastAsia="en-GB"/>
        </w:rPr>
        <w:t>wyol</w:t>
      </w:r>
      <w:r>
        <w:rPr>
          <w:rFonts w:ascii="Arial" w:hAnsi="Arial" w:cs="Arial"/>
          <w:lang w:eastAsia="en-GB"/>
        </w:rPr>
        <w:t xml:space="preserve"> sy’n gweithio 52 awr ar hyn o bryd).</w:t>
      </w:r>
    </w:p>
    <w:p w14:paraId="48AC265D"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F489142" w14:textId="77777777" w:rsidR="004079C2" w:rsidRPr="004079C2" w:rsidRDefault="00DE58EE" w:rsidP="004079C2">
      <w:pPr>
        <w:tabs>
          <w:tab w:val="left" w:pos="720"/>
          <w:tab w:val="left" w:pos="1440"/>
          <w:tab w:val="left" w:pos="2160"/>
          <w:tab w:val="left" w:pos="2880"/>
        </w:tabs>
        <w:jc w:val="both"/>
        <w:rPr>
          <w:rFonts w:ascii="Arial" w:hAnsi="Arial" w:cs="Arial"/>
        </w:rPr>
      </w:pPr>
      <w:r>
        <w:rPr>
          <w:rFonts w:ascii="Arial" w:hAnsi="Arial" w:cs="Arial"/>
        </w:rPr>
        <w:t>Hwyrach na fydd rhai mathau o weithio oriau hyblyg yn bosib ar gyfer rhai swyddi mewn ysgolion</w:t>
      </w:r>
      <w:r w:rsidR="004079C2" w:rsidRPr="004079C2">
        <w:rPr>
          <w:rFonts w:ascii="Arial" w:hAnsi="Arial" w:cs="Arial"/>
        </w:rPr>
        <w:t>.</w:t>
      </w:r>
    </w:p>
    <w:p w14:paraId="6DF951C9"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10C390CC" w14:textId="77777777" w:rsidR="004079C2" w:rsidRPr="004079C2" w:rsidRDefault="004079C2" w:rsidP="004079C2">
      <w:pPr>
        <w:tabs>
          <w:tab w:val="left" w:pos="720"/>
          <w:tab w:val="left" w:pos="1440"/>
          <w:tab w:val="left" w:pos="2160"/>
          <w:tab w:val="left" w:pos="2880"/>
        </w:tabs>
        <w:jc w:val="both"/>
        <w:rPr>
          <w:rFonts w:ascii="Arial" w:hAnsi="Arial" w:cs="Arial"/>
          <w:color w:val="FF0000"/>
        </w:rPr>
      </w:pPr>
    </w:p>
    <w:p w14:paraId="3996907E" w14:textId="77777777" w:rsidR="004079C2" w:rsidRPr="004079C2" w:rsidRDefault="00DE58EE" w:rsidP="004079C2">
      <w:pPr>
        <w:pStyle w:val="ListParagraph"/>
        <w:numPr>
          <w:ilvl w:val="0"/>
          <w:numId w:val="38"/>
        </w:numPr>
        <w:tabs>
          <w:tab w:val="left" w:pos="426"/>
          <w:tab w:val="left" w:pos="1440"/>
          <w:tab w:val="left" w:pos="2160"/>
          <w:tab w:val="left" w:pos="2880"/>
        </w:tabs>
        <w:overflowPunct w:val="0"/>
        <w:autoSpaceDE w:val="0"/>
        <w:autoSpaceDN w:val="0"/>
        <w:adjustRightInd w:val="0"/>
        <w:ind w:left="426" w:hanging="426"/>
        <w:contextualSpacing/>
        <w:jc w:val="both"/>
        <w:textAlignment w:val="baseline"/>
        <w:rPr>
          <w:rFonts w:ascii="Arial" w:hAnsi="Arial" w:cs="Arial"/>
        </w:rPr>
      </w:pPr>
      <w:r>
        <w:rPr>
          <w:rFonts w:ascii="Arial" w:hAnsi="Arial" w:cs="Arial"/>
          <w:b/>
        </w:rPr>
        <w:t>Egwyddorion Arweiniol</w:t>
      </w:r>
    </w:p>
    <w:p w14:paraId="6031F5F5"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7B59D14" w14:textId="77777777" w:rsidR="004079C2" w:rsidRPr="004079C2" w:rsidRDefault="00DE58EE" w:rsidP="004079C2">
      <w:pPr>
        <w:tabs>
          <w:tab w:val="left" w:pos="720"/>
          <w:tab w:val="left" w:pos="1440"/>
          <w:tab w:val="left" w:pos="2160"/>
          <w:tab w:val="left" w:pos="2880"/>
        </w:tabs>
        <w:jc w:val="both"/>
        <w:rPr>
          <w:rFonts w:ascii="Arial" w:hAnsi="Arial" w:cs="Arial"/>
        </w:rPr>
      </w:pPr>
      <w:r>
        <w:rPr>
          <w:rFonts w:ascii="Arial" w:hAnsi="Arial" w:cs="Arial"/>
        </w:rPr>
        <w:t>Mae’n bwysig bod penaethiaid ac aelodau staff yn ymwybodol o’r egwyddorion arweiniol sy’n sail i’r Polisi Gweithio Oriau Hyblyg yma</w:t>
      </w:r>
      <w:r w:rsidR="004079C2" w:rsidRPr="004079C2">
        <w:rPr>
          <w:rFonts w:ascii="Arial" w:hAnsi="Arial" w:cs="Arial"/>
        </w:rPr>
        <w:t>.</w:t>
      </w:r>
    </w:p>
    <w:p w14:paraId="0D5809BF"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57A9312" w14:textId="77777777" w:rsidR="004079C2" w:rsidRPr="004079C2" w:rsidRDefault="00D71A92" w:rsidP="00D71A92">
      <w:pPr>
        <w:tabs>
          <w:tab w:val="left" w:pos="720"/>
          <w:tab w:val="left" w:pos="1440"/>
          <w:tab w:val="left" w:pos="2160"/>
          <w:tab w:val="left" w:pos="2880"/>
        </w:tabs>
        <w:ind w:left="720" w:hanging="720"/>
        <w:jc w:val="both"/>
        <w:rPr>
          <w:rFonts w:ascii="Arial" w:hAnsi="Arial" w:cs="Arial"/>
        </w:rPr>
      </w:pPr>
      <w:r>
        <w:rPr>
          <w:rFonts w:ascii="Arial" w:hAnsi="Arial" w:cs="Arial"/>
          <w:b/>
        </w:rPr>
        <w:t>5.1</w:t>
      </w:r>
      <w:r>
        <w:rPr>
          <w:rFonts w:ascii="Arial" w:hAnsi="Arial" w:cs="Arial"/>
          <w:b/>
        </w:rPr>
        <w:tab/>
      </w:r>
      <w:r w:rsidR="00DE58EE">
        <w:rPr>
          <w:rFonts w:ascii="Arial" w:hAnsi="Arial" w:cs="Arial"/>
          <w:b/>
        </w:rPr>
        <w:t>Mae cyflenwi gwasanaeth effeithiol yn flaenoriaeth</w:t>
      </w:r>
      <w:r w:rsidR="004079C2" w:rsidRPr="004079C2">
        <w:rPr>
          <w:rFonts w:ascii="Arial" w:hAnsi="Arial" w:cs="Arial"/>
          <w:b/>
        </w:rPr>
        <w:t xml:space="preserve"> </w:t>
      </w:r>
      <w:r w:rsidR="00DE58EE">
        <w:rPr>
          <w:rFonts w:ascii="Arial" w:hAnsi="Arial" w:cs="Arial"/>
        </w:rPr>
        <w:t>– bydd ystyried neu unrhyw gais ar gyfer opsiynau gweithio oriau hyblyg yn cael ei werthuso ar sail yr effaith botensial ar waith yr ysgol</w:t>
      </w:r>
      <w:r w:rsidR="004079C2" w:rsidRPr="004079C2">
        <w:rPr>
          <w:rFonts w:ascii="Arial" w:hAnsi="Arial" w:cs="Arial"/>
        </w:rPr>
        <w:t>.</w:t>
      </w:r>
    </w:p>
    <w:p w14:paraId="4A68D33C"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27C7964" w14:textId="77777777" w:rsidR="004079C2" w:rsidRPr="004079C2" w:rsidRDefault="00C20E15" w:rsidP="00E27D0E">
      <w:pPr>
        <w:spacing w:line="240" w:lineRule="atLeast"/>
        <w:ind w:left="720" w:hanging="720"/>
        <w:jc w:val="both"/>
        <w:rPr>
          <w:rFonts w:ascii="Arial" w:hAnsi="Arial" w:cs="Arial"/>
          <w:lang w:val="en-US"/>
        </w:rPr>
      </w:pPr>
      <w:r>
        <w:rPr>
          <w:rFonts w:ascii="Arial" w:hAnsi="Arial" w:cs="Arial"/>
          <w:b/>
          <w:bCs/>
          <w:lang w:val="en-US" w:eastAsia="en-GB"/>
        </w:rPr>
        <w:t>5.2</w:t>
      </w:r>
      <w:r>
        <w:rPr>
          <w:rFonts w:ascii="Arial" w:hAnsi="Arial" w:cs="Arial"/>
          <w:b/>
          <w:bCs/>
          <w:lang w:val="en-US" w:eastAsia="en-GB"/>
        </w:rPr>
        <w:tab/>
        <w:t>Byddem yn annog hyblygrwydd, ond nid yw’n hawl</w:t>
      </w:r>
      <w:r>
        <w:rPr>
          <w:rFonts w:ascii="Arial" w:hAnsi="Arial" w:cs="Arial"/>
          <w:lang w:val="en-US" w:eastAsia="en-GB"/>
        </w:rPr>
        <w:t xml:space="preserve"> - nid oes hawl i drefniadau gweithio oriau hyblyg, ac nid yw’n fwriad i gynnig triniaeth ffafraethol.  Ffordd wahanol o weithio yw hyblygrwydd.  Nid yw pob swydd yn addas ar gyfer yr opsiynau hyblyg. Bydd penaethiaid yn ceisio cymeradwyo ceisiadau sy’n cyd-fynd ag anghenion yr ysgol, ac ni chaiff unrhyw gais i weithio oriau hyblyg ei ddiystyru heb ei ystyried o ddifrif. Os caiff y cais ei wrthod, rhoddir y rhesymau dros hyn. Os nad yw’r trefniadau’n gweithio i’r ysgol, ni chaiff y cais ei gymeradwyo.</w:t>
      </w:r>
    </w:p>
    <w:p w14:paraId="6C49CDF0" w14:textId="77777777" w:rsidR="004079C2" w:rsidRPr="004079C2" w:rsidRDefault="004079C2" w:rsidP="004079C2">
      <w:pPr>
        <w:spacing w:line="240" w:lineRule="atLeast"/>
        <w:rPr>
          <w:rFonts w:ascii="Arial" w:hAnsi="Arial" w:cs="Arial"/>
          <w:color w:val="FF0000"/>
          <w:lang w:val="en-US"/>
        </w:rPr>
      </w:pPr>
    </w:p>
    <w:p w14:paraId="666E5D82" w14:textId="77777777" w:rsidR="004079C2" w:rsidRDefault="00D71A92" w:rsidP="00E27D0E">
      <w:pPr>
        <w:spacing w:line="240" w:lineRule="atLeast"/>
        <w:ind w:left="720" w:hanging="720"/>
        <w:jc w:val="both"/>
        <w:rPr>
          <w:rFonts w:ascii="Arial" w:hAnsi="Arial" w:cs="Arial"/>
          <w:lang w:val="en-US"/>
        </w:rPr>
      </w:pPr>
      <w:r>
        <w:rPr>
          <w:rFonts w:ascii="Arial" w:hAnsi="Arial" w:cs="Arial"/>
          <w:b/>
          <w:bCs/>
          <w:lang w:val="en-US"/>
        </w:rPr>
        <w:t>5.3</w:t>
      </w:r>
      <w:r>
        <w:rPr>
          <w:rFonts w:ascii="Arial" w:hAnsi="Arial" w:cs="Arial"/>
          <w:b/>
          <w:bCs/>
          <w:lang w:val="en-US"/>
        </w:rPr>
        <w:tab/>
      </w:r>
      <w:r w:rsidR="00580A7F">
        <w:rPr>
          <w:rFonts w:ascii="Arial" w:hAnsi="Arial" w:cs="Arial"/>
          <w:b/>
          <w:bCs/>
          <w:lang w:val="en-US"/>
        </w:rPr>
        <w:t>Mynediad cyfartal a</w:t>
      </w:r>
      <w:r w:rsidR="007C75CF">
        <w:rPr>
          <w:rFonts w:ascii="Arial" w:hAnsi="Arial" w:cs="Arial"/>
          <w:b/>
          <w:bCs/>
          <w:lang w:val="en-US"/>
        </w:rPr>
        <w:t>t</w:t>
      </w:r>
      <w:r w:rsidR="00580A7F">
        <w:rPr>
          <w:rFonts w:ascii="Arial" w:hAnsi="Arial" w:cs="Arial"/>
          <w:b/>
          <w:bCs/>
          <w:lang w:val="en-US"/>
        </w:rPr>
        <w:t xml:space="preserve"> broses deg</w:t>
      </w:r>
      <w:r w:rsidR="00983395">
        <w:rPr>
          <w:rFonts w:ascii="Arial" w:hAnsi="Arial" w:cs="Arial"/>
          <w:lang w:val="en-US"/>
        </w:rPr>
        <w:t xml:space="preserve"> – bydd gofyn i unigolion sy’n ceisio opsiwn gweithio oriau hyblyg gwblhau ffurflen gais safonol</w:t>
      </w:r>
      <w:r w:rsidR="004079C2" w:rsidRPr="004079C2">
        <w:rPr>
          <w:rFonts w:ascii="Arial" w:hAnsi="Arial" w:cs="Arial"/>
          <w:lang w:val="en-US"/>
        </w:rPr>
        <w:t xml:space="preserve">. </w:t>
      </w:r>
      <w:r w:rsidR="00983395">
        <w:rPr>
          <w:rFonts w:ascii="Arial" w:hAnsi="Arial" w:cs="Arial"/>
          <w:lang w:val="en-US"/>
        </w:rPr>
        <w:t>Bydd yn helpu asesu’r trefniadau arfaethedig a sut y gall effeithio ar randdeiliaid a chydweithwyr, yn ogystal â swydd yr unigolyn dan sylw</w:t>
      </w:r>
      <w:r w:rsidR="004079C2" w:rsidRPr="004079C2">
        <w:rPr>
          <w:rFonts w:ascii="Arial" w:hAnsi="Arial" w:cs="Arial"/>
          <w:lang w:val="en-US"/>
        </w:rPr>
        <w:t xml:space="preserve">. </w:t>
      </w:r>
      <w:r w:rsidR="00983395">
        <w:rPr>
          <w:rFonts w:ascii="Arial" w:hAnsi="Arial" w:cs="Arial"/>
          <w:lang w:val="en-US"/>
        </w:rPr>
        <w:t>Bydd yn rhai i Benaethiaid wneud penderfyniad deallus, a nod y broses yw sicrhau y gwneir hyn mewn ffordd deg, gan ystyried yr holl amgylchiadau</w:t>
      </w:r>
      <w:r w:rsidR="004079C2" w:rsidRPr="004079C2">
        <w:rPr>
          <w:rFonts w:ascii="Arial" w:hAnsi="Arial" w:cs="Arial"/>
          <w:lang w:val="en-US"/>
        </w:rPr>
        <w:t xml:space="preserve">. </w:t>
      </w:r>
      <w:r w:rsidR="00983395">
        <w:rPr>
          <w:rFonts w:ascii="Arial" w:hAnsi="Arial" w:cs="Arial"/>
          <w:lang w:val="en-US"/>
        </w:rPr>
        <w:t xml:space="preserve"> Mae’r un broses ar gael i bawb, ond does dim addewid y bydd y canlyniad yr un peth i bawb</w:t>
      </w:r>
      <w:r w:rsidR="004079C2" w:rsidRPr="004079C2">
        <w:rPr>
          <w:rFonts w:ascii="Arial" w:hAnsi="Arial" w:cs="Arial"/>
          <w:lang w:val="en-US"/>
        </w:rPr>
        <w:t xml:space="preserve"> (</w:t>
      </w:r>
      <w:r w:rsidR="00983395">
        <w:rPr>
          <w:rFonts w:ascii="Arial" w:hAnsi="Arial" w:cs="Arial"/>
          <w:lang w:val="en-US"/>
        </w:rPr>
        <w:t>yn amodol ar ddeddfwriaeth Cydraddoldeb</w:t>
      </w:r>
      <w:r w:rsidR="004079C2" w:rsidRPr="004079C2">
        <w:rPr>
          <w:rFonts w:ascii="Arial" w:hAnsi="Arial" w:cs="Arial"/>
          <w:lang w:val="en-US"/>
        </w:rPr>
        <w:t>).</w:t>
      </w:r>
    </w:p>
    <w:p w14:paraId="33061EAB" w14:textId="77777777" w:rsidR="00D71A92" w:rsidRDefault="00D71A92" w:rsidP="00D71A92">
      <w:pPr>
        <w:spacing w:line="240" w:lineRule="atLeast"/>
        <w:ind w:left="720" w:hanging="720"/>
        <w:rPr>
          <w:rFonts w:ascii="Arial" w:hAnsi="Arial" w:cs="Arial"/>
          <w:lang w:val="en-US"/>
        </w:rPr>
      </w:pPr>
    </w:p>
    <w:p w14:paraId="0CD342D1" w14:textId="77777777" w:rsidR="00D71A92" w:rsidRDefault="00D71A92" w:rsidP="00E27D0E">
      <w:pPr>
        <w:numPr>
          <w:ilvl w:val="1"/>
          <w:numId w:val="38"/>
        </w:numPr>
        <w:spacing w:line="240" w:lineRule="atLeast"/>
        <w:jc w:val="both"/>
        <w:rPr>
          <w:rFonts w:ascii="Arial" w:hAnsi="Arial" w:cs="Arial"/>
          <w:lang w:val="en-US"/>
        </w:rPr>
      </w:pPr>
      <w:r>
        <w:rPr>
          <w:rFonts w:ascii="Arial" w:hAnsi="Arial" w:cs="Arial"/>
          <w:b/>
          <w:lang w:val="en-US"/>
        </w:rPr>
        <w:t>Pa</w:t>
      </w:r>
      <w:r w:rsidR="004079C2" w:rsidRPr="004079C2">
        <w:rPr>
          <w:rFonts w:ascii="Arial" w:hAnsi="Arial" w:cs="Arial"/>
          <w:b/>
          <w:bCs/>
          <w:lang w:val="en-US"/>
        </w:rPr>
        <w:t>rtner</w:t>
      </w:r>
      <w:r w:rsidR="00983395">
        <w:rPr>
          <w:rFonts w:ascii="Arial" w:hAnsi="Arial" w:cs="Arial"/>
          <w:b/>
          <w:bCs/>
          <w:lang w:val="en-US"/>
        </w:rPr>
        <w:t>iaeth</w:t>
      </w:r>
      <w:r w:rsidR="004079C2" w:rsidRPr="004079C2">
        <w:rPr>
          <w:rFonts w:ascii="Arial" w:hAnsi="Arial" w:cs="Arial"/>
          <w:lang w:val="en-US"/>
        </w:rPr>
        <w:t xml:space="preserve"> – </w:t>
      </w:r>
      <w:r w:rsidR="00983395">
        <w:rPr>
          <w:rFonts w:ascii="Arial" w:hAnsi="Arial" w:cs="Arial"/>
          <w:lang w:val="en-US"/>
        </w:rPr>
        <w:t>mae’n rhaid i unigolion weithio gyda’r Pennaeth i sicrhau’r budd gorau o ran unrhyw opsiwn gweithio arfaethedig.</w:t>
      </w:r>
      <w:r w:rsidR="004079C2" w:rsidRPr="004079C2">
        <w:rPr>
          <w:rFonts w:ascii="Arial" w:hAnsi="Arial" w:cs="Arial"/>
          <w:lang w:val="en-US"/>
        </w:rPr>
        <w:t xml:space="preserve">  B</w:t>
      </w:r>
      <w:r w:rsidR="00983395">
        <w:rPr>
          <w:rFonts w:ascii="Arial" w:hAnsi="Arial" w:cs="Arial"/>
          <w:lang w:val="en-US"/>
        </w:rPr>
        <w:t>ydd gofyn i’r ddwy ochr ddeall sut bydd yn effeithio ar waith yr ysgol, a chytuno sut i adolygu a monitro’r trefniadau i sicrhau fod yr opsiwn yn gweithio’n effeithiol</w:t>
      </w:r>
      <w:r w:rsidR="004079C2" w:rsidRPr="004079C2">
        <w:rPr>
          <w:rFonts w:ascii="Arial" w:hAnsi="Arial" w:cs="Arial"/>
          <w:lang w:val="en-US"/>
        </w:rPr>
        <w:t xml:space="preserve">.  </w:t>
      </w:r>
      <w:r w:rsidR="00983395">
        <w:rPr>
          <w:rFonts w:ascii="Arial" w:hAnsi="Arial" w:cs="Arial"/>
          <w:lang w:val="en-US"/>
        </w:rPr>
        <w:t>Mae’n rhaid codi unrhyw broblemau ar y cyfle cynharaf posib, ac mae’n rhaid i’r un</w:t>
      </w:r>
      <w:r w:rsidR="00C20E15">
        <w:rPr>
          <w:rFonts w:ascii="Arial" w:hAnsi="Arial" w:cs="Arial"/>
          <w:lang w:val="en-US"/>
        </w:rPr>
        <w:t>i</w:t>
      </w:r>
      <w:r w:rsidR="00983395">
        <w:rPr>
          <w:rFonts w:ascii="Arial" w:hAnsi="Arial" w:cs="Arial"/>
          <w:lang w:val="en-US"/>
        </w:rPr>
        <w:t>g</w:t>
      </w:r>
      <w:r w:rsidR="00C20E15">
        <w:rPr>
          <w:rFonts w:ascii="Arial" w:hAnsi="Arial" w:cs="Arial"/>
          <w:lang w:val="en-US"/>
        </w:rPr>
        <w:t>o</w:t>
      </w:r>
      <w:r w:rsidR="00983395">
        <w:rPr>
          <w:rFonts w:ascii="Arial" w:hAnsi="Arial" w:cs="Arial"/>
          <w:lang w:val="en-US"/>
        </w:rPr>
        <w:t>lyn a’r Pennaeth gydweithio i ddatrys unrhyw broblemau</w:t>
      </w:r>
      <w:r w:rsidR="004079C2" w:rsidRPr="004079C2">
        <w:rPr>
          <w:rFonts w:ascii="Arial" w:hAnsi="Arial" w:cs="Arial"/>
          <w:lang w:val="en-US"/>
        </w:rPr>
        <w:t>.</w:t>
      </w:r>
    </w:p>
    <w:p w14:paraId="1FB70459" w14:textId="77777777" w:rsidR="007D0539" w:rsidRDefault="007D0539" w:rsidP="007D0539">
      <w:pPr>
        <w:spacing w:line="240" w:lineRule="atLeast"/>
        <w:rPr>
          <w:rFonts w:ascii="Arial" w:hAnsi="Arial" w:cs="Arial"/>
          <w:lang w:val="en-US"/>
        </w:rPr>
      </w:pPr>
    </w:p>
    <w:p w14:paraId="4B2E9B8E" w14:textId="77777777" w:rsidR="007D0539" w:rsidRDefault="007D0539" w:rsidP="007D0539">
      <w:pPr>
        <w:spacing w:line="240" w:lineRule="atLeast"/>
        <w:rPr>
          <w:rFonts w:ascii="Arial" w:hAnsi="Arial" w:cs="Arial"/>
          <w:lang w:val="en-US"/>
        </w:rPr>
      </w:pPr>
    </w:p>
    <w:p w14:paraId="56126C87" w14:textId="77777777" w:rsidR="007D0539" w:rsidRDefault="007D0539" w:rsidP="007D0539">
      <w:pPr>
        <w:spacing w:line="240" w:lineRule="atLeast"/>
        <w:rPr>
          <w:rFonts w:ascii="Arial" w:hAnsi="Arial" w:cs="Arial"/>
          <w:lang w:val="en-US"/>
        </w:rPr>
      </w:pPr>
    </w:p>
    <w:p w14:paraId="1BDA5DFF" w14:textId="77777777" w:rsidR="007D0539" w:rsidRDefault="007D0539" w:rsidP="007D0539">
      <w:pPr>
        <w:spacing w:line="240" w:lineRule="atLeast"/>
        <w:rPr>
          <w:rFonts w:ascii="Arial" w:hAnsi="Arial" w:cs="Arial"/>
          <w:lang w:val="en-US"/>
        </w:rPr>
      </w:pPr>
    </w:p>
    <w:p w14:paraId="2354C925" w14:textId="77777777" w:rsidR="004079C2" w:rsidRPr="00D71A92" w:rsidRDefault="00804CF6" w:rsidP="00D71A92">
      <w:pPr>
        <w:numPr>
          <w:ilvl w:val="0"/>
          <w:numId w:val="38"/>
        </w:numPr>
        <w:spacing w:line="240" w:lineRule="atLeast"/>
        <w:rPr>
          <w:rFonts w:ascii="Arial" w:hAnsi="Arial" w:cs="Arial"/>
          <w:lang w:val="en-US"/>
        </w:rPr>
      </w:pPr>
      <w:r>
        <w:rPr>
          <w:rFonts w:ascii="Arial" w:hAnsi="Arial" w:cs="Arial"/>
          <w:b/>
        </w:rPr>
        <w:t>Cyflwyno cais</w:t>
      </w:r>
    </w:p>
    <w:p w14:paraId="06B54B30"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412337F" w14:textId="77777777" w:rsidR="004079C2" w:rsidRPr="004079C2" w:rsidRDefault="00C20E15" w:rsidP="00D71A92">
      <w:pPr>
        <w:tabs>
          <w:tab w:val="left" w:pos="720"/>
          <w:tab w:val="left" w:pos="1440"/>
          <w:tab w:val="left" w:pos="2160"/>
          <w:tab w:val="left" w:pos="2880"/>
        </w:tabs>
        <w:ind w:left="360" w:hanging="360"/>
        <w:jc w:val="both"/>
        <w:rPr>
          <w:rFonts w:ascii="Arial" w:hAnsi="Arial" w:cs="Arial"/>
        </w:rPr>
      </w:pPr>
      <w:r>
        <w:rPr>
          <w:rFonts w:ascii="Arial" w:hAnsi="Arial" w:cs="Arial"/>
          <w:lang w:eastAsia="en-GB"/>
        </w:rPr>
        <w:lastRenderedPageBreak/>
        <w:t>6.1</w:t>
      </w:r>
      <w:r>
        <w:rPr>
          <w:rFonts w:ascii="Arial" w:hAnsi="Arial" w:cs="Arial"/>
          <w:lang w:eastAsia="en-GB"/>
        </w:rPr>
        <w:tab/>
        <w:t>Mae’n rhaid dilyn y drefn ganlynol wrth gyflwyno cais i weithio oriau hyblyg.  Mae’n rhaid i gais:</w:t>
      </w:r>
    </w:p>
    <w:p w14:paraId="794E7EC7"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53628B02" w14:textId="77777777" w:rsidR="004079C2" w:rsidRPr="004079C2" w:rsidRDefault="00804CF6"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Fod yn ysgrifenedig</w:t>
      </w:r>
      <w:r w:rsidR="004079C2" w:rsidRPr="004079C2">
        <w:rPr>
          <w:rFonts w:ascii="Arial" w:hAnsi="Arial" w:cs="Arial"/>
        </w:rPr>
        <w:t>;</w:t>
      </w:r>
    </w:p>
    <w:p w14:paraId="067BA92A" w14:textId="77777777" w:rsidR="004079C2" w:rsidRPr="004079C2" w:rsidRDefault="00C20E15"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lang w:eastAsia="en-GB"/>
        </w:rPr>
        <w:t>Egluro pa effaith, os o gwbl, ym marn yr aelod o staff y bydd y newid arfaethedig yn ei gael ar y gweithle, a sut yn ei b/farn hi/ef y gellir delio gyda’r effaith honno;</w:t>
      </w:r>
    </w:p>
    <w:p w14:paraId="51157724" w14:textId="77777777" w:rsidR="004079C2" w:rsidRPr="004079C2" w:rsidRDefault="00804CF6"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Nodi manylion y patrwm gwaith hyblyg y gwneir cais amdano;</w:t>
      </w:r>
    </w:p>
    <w:p w14:paraId="3F887379" w14:textId="77777777" w:rsidR="004079C2" w:rsidRPr="004079C2" w:rsidRDefault="00C20E15"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lang w:eastAsia="en-GB"/>
        </w:rPr>
        <w:t>Nodi’r dyddiad y daw’r newid arfaethedig i rym (os caiff ei dderbyn, bydd angen rhyw 8 wythnos i gyflawni hyn);</w:t>
      </w:r>
    </w:p>
    <w:p w14:paraId="70C2C92A" w14:textId="77777777" w:rsidR="004079C2" w:rsidRPr="004079C2" w:rsidRDefault="00C20E15"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lang w:eastAsia="en-GB"/>
        </w:rPr>
        <w:t>Nodi a wnaethpwyd cais blaenorol i’r cyflogwr, ac os felly, pryd y gwnaethpwyd hyn (gall aelod o staff gyflwyno un cais bob blwyddyn);</w:t>
      </w:r>
    </w:p>
    <w:p w14:paraId="7BAC32C9" w14:textId="77777777" w:rsidR="004079C2" w:rsidRPr="004079C2" w:rsidRDefault="00C20E15"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lang w:eastAsia="en-GB"/>
        </w:rPr>
        <w:t>Gael ei lofnodi a’i ddyddio.</w:t>
      </w:r>
    </w:p>
    <w:p w14:paraId="182543D4"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8A7EAC3" w14:textId="77777777" w:rsidR="004079C2" w:rsidRPr="004079C2" w:rsidRDefault="00C20E15" w:rsidP="00D71A92">
      <w:pPr>
        <w:tabs>
          <w:tab w:val="left" w:pos="720"/>
          <w:tab w:val="left" w:pos="1440"/>
          <w:tab w:val="left" w:pos="2160"/>
          <w:tab w:val="left" w:pos="2880"/>
        </w:tabs>
        <w:ind w:left="360" w:hanging="360"/>
        <w:jc w:val="both"/>
        <w:rPr>
          <w:rFonts w:ascii="Arial" w:hAnsi="Arial" w:cs="Arial"/>
        </w:rPr>
      </w:pPr>
      <w:r>
        <w:rPr>
          <w:rFonts w:ascii="Arial" w:hAnsi="Arial" w:cs="Arial"/>
          <w:lang w:eastAsia="en-GB"/>
        </w:rPr>
        <w:t>6.2</w:t>
      </w:r>
      <w:r>
        <w:rPr>
          <w:rFonts w:ascii="Arial" w:hAnsi="Arial" w:cs="Arial"/>
          <w:lang w:eastAsia="en-GB"/>
        </w:rPr>
        <w:tab/>
      </w:r>
      <w:r w:rsidR="007C75CF">
        <w:rPr>
          <w:rFonts w:ascii="Arial" w:hAnsi="Arial" w:cs="Arial"/>
          <w:lang w:eastAsia="en-GB"/>
        </w:rPr>
        <w:t xml:space="preserve">  I</w:t>
      </w:r>
      <w:r>
        <w:rPr>
          <w:rFonts w:ascii="Arial" w:hAnsi="Arial" w:cs="Arial"/>
          <w:lang w:eastAsia="en-GB"/>
        </w:rPr>
        <w:t xml:space="preserve"> sicrhau fod aelod o staff yn cynnwys yr wybodaeth hanfodol uchod, dylai’r ael</w:t>
      </w:r>
      <w:r w:rsidR="007C75CF">
        <w:rPr>
          <w:rFonts w:ascii="Arial" w:hAnsi="Arial" w:cs="Arial"/>
          <w:lang w:eastAsia="en-GB"/>
        </w:rPr>
        <w:t>od o staff lenwi ffurflen Cais i</w:t>
      </w:r>
      <w:r>
        <w:rPr>
          <w:rFonts w:ascii="Arial" w:hAnsi="Arial" w:cs="Arial"/>
          <w:lang w:eastAsia="en-GB"/>
        </w:rPr>
        <w:t xml:space="preserve"> Weithio Oriau Hyblyg (Atodiad A).</w:t>
      </w:r>
    </w:p>
    <w:p w14:paraId="0CE63760"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6E70D00" w14:textId="77777777" w:rsidR="004079C2" w:rsidRPr="004079C2" w:rsidRDefault="00C20E15" w:rsidP="00D71A92">
      <w:pPr>
        <w:tabs>
          <w:tab w:val="left" w:pos="720"/>
          <w:tab w:val="left" w:pos="1440"/>
          <w:tab w:val="left" w:pos="2160"/>
          <w:tab w:val="left" w:pos="2880"/>
        </w:tabs>
        <w:ind w:left="360" w:hanging="360"/>
        <w:jc w:val="both"/>
        <w:rPr>
          <w:rFonts w:ascii="Arial" w:hAnsi="Arial" w:cs="Arial"/>
        </w:rPr>
      </w:pPr>
      <w:r>
        <w:rPr>
          <w:rFonts w:ascii="Arial" w:hAnsi="Arial" w:cs="Arial"/>
          <w:lang w:eastAsia="en-GB"/>
        </w:rPr>
        <w:t>6.3</w:t>
      </w:r>
      <w:r>
        <w:rPr>
          <w:rFonts w:ascii="Arial" w:hAnsi="Arial" w:cs="Arial"/>
          <w:lang w:eastAsia="en-GB"/>
        </w:rPr>
        <w:tab/>
        <w:t>Byddem yn awgrymu i aelodau staff geisio cyngor/arweiniad gan gynrychiolydd y Gymdeithas Broffesiynol/Undeb Llafur perthnasol.</w:t>
      </w:r>
    </w:p>
    <w:p w14:paraId="18EAC2DF"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142A0E2"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422B698" w14:textId="77777777" w:rsidR="004079C2" w:rsidRPr="004079C2" w:rsidRDefault="00804CF6" w:rsidP="004079C2">
      <w:pPr>
        <w:pStyle w:val="ListParagraph"/>
        <w:numPr>
          <w:ilvl w:val="0"/>
          <w:numId w:val="38"/>
        </w:numPr>
        <w:tabs>
          <w:tab w:val="left" w:pos="426"/>
          <w:tab w:val="left" w:pos="1440"/>
          <w:tab w:val="left" w:pos="2160"/>
          <w:tab w:val="left" w:pos="2880"/>
        </w:tabs>
        <w:overflowPunct w:val="0"/>
        <w:autoSpaceDE w:val="0"/>
        <w:autoSpaceDN w:val="0"/>
        <w:adjustRightInd w:val="0"/>
        <w:ind w:left="426" w:hanging="426"/>
        <w:contextualSpacing/>
        <w:jc w:val="both"/>
        <w:textAlignment w:val="baseline"/>
        <w:rPr>
          <w:rFonts w:ascii="Arial" w:hAnsi="Arial" w:cs="Arial"/>
          <w:b/>
        </w:rPr>
      </w:pPr>
      <w:r>
        <w:rPr>
          <w:rFonts w:ascii="Arial" w:hAnsi="Arial" w:cs="Arial"/>
          <w:b/>
        </w:rPr>
        <w:t>Ystyried cais</w:t>
      </w:r>
    </w:p>
    <w:p w14:paraId="72C3E3C5"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006005D" w14:textId="77777777" w:rsidR="004079C2" w:rsidRPr="004079C2" w:rsidRDefault="00C20E15" w:rsidP="00D71A92">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7.1</w:t>
      </w:r>
      <w:r>
        <w:rPr>
          <w:rFonts w:ascii="Arial" w:hAnsi="Arial" w:cs="Arial"/>
          <w:lang w:eastAsia="en-GB"/>
        </w:rPr>
        <w:tab/>
        <w:t>Mae’n rhaid i’r Pennaeth ystyried cais yr aelod o staff er mwyn cadarnhau a yw’n bosib i’r ysgol ymdopi â’r patrwm gwaith arfaethedig.  Dylid ceisio cyngor eich Partner Busnes AD cyn cynnal unrhyw gyfarfod, er mwyn sicrhau tegwch a chysondeb.</w:t>
      </w:r>
    </w:p>
    <w:p w14:paraId="6148DD1B"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43572F2C" w14:textId="77777777" w:rsidR="004079C2" w:rsidRPr="004079C2" w:rsidRDefault="00C20E15" w:rsidP="00D71A92">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7.2</w:t>
      </w:r>
      <w:r>
        <w:rPr>
          <w:rFonts w:ascii="Arial" w:hAnsi="Arial" w:cs="Arial"/>
          <w:lang w:eastAsia="en-GB"/>
        </w:rPr>
        <w:tab/>
        <w:t xml:space="preserve">Ar ôl derbyn cais i weithio oriau hyblyg, bydd y Pennaeth yn trefnu cyfarfod i drafod y cais gyda’r aelod o staff. Mae’n rhaid trefnu’r cyfarfod hwn o fewn 28 diwrnod calendr </w:t>
      </w:r>
      <w:r w:rsidR="007C75CF">
        <w:rPr>
          <w:rFonts w:ascii="Arial" w:hAnsi="Arial" w:cs="Arial"/>
          <w:lang w:eastAsia="en-GB"/>
        </w:rPr>
        <w:t xml:space="preserve">i ddyddiad </w:t>
      </w:r>
      <w:r>
        <w:rPr>
          <w:rFonts w:ascii="Arial" w:hAnsi="Arial" w:cs="Arial"/>
          <w:lang w:eastAsia="en-GB"/>
        </w:rPr>
        <w:t>derbyn y cais. Os mae’n anodd trefnu cyfarfod o fewn 28 diwrnod calendr, dylai’r Pennaeth geisio cytundeb yr aelod o staff i ymestyn y cyfnod a chytuno ar ddyddiad.</w:t>
      </w:r>
    </w:p>
    <w:p w14:paraId="02B98713"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227FA072" w14:textId="77777777" w:rsidR="004079C2" w:rsidRPr="004079C2" w:rsidRDefault="00C20E15" w:rsidP="00804CF6">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7.3</w:t>
      </w:r>
      <w:r>
        <w:rPr>
          <w:rFonts w:ascii="Arial" w:hAnsi="Arial" w:cs="Arial"/>
          <w:lang w:eastAsia="en-GB"/>
        </w:rPr>
        <w:tab/>
        <w:t xml:space="preserve">Wrth ystyried patrwm gweithio gwahanol, mae gofyn i’r Pennaeth a’r aelod o staff fod yn ymwybodol o hawliau’r aelod o staff dan y Rheoliadau Amser Gwaith (gweler Atodiad </w:t>
      </w:r>
      <w:r w:rsidR="007C75CF">
        <w:rPr>
          <w:rFonts w:ascii="Arial" w:hAnsi="Arial" w:cs="Arial"/>
          <w:lang w:eastAsia="en-GB"/>
        </w:rPr>
        <w:t>DD</w:t>
      </w:r>
      <w:r>
        <w:rPr>
          <w:rFonts w:ascii="Arial" w:hAnsi="Arial" w:cs="Arial"/>
          <w:lang w:eastAsia="en-GB"/>
        </w:rPr>
        <w:t xml:space="preserve"> - Canllawiau ar gyfer Penaethiaid ac Aelodau Staff).  </w:t>
      </w:r>
    </w:p>
    <w:p w14:paraId="153B0644"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146C28CF" w14:textId="77777777" w:rsidR="004079C2" w:rsidRPr="004079C2" w:rsidRDefault="00C20E15" w:rsidP="00D71A92">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7.4</w:t>
      </w:r>
      <w:r>
        <w:rPr>
          <w:rFonts w:ascii="Arial" w:hAnsi="Arial" w:cs="Arial"/>
          <w:lang w:eastAsia="en-GB"/>
        </w:rPr>
        <w:tab/>
        <w:t>Mae gan yr aelod o staff hawl i ddod â chydweithiwr neu gynrychiolydd Cymdeithas Broffesiynol/Undeb Llafur gydag ef/hi i’r cyfarfod, pe dybir y bydd hyn o gymorth.  Rôl yr unigolyn hwnnw fydd cefnogi’r aelod o staff; os oes angen, gall siarad yn y cyfarfod a thrafod gyda’r aelod o staff, ond ni chaniateir ateb cwestiynau ar ran yr aelod o staff.</w:t>
      </w:r>
    </w:p>
    <w:p w14:paraId="14665954"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57DB3F9" w14:textId="77777777" w:rsidR="004079C2" w:rsidRPr="004079C2" w:rsidRDefault="00C20E15" w:rsidP="00D71A92">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7.5</w:t>
      </w:r>
      <w:r>
        <w:rPr>
          <w:rFonts w:ascii="Arial" w:hAnsi="Arial" w:cs="Arial"/>
          <w:lang w:eastAsia="en-GB"/>
        </w:rPr>
        <w:tab/>
        <w:t>Bydd y cyfarfod yn gyfle i’r ddwy ochr drafod manylion y patrwm gwaith arfaethedig ac ystyried sut y gall yr ysgol ddelio gyda’r cais.  Dylai’r aelod o staff a’r Pennaeth fod yn barod i fod yn hyblyg.  Os nad yw’n bosib derbyn y cais gwreiddiol, gellir trafod trefniadau gweithio eraill.  Ystyrir pob achos ar sail unigol, gan ystyried rôl y swydd dan sylw a’r math o gais i weithio oriau hyblyg a dderbyniwyd.</w:t>
      </w:r>
    </w:p>
    <w:p w14:paraId="326E23BC"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465DB9B0" w14:textId="77777777" w:rsidR="004079C2" w:rsidRPr="004079C2" w:rsidRDefault="00C20E15" w:rsidP="00D71A92">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7.6</w:t>
      </w:r>
      <w:r>
        <w:rPr>
          <w:rFonts w:ascii="Arial" w:hAnsi="Arial" w:cs="Arial"/>
          <w:lang w:eastAsia="en-GB"/>
        </w:rPr>
        <w:tab/>
        <w:t>Hwyrach y bydd y Pennaeth a’r aelod o staff yn cytuno i weithredu’r patrwm gweithio newydd am gyfnod treial penodol er mwyn asesu a fydd yn llwyddo ac a oes unrhyw effaith niweidiol ar gydweithwyr neu’r ysgol.</w:t>
      </w:r>
    </w:p>
    <w:p w14:paraId="14A97F57"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4586DD62" w14:textId="77777777" w:rsidR="004079C2" w:rsidRPr="004079C2" w:rsidRDefault="00D71A92" w:rsidP="00D71A92">
      <w:pPr>
        <w:tabs>
          <w:tab w:val="left" w:pos="720"/>
          <w:tab w:val="left" w:pos="1440"/>
          <w:tab w:val="left" w:pos="2160"/>
          <w:tab w:val="left" w:pos="2880"/>
        </w:tabs>
        <w:ind w:left="426" w:hanging="426"/>
        <w:jc w:val="both"/>
        <w:rPr>
          <w:rFonts w:ascii="Arial" w:hAnsi="Arial" w:cs="Arial"/>
        </w:rPr>
      </w:pPr>
      <w:r>
        <w:rPr>
          <w:rFonts w:ascii="Arial" w:hAnsi="Arial" w:cs="Arial"/>
        </w:rPr>
        <w:lastRenderedPageBreak/>
        <w:t>7.7</w:t>
      </w:r>
      <w:r>
        <w:rPr>
          <w:rFonts w:ascii="Arial" w:hAnsi="Arial" w:cs="Arial"/>
        </w:rPr>
        <w:tab/>
      </w:r>
      <w:r w:rsidR="00C20E15">
        <w:rPr>
          <w:rFonts w:ascii="Arial" w:hAnsi="Arial" w:cs="Arial"/>
          <w:lang w:eastAsia="en-GB"/>
        </w:rPr>
        <w:t>Mae’n rhaid ystyried a gwneud penderfyniad ar bob cais o fewn 3 mis calendr i ddyddiad gwreiddiol y cais, gan gynnwys unrhyw gamau apêl a chanlyniad y rheiny, oni chytunir cyfnod hirach gan y Pennaeth a’r aelod o staff.</w:t>
      </w:r>
    </w:p>
    <w:p w14:paraId="61E7DBF4" w14:textId="77777777" w:rsidR="004079C2" w:rsidRPr="004079C2" w:rsidRDefault="004079C2" w:rsidP="004079C2">
      <w:pPr>
        <w:tabs>
          <w:tab w:val="left" w:pos="720"/>
          <w:tab w:val="left" w:pos="1440"/>
          <w:tab w:val="left" w:pos="2160"/>
          <w:tab w:val="left" w:pos="2880"/>
        </w:tabs>
        <w:jc w:val="both"/>
        <w:rPr>
          <w:rFonts w:ascii="Arial" w:hAnsi="Arial" w:cs="Arial"/>
          <w:b/>
        </w:rPr>
      </w:pPr>
    </w:p>
    <w:p w14:paraId="16EE1A4D" w14:textId="77777777" w:rsidR="004079C2" w:rsidRPr="004079C2" w:rsidRDefault="004079C2" w:rsidP="004079C2">
      <w:pPr>
        <w:tabs>
          <w:tab w:val="left" w:pos="720"/>
          <w:tab w:val="left" w:pos="1440"/>
          <w:tab w:val="left" w:pos="2160"/>
          <w:tab w:val="left" w:pos="2880"/>
        </w:tabs>
        <w:jc w:val="both"/>
        <w:rPr>
          <w:rFonts w:ascii="Arial" w:hAnsi="Arial" w:cs="Arial"/>
          <w:b/>
        </w:rPr>
      </w:pPr>
    </w:p>
    <w:p w14:paraId="4773BCB6" w14:textId="77777777" w:rsidR="004079C2" w:rsidRPr="004079C2" w:rsidRDefault="007C75CF" w:rsidP="004079C2">
      <w:pPr>
        <w:pStyle w:val="ListParagraph"/>
        <w:numPr>
          <w:ilvl w:val="0"/>
          <w:numId w:val="38"/>
        </w:numPr>
        <w:tabs>
          <w:tab w:val="left" w:pos="426"/>
          <w:tab w:val="left" w:pos="1440"/>
          <w:tab w:val="left" w:pos="2160"/>
          <w:tab w:val="left" w:pos="2880"/>
        </w:tabs>
        <w:overflowPunct w:val="0"/>
        <w:autoSpaceDE w:val="0"/>
        <w:autoSpaceDN w:val="0"/>
        <w:adjustRightInd w:val="0"/>
        <w:ind w:left="426" w:hanging="426"/>
        <w:contextualSpacing/>
        <w:jc w:val="both"/>
        <w:textAlignment w:val="baseline"/>
        <w:rPr>
          <w:rFonts w:ascii="Arial" w:hAnsi="Arial" w:cs="Arial"/>
          <w:b/>
        </w:rPr>
      </w:pPr>
      <w:r>
        <w:rPr>
          <w:rFonts w:ascii="Arial" w:hAnsi="Arial" w:cs="Arial"/>
          <w:b/>
        </w:rPr>
        <w:t>Gwneud P</w:t>
      </w:r>
      <w:r w:rsidR="00800CEB">
        <w:rPr>
          <w:rFonts w:ascii="Arial" w:hAnsi="Arial" w:cs="Arial"/>
          <w:b/>
        </w:rPr>
        <w:t>enderfyniad</w:t>
      </w:r>
    </w:p>
    <w:p w14:paraId="3E1B698F"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CAD6BD1" w14:textId="77777777" w:rsidR="004079C2" w:rsidRPr="004079C2" w:rsidRDefault="00C20E15" w:rsidP="00E27D0E">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8.1</w:t>
      </w:r>
      <w:r>
        <w:rPr>
          <w:rFonts w:ascii="Arial" w:hAnsi="Arial" w:cs="Arial"/>
          <w:lang w:eastAsia="en-GB"/>
        </w:rPr>
        <w:tab/>
        <w:t xml:space="preserve">Cyn </w:t>
      </w:r>
      <w:r w:rsidR="007C75CF">
        <w:rPr>
          <w:rFonts w:ascii="Arial" w:hAnsi="Arial" w:cs="Arial"/>
          <w:lang w:eastAsia="en-GB"/>
        </w:rPr>
        <w:t>gwneud p</w:t>
      </w:r>
      <w:r>
        <w:rPr>
          <w:rFonts w:ascii="Arial" w:hAnsi="Arial" w:cs="Arial"/>
          <w:lang w:eastAsia="en-GB"/>
        </w:rPr>
        <w:t>enderfyniad, dylai’r Pennaeth drafod y cais gyda’r Is-bwyllgor Staffio.  Ar ôl i’r ddwy ochr drafod y cais, mae’n rhaid i’r Pennaeth ysgrifennu at yr aelod o staff i’w hysbysu am y penderfyniad. Mae’n rhaid anfon yr hysbysiad o fewn 14 diwrnod calendr yn dilyn dyddiad y cyfarfod.</w:t>
      </w:r>
    </w:p>
    <w:p w14:paraId="640DF4BC"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672B8E7" w14:textId="77777777" w:rsidR="004079C2" w:rsidRPr="004079C2" w:rsidRDefault="00D71A92" w:rsidP="004079C2">
      <w:pPr>
        <w:tabs>
          <w:tab w:val="left" w:pos="720"/>
          <w:tab w:val="left" w:pos="1440"/>
          <w:tab w:val="left" w:pos="2160"/>
          <w:tab w:val="left" w:pos="2880"/>
        </w:tabs>
        <w:jc w:val="both"/>
        <w:rPr>
          <w:rFonts w:ascii="Arial" w:hAnsi="Arial" w:cs="Arial"/>
          <w:b/>
        </w:rPr>
      </w:pPr>
      <w:r>
        <w:rPr>
          <w:rFonts w:ascii="Arial" w:hAnsi="Arial" w:cs="Arial"/>
          <w:b/>
        </w:rPr>
        <w:t>8.2</w:t>
      </w:r>
      <w:r>
        <w:rPr>
          <w:rFonts w:ascii="Arial" w:hAnsi="Arial" w:cs="Arial"/>
          <w:b/>
        </w:rPr>
        <w:tab/>
      </w:r>
      <w:r w:rsidR="007C75CF">
        <w:rPr>
          <w:rFonts w:ascii="Arial" w:hAnsi="Arial" w:cs="Arial"/>
          <w:b/>
        </w:rPr>
        <w:t>Cymeradwyo</w:t>
      </w:r>
      <w:r w:rsidR="00800CEB">
        <w:rPr>
          <w:rFonts w:ascii="Arial" w:hAnsi="Arial" w:cs="Arial"/>
          <w:b/>
        </w:rPr>
        <w:t xml:space="preserve"> cais</w:t>
      </w:r>
    </w:p>
    <w:p w14:paraId="7A2C18E8"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8C475D2" w14:textId="77777777" w:rsidR="004079C2" w:rsidRPr="004079C2" w:rsidRDefault="00C20E15" w:rsidP="00D71A92">
      <w:pPr>
        <w:tabs>
          <w:tab w:val="left" w:pos="720"/>
          <w:tab w:val="left" w:pos="1440"/>
          <w:tab w:val="left" w:pos="2160"/>
          <w:tab w:val="left" w:pos="2880"/>
        </w:tabs>
        <w:ind w:left="720"/>
        <w:jc w:val="both"/>
        <w:rPr>
          <w:rFonts w:ascii="Arial" w:hAnsi="Arial" w:cs="Arial"/>
        </w:rPr>
      </w:pPr>
      <w:r>
        <w:rPr>
          <w:rFonts w:ascii="Arial" w:hAnsi="Arial" w:cs="Arial"/>
          <w:lang w:eastAsia="en-GB"/>
        </w:rPr>
        <w:t xml:space="preserve">I sicrhau fod aelod o staff yn derbyn yr holl wybodaeth berthnasol ar ôl </w:t>
      </w:r>
      <w:r w:rsidR="007C75CF">
        <w:rPr>
          <w:rFonts w:ascii="Arial" w:hAnsi="Arial" w:cs="Arial"/>
          <w:lang w:eastAsia="en-GB"/>
        </w:rPr>
        <w:t>cymeradwyo</w:t>
      </w:r>
      <w:r>
        <w:rPr>
          <w:rFonts w:ascii="Arial" w:hAnsi="Arial" w:cs="Arial"/>
          <w:lang w:eastAsia="en-GB"/>
        </w:rPr>
        <w:t xml:space="preserve"> cais, dylai’r Pennaeth lenwi’r ffurflen Derbyn Cais i Weithio Oriau Hyblyg (Atodiad B) sy’n nodi manylion y patrwm gwaith newydd, y dyddiad y daw i rym, hyd unrhyw gyfnod treial a’r dyddiad adolygu, gan sicrhau fod y ffurflen yn cael ei dyddio.</w:t>
      </w:r>
    </w:p>
    <w:p w14:paraId="73E89E60"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E10C5B5" w14:textId="77777777" w:rsidR="004079C2" w:rsidRPr="004079C2" w:rsidRDefault="00C20E15" w:rsidP="00D71A92">
      <w:pPr>
        <w:tabs>
          <w:tab w:val="left" w:pos="720"/>
          <w:tab w:val="left" w:pos="1440"/>
          <w:tab w:val="left" w:pos="2160"/>
          <w:tab w:val="left" w:pos="2880"/>
        </w:tabs>
        <w:ind w:left="720" w:hanging="720"/>
        <w:jc w:val="both"/>
        <w:rPr>
          <w:rFonts w:ascii="Arial" w:hAnsi="Arial" w:cs="Arial"/>
        </w:rPr>
      </w:pPr>
      <w:r>
        <w:rPr>
          <w:rFonts w:ascii="Arial" w:hAnsi="Arial" w:cs="Arial"/>
          <w:lang w:eastAsia="en-GB"/>
        </w:rPr>
        <w:t>8.3</w:t>
      </w:r>
      <w:r>
        <w:rPr>
          <w:rFonts w:ascii="Arial" w:hAnsi="Arial" w:cs="Arial"/>
          <w:lang w:eastAsia="en-GB"/>
        </w:rPr>
        <w:tab/>
        <w:t>Dylai’r Pennaeth anfon copi o’r ffurflen at y Gwasanaethau Cyflogaeth er mwyn newid unrhyw fanylion perthnasol ar gontract cyflogaeth yr aelod o staff, a chedwir cofnod ar ffeil y gweithiwr</w:t>
      </w:r>
      <w:r w:rsidR="004079C2" w:rsidRPr="004079C2">
        <w:rPr>
          <w:rFonts w:ascii="Arial" w:hAnsi="Arial" w:cs="Arial"/>
        </w:rPr>
        <w:t xml:space="preserve">. </w:t>
      </w:r>
    </w:p>
    <w:p w14:paraId="247D7BE9"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D07543C" w14:textId="77777777" w:rsidR="004079C2" w:rsidRPr="004079C2" w:rsidRDefault="00D71A92" w:rsidP="00D71A92">
      <w:pPr>
        <w:tabs>
          <w:tab w:val="left" w:pos="720"/>
          <w:tab w:val="left" w:pos="1440"/>
          <w:tab w:val="left" w:pos="2160"/>
          <w:tab w:val="left" w:pos="2880"/>
        </w:tabs>
        <w:ind w:left="720" w:hanging="720"/>
        <w:jc w:val="both"/>
        <w:rPr>
          <w:rFonts w:ascii="Arial" w:hAnsi="Arial" w:cs="Arial"/>
        </w:rPr>
      </w:pPr>
      <w:r>
        <w:rPr>
          <w:rFonts w:ascii="Arial" w:hAnsi="Arial" w:cs="Arial"/>
        </w:rPr>
        <w:t>8.4</w:t>
      </w:r>
      <w:r>
        <w:rPr>
          <w:rFonts w:ascii="Arial" w:hAnsi="Arial" w:cs="Arial"/>
        </w:rPr>
        <w:tab/>
      </w:r>
      <w:r w:rsidR="00C20E15">
        <w:rPr>
          <w:rFonts w:ascii="Arial" w:hAnsi="Arial" w:cs="Arial"/>
          <w:lang w:eastAsia="en-GB"/>
        </w:rPr>
        <w:t xml:space="preserve">Os oes angen mwy o amser ar y Pennaeth </w:t>
      </w:r>
      <w:r w:rsidR="007C75CF">
        <w:rPr>
          <w:rFonts w:ascii="Arial" w:hAnsi="Arial" w:cs="Arial"/>
          <w:lang w:eastAsia="en-GB"/>
        </w:rPr>
        <w:t>i</w:t>
      </w:r>
      <w:r w:rsidR="00C20E15">
        <w:rPr>
          <w:rFonts w:ascii="Arial" w:hAnsi="Arial" w:cs="Arial"/>
          <w:lang w:eastAsia="en-GB"/>
        </w:rPr>
        <w:t xml:space="preserve"> ystyried y cais, mae’n rhaid cael cytundeb yr aelod o staff dan sylw i ymestyn yr 14 diwrnod calendr er mwyn ei hysbysu am y penderfyniad yn sgil y cyfarfod. Dan yr amgylchiadau hyn, mae’n debyg y bydd y cynnig i ymestyn er budd yr aelod o staff, a dylai’r gweithiwr dan sylw dderbyn y fath gais.</w:t>
      </w:r>
    </w:p>
    <w:p w14:paraId="1D3783A6"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5C248E6"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9739857" w14:textId="77777777" w:rsidR="004079C2" w:rsidRPr="004079C2" w:rsidRDefault="00D71A92" w:rsidP="004079C2">
      <w:pPr>
        <w:tabs>
          <w:tab w:val="left" w:pos="720"/>
          <w:tab w:val="left" w:pos="1440"/>
          <w:tab w:val="left" w:pos="2160"/>
          <w:tab w:val="left" w:pos="2880"/>
        </w:tabs>
        <w:jc w:val="both"/>
        <w:rPr>
          <w:rFonts w:ascii="Arial" w:hAnsi="Arial" w:cs="Arial"/>
          <w:b/>
        </w:rPr>
      </w:pPr>
      <w:r>
        <w:rPr>
          <w:rFonts w:ascii="Arial" w:hAnsi="Arial" w:cs="Arial"/>
          <w:b/>
        </w:rPr>
        <w:t>8.5</w:t>
      </w:r>
      <w:r>
        <w:rPr>
          <w:rFonts w:ascii="Arial" w:hAnsi="Arial" w:cs="Arial"/>
          <w:b/>
        </w:rPr>
        <w:tab/>
      </w:r>
      <w:r w:rsidR="00EB3BEA">
        <w:rPr>
          <w:rFonts w:ascii="Arial" w:hAnsi="Arial" w:cs="Arial"/>
          <w:b/>
        </w:rPr>
        <w:t>Gwrthod cais</w:t>
      </w:r>
    </w:p>
    <w:p w14:paraId="22A813F4"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25124305" w14:textId="77777777" w:rsidR="004079C2" w:rsidRPr="004079C2" w:rsidRDefault="00EB3BEA" w:rsidP="00B65CA9">
      <w:pPr>
        <w:tabs>
          <w:tab w:val="left" w:pos="720"/>
          <w:tab w:val="left" w:pos="1440"/>
          <w:tab w:val="left" w:pos="2160"/>
          <w:tab w:val="left" w:pos="2880"/>
        </w:tabs>
        <w:ind w:left="720"/>
        <w:jc w:val="both"/>
        <w:rPr>
          <w:rFonts w:ascii="Arial" w:hAnsi="Arial" w:cs="Arial"/>
        </w:rPr>
      </w:pPr>
      <w:r>
        <w:rPr>
          <w:rFonts w:ascii="Arial" w:hAnsi="Arial" w:cs="Arial"/>
        </w:rPr>
        <w:t>Dylid ceisio cyngor eich Partner Busnes AD cyn gwrthod cais, er mwyn sicrhau tegwch a chysondeb</w:t>
      </w:r>
      <w:r w:rsidR="004079C2" w:rsidRPr="004079C2">
        <w:rPr>
          <w:rFonts w:ascii="Arial" w:hAnsi="Arial" w:cs="Arial"/>
        </w:rPr>
        <w:t>.</w:t>
      </w:r>
    </w:p>
    <w:p w14:paraId="48A1E651"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60D808E" w14:textId="77777777" w:rsidR="004079C2" w:rsidRPr="004079C2" w:rsidRDefault="00C20E15" w:rsidP="00B65CA9">
      <w:pPr>
        <w:tabs>
          <w:tab w:val="left" w:pos="720"/>
          <w:tab w:val="left" w:pos="1440"/>
          <w:tab w:val="left" w:pos="2160"/>
          <w:tab w:val="left" w:pos="2880"/>
        </w:tabs>
        <w:ind w:left="720" w:hanging="720"/>
        <w:jc w:val="both"/>
        <w:rPr>
          <w:rFonts w:ascii="Arial" w:hAnsi="Arial" w:cs="Arial"/>
        </w:rPr>
      </w:pPr>
      <w:r>
        <w:rPr>
          <w:rFonts w:ascii="Arial" w:hAnsi="Arial" w:cs="Arial"/>
          <w:lang w:eastAsia="en-GB"/>
        </w:rPr>
        <w:t>8.6</w:t>
      </w:r>
      <w:r>
        <w:rPr>
          <w:rFonts w:ascii="Arial" w:hAnsi="Arial" w:cs="Arial"/>
          <w:lang w:eastAsia="en-GB"/>
        </w:rPr>
        <w:tab/>
        <w:t>Gellir gwrthod cais yn unig os oes gan y Pennaeth reswm busnes clir dros wneud hynny, a dylai fod yn un o’r rhesymau busnes penodol canlynol.  Ni chaiff Pennaeth wrthod cais am unrhyw reswm arall.</w:t>
      </w:r>
    </w:p>
    <w:p w14:paraId="4F0973DE"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8AEF2E7" w14:textId="77777777" w:rsidR="004079C2" w:rsidRPr="004079C2" w:rsidRDefault="00EB3BEA"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Baich costau ychwanegol</w:t>
      </w:r>
      <w:r w:rsidR="004079C2" w:rsidRPr="004079C2">
        <w:rPr>
          <w:rFonts w:ascii="Arial" w:hAnsi="Arial" w:cs="Arial"/>
        </w:rPr>
        <w:t>;</w:t>
      </w:r>
    </w:p>
    <w:p w14:paraId="2AA946EF" w14:textId="77777777" w:rsidR="004079C2" w:rsidRPr="004079C2" w:rsidRDefault="00C20E15"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lang w:eastAsia="en-GB"/>
        </w:rPr>
        <w:t>Effaith niweidiol ar y gallu i fodloni gofynion cwsmeriaid;</w:t>
      </w:r>
    </w:p>
    <w:p w14:paraId="3B130F73" w14:textId="77777777" w:rsidR="004079C2" w:rsidRPr="004079C2" w:rsidRDefault="00EB3BEA"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Methu adrefnu gwaith ymhlith staff presennol</w:t>
      </w:r>
      <w:r w:rsidR="004079C2" w:rsidRPr="004079C2">
        <w:rPr>
          <w:rFonts w:ascii="Arial" w:hAnsi="Arial" w:cs="Arial"/>
        </w:rPr>
        <w:t>;</w:t>
      </w:r>
    </w:p>
    <w:p w14:paraId="65447356" w14:textId="77777777" w:rsidR="004079C2" w:rsidRPr="004079C2" w:rsidRDefault="00EB3BEA"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Methu recriwtio staff ychwanegol</w:t>
      </w:r>
      <w:r w:rsidR="004079C2" w:rsidRPr="004079C2">
        <w:rPr>
          <w:rFonts w:ascii="Arial" w:hAnsi="Arial" w:cs="Arial"/>
        </w:rPr>
        <w:t>;</w:t>
      </w:r>
    </w:p>
    <w:p w14:paraId="0E098BCD" w14:textId="77777777" w:rsidR="004079C2" w:rsidRPr="004079C2" w:rsidRDefault="00EB3BEA"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Effaith niweidiol ar ansawdd</w:t>
      </w:r>
      <w:r w:rsidR="004079C2" w:rsidRPr="004079C2">
        <w:rPr>
          <w:rFonts w:ascii="Arial" w:hAnsi="Arial" w:cs="Arial"/>
        </w:rPr>
        <w:t>;</w:t>
      </w:r>
    </w:p>
    <w:p w14:paraId="1F44FDFC" w14:textId="77777777" w:rsidR="004079C2" w:rsidRPr="004079C2" w:rsidRDefault="00EB3BEA"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Effaith niweidiol ar berfformiad</w:t>
      </w:r>
      <w:r w:rsidR="004079C2" w:rsidRPr="004079C2">
        <w:rPr>
          <w:rFonts w:ascii="Arial" w:hAnsi="Arial" w:cs="Arial"/>
        </w:rPr>
        <w:t>;</w:t>
      </w:r>
    </w:p>
    <w:p w14:paraId="34D05D1A" w14:textId="77777777" w:rsidR="004079C2" w:rsidRPr="004079C2" w:rsidRDefault="00EB3BEA"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Diffyg gwaith yn ystod cyfnodau y mae’r aelod o staff yn bwriadu eu gweithio</w:t>
      </w:r>
      <w:r w:rsidR="004079C2" w:rsidRPr="004079C2">
        <w:rPr>
          <w:rFonts w:ascii="Arial" w:hAnsi="Arial" w:cs="Arial"/>
        </w:rPr>
        <w:t>;</w:t>
      </w:r>
    </w:p>
    <w:p w14:paraId="38907CE5" w14:textId="77777777" w:rsidR="004079C2" w:rsidRPr="004079C2" w:rsidRDefault="00C20E15"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lang w:eastAsia="en-GB"/>
        </w:rPr>
        <w:t>Newidiadau strwythurol a gynllunnir.</w:t>
      </w:r>
    </w:p>
    <w:p w14:paraId="1A143DDA"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159593D0" w14:textId="77777777" w:rsidR="004079C2" w:rsidRPr="004079C2" w:rsidRDefault="00C20E15" w:rsidP="004079C2">
      <w:pPr>
        <w:tabs>
          <w:tab w:val="left" w:pos="720"/>
          <w:tab w:val="left" w:pos="1440"/>
          <w:tab w:val="left" w:pos="2160"/>
          <w:tab w:val="left" w:pos="2880"/>
        </w:tabs>
        <w:jc w:val="both"/>
        <w:rPr>
          <w:rFonts w:ascii="Arial" w:hAnsi="Arial" w:cs="Arial"/>
        </w:rPr>
      </w:pPr>
      <w:r>
        <w:rPr>
          <w:rFonts w:ascii="Arial" w:hAnsi="Arial" w:cs="Arial"/>
          <w:lang w:eastAsia="en-GB"/>
        </w:rPr>
        <w:t>8.7</w:t>
      </w:r>
      <w:r>
        <w:rPr>
          <w:rFonts w:ascii="Arial" w:hAnsi="Arial" w:cs="Arial"/>
          <w:lang w:eastAsia="en-GB"/>
        </w:rPr>
        <w:tab/>
        <w:t>Os caiff y cais ei wrthod, mae’n rhaid i’r hysbysiad:</w:t>
      </w:r>
    </w:p>
    <w:p w14:paraId="26544E35"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B491136" w14:textId="77777777" w:rsidR="004079C2" w:rsidRPr="004079C2" w:rsidRDefault="00EB3BEA" w:rsidP="004079C2">
      <w:pPr>
        <w:numPr>
          <w:ilvl w:val="0"/>
          <w:numId w:val="35"/>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Nodi’r sail (seiliau) busnes dros wrthod y cais</w:t>
      </w:r>
      <w:r w:rsidR="004079C2" w:rsidRPr="004079C2">
        <w:rPr>
          <w:rFonts w:ascii="Arial" w:hAnsi="Arial" w:cs="Arial"/>
        </w:rPr>
        <w:t>;</w:t>
      </w:r>
    </w:p>
    <w:p w14:paraId="0D2602D0" w14:textId="77777777" w:rsidR="004079C2" w:rsidRPr="004079C2" w:rsidRDefault="00EB3BEA" w:rsidP="004079C2">
      <w:pPr>
        <w:numPr>
          <w:ilvl w:val="0"/>
          <w:numId w:val="35"/>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lastRenderedPageBreak/>
        <w:t>Roi eglurhad digonol o ran pam mae’r sail (seiliau) busnes yn berthnasol yn yr amgylchiadau hyn</w:t>
      </w:r>
      <w:r w:rsidR="004079C2" w:rsidRPr="004079C2">
        <w:rPr>
          <w:rFonts w:ascii="Arial" w:hAnsi="Arial" w:cs="Arial"/>
        </w:rPr>
        <w:t>;</w:t>
      </w:r>
    </w:p>
    <w:p w14:paraId="06468FE7" w14:textId="77777777" w:rsidR="004079C2" w:rsidRPr="004079C2" w:rsidRDefault="00C20E15" w:rsidP="004079C2">
      <w:pPr>
        <w:numPr>
          <w:ilvl w:val="0"/>
          <w:numId w:val="35"/>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lang w:eastAsia="en-GB"/>
        </w:rPr>
        <w:t>Roi manylion hawl yr aelod o staff i apelio;</w:t>
      </w:r>
    </w:p>
    <w:p w14:paraId="5C0B3615" w14:textId="77777777" w:rsidR="004079C2" w:rsidRPr="004079C2" w:rsidRDefault="00EB3BEA" w:rsidP="004079C2">
      <w:pPr>
        <w:numPr>
          <w:ilvl w:val="0"/>
          <w:numId w:val="35"/>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Gael ei ddyddio</w:t>
      </w:r>
      <w:r w:rsidR="004079C2" w:rsidRPr="004079C2">
        <w:rPr>
          <w:rFonts w:ascii="Arial" w:hAnsi="Arial" w:cs="Arial"/>
        </w:rPr>
        <w:t>.</w:t>
      </w:r>
    </w:p>
    <w:p w14:paraId="3526A111"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25FDD00F" w14:textId="77777777" w:rsidR="004079C2" w:rsidRPr="004079C2" w:rsidRDefault="00226E9F" w:rsidP="00B65CA9">
      <w:pPr>
        <w:tabs>
          <w:tab w:val="left" w:pos="720"/>
          <w:tab w:val="left" w:pos="1440"/>
          <w:tab w:val="left" w:pos="2160"/>
          <w:tab w:val="left" w:pos="2880"/>
        </w:tabs>
        <w:ind w:left="720" w:hanging="720"/>
        <w:jc w:val="both"/>
        <w:rPr>
          <w:rFonts w:ascii="Arial" w:hAnsi="Arial" w:cs="Arial"/>
        </w:rPr>
      </w:pPr>
      <w:r>
        <w:rPr>
          <w:rFonts w:ascii="Arial" w:hAnsi="Arial" w:cs="Arial"/>
          <w:lang w:eastAsia="en-GB"/>
        </w:rPr>
        <w:t>8.8</w:t>
      </w:r>
      <w:r>
        <w:rPr>
          <w:rFonts w:ascii="Arial" w:hAnsi="Arial" w:cs="Arial"/>
          <w:lang w:eastAsia="en-GB"/>
        </w:rPr>
        <w:tab/>
        <w:t>I</w:t>
      </w:r>
      <w:r w:rsidR="00C20E15">
        <w:rPr>
          <w:rFonts w:ascii="Arial" w:hAnsi="Arial" w:cs="Arial"/>
          <w:lang w:eastAsia="en-GB"/>
        </w:rPr>
        <w:t xml:space="preserve"> sicrhau fod yr aelod o staff yn derbyn yr holl wybodaeth pan gaiff cais ei wrthod, dylai’r Pennaeth lenwi copi o’r ffurflen Gwrthod Cais </w:t>
      </w:r>
      <w:r w:rsidR="007C75CF">
        <w:rPr>
          <w:rFonts w:ascii="Arial" w:hAnsi="Arial" w:cs="Arial"/>
          <w:lang w:eastAsia="en-GB"/>
        </w:rPr>
        <w:t>i</w:t>
      </w:r>
      <w:r w:rsidR="00C20E15">
        <w:rPr>
          <w:rFonts w:ascii="Arial" w:hAnsi="Arial" w:cs="Arial"/>
          <w:lang w:eastAsia="en-GB"/>
        </w:rPr>
        <w:t xml:space="preserve"> Weithio Oriau Hyblyg (Atodiad C) a dylid cadw copi ar ffeil yr aelod o staff.</w:t>
      </w:r>
    </w:p>
    <w:p w14:paraId="1523A2D9"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132B18AE" w14:textId="77777777" w:rsidR="004079C2" w:rsidRPr="004079C2" w:rsidRDefault="00EB3BEA" w:rsidP="004079C2">
      <w:pPr>
        <w:pStyle w:val="ListParagraph"/>
        <w:numPr>
          <w:ilvl w:val="0"/>
          <w:numId w:val="38"/>
        </w:numPr>
        <w:tabs>
          <w:tab w:val="left" w:pos="426"/>
          <w:tab w:val="left" w:pos="1440"/>
          <w:tab w:val="left" w:pos="2160"/>
          <w:tab w:val="left" w:pos="2880"/>
        </w:tabs>
        <w:overflowPunct w:val="0"/>
        <w:autoSpaceDE w:val="0"/>
        <w:autoSpaceDN w:val="0"/>
        <w:adjustRightInd w:val="0"/>
        <w:ind w:left="426" w:hanging="426"/>
        <w:contextualSpacing/>
        <w:jc w:val="both"/>
        <w:textAlignment w:val="baseline"/>
        <w:rPr>
          <w:rFonts w:ascii="Arial" w:hAnsi="Arial" w:cs="Arial"/>
          <w:b/>
        </w:rPr>
      </w:pPr>
      <w:r>
        <w:rPr>
          <w:rFonts w:ascii="Arial" w:hAnsi="Arial" w:cs="Arial"/>
          <w:b/>
        </w:rPr>
        <w:t>Hawl I Apelio</w:t>
      </w:r>
    </w:p>
    <w:p w14:paraId="775E8760"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07C689D" w14:textId="77777777" w:rsidR="004079C2" w:rsidRPr="004079C2" w:rsidRDefault="00C20E15" w:rsidP="00B65CA9">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9.1</w:t>
      </w:r>
      <w:r>
        <w:rPr>
          <w:rFonts w:ascii="Arial" w:hAnsi="Arial" w:cs="Arial"/>
          <w:lang w:eastAsia="en-GB"/>
        </w:rPr>
        <w:tab/>
        <w:t>Bydd amgylchiadau pan fydd aelod o staff o’r farn na chafodd ei gais ei ystyried yn briodol, a hwyrach y bydd am apelio.  O dan y Polisi Gweithio Oriau Hyblyg hwn, bydd gan aelod o staff 14 diwrnod calendr i gyflwyno apêl ysgrifenedig ar ôl y dyddiad y derbyniwyd hysbysiad ysgrifenedig o benderfyniad y cyflogwr.</w:t>
      </w:r>
    </w:p>
    <w:p w14:paraId="3FC5F087"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27A94C4E" w14:textId="77777777" w:rsidR="004079C2" w:rsidRPr="004079C2" w:rsidRDefault="007C75CF" w:rsidP="00B65CA9">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9.2</w:t>
      </w:r>
      <w:r>
        <w:rPr>
          <w:rFonts w:ascii="Arial" w:hAnsi="Arial" w:cs="Arial"/>
          <w:lang w:eastAsia="en-GB"/>
        </w:rPr>
        <w:tab/>
        <w:t xml:space="preserve">Wrth apelio yn </w:t>
      </w:r>
      <w:r w:rsidR="00C20E15">
        <w:rPr>
          <w:rFonts w:ascii="Arial" w:hAnsi="Arial" w:cs="Arial"/>
          <w:lang w:eastAsia="en-GB"/>
        </w:rPr>
        <w:t xml:space="preserve">erbyn cais a wrthodwyd, bydd gofyn i aelod o staff olrhain y rhesymau dros ei apêl trwy lenwi’r ffurflen Apelio </w:t>
      </w:r>
      <w:r w:rsidR="00226E9F">
        <w:rPr>
          <w:rFonts w:ascii="Arial" w:hAnsi="Arial" w:cs="Arial"/>
          <w:lang w:eastAsia="en-GB"/>
        </w:rPr>
        <w:t>i</w:t>
      </w:r>
      <w:r w:rsidR="00C20E15">
        <w:rPr>
          <w:rFonts w:ascii="Arial" w:hAnsi="Arial" w:cs="Arial"/>
          <w:lang w:eastAsia="en-GB"/>
        </w:rPr>
        <w:t xml:space="preserve"> Weithio Oriau Hyblyg, gan sicrhau ei fod yn dyddio’r ffurflen (atodiad CH).</w:t>
      </w:r>
    </w:p>
    <w:p w14:paraId="24E10270"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7273BB5" w14:textId="77777777" w:rsidR="004079C2" w:rsidRPr="004079C2" w:rsidRDefault="00B65CA9" w:rsidP="00B65CA9">
      <w:pPr>
        <w:tabs>
          <w:tab w:val="left" w:pos="720"/>
          <w:tab w:val="left" w:pos="1440"/>
          <w:tab w:val="left" w:pos="2160"/>
          <w:tab w:val="left" w:pos="2880"/>
        </w:tabs>
        <w:ind w:left="426" w:hanging="426"/>
        <w:jc w:val="both"/>
        <w:rPr>
          <w:rFonts w:ascii="Arial" w:hAnsi="Arial" w:cs="Arial"/>
        </w:rPr>
      </w:pPr>
      <w:r>
        <w:rPr>
          <w:rFonts w:ascii="Arial" w:hAnsi="Arial" w:cs="Arial"/>
        </w:rPr>
        <w:t>9.3</w:t>
      </w:r>
      <w:r>
        <w:rPr>
          <w:rFonts w:ascii="Arial" w:hAnsi="Arial" w:cs="Arial"/>
        </w:rPr>
        <w:tab/>
      </w:r>
      <w:r w:rsidR="00226E9F">
        <w:rPr>
          <w:rFonts w:ascii="Arial" w:hAnsi="Arial" w:cs="Arial"/>
          <w:lang w:eastAsia="en-GB"/>
        </w:rPr>
        <w:t>Pwyllgor Apêl priodol y corff llywodraethu fydd yn clywed yr apêl. Mae’n rhaid trefnu’r gwrandawiad o fewn 14 diwrnod calendr ar ôl derbyn yr hysbysiad fod yr aelod o staff yn dymuno apelio.  Gall cydweithiwr neu gynrychiolydd Cymdeithas Broffesiynol/Undeb Llafur fynd i’r gwrandawiad gyda’r aelod o staff.</w:t>
      </w:r>
    </w:p>
    <w:p w14:paraId="672A715C"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24BB1C2" w14:textId="77777777" w:rsidR="004079C2" w:rsidRPr="004079C2" w:rsidRDefault="00226E9F" w:rsidP="00B65CA9">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9.4</w:t>
      </w:r>
      <w:r>
        <w:rPr>
          <w:rFonts w:ascii="Arial" w:hAnsi="Arial" w:cs="Arial"/>
          <w:lang w:eastAsia="en-GB"/>
        </w:rPr>
        <w:tab/>
        <w:t xml:space="preserve">Mae’n rhaid ysgrifennu at yr aelod o staff i’w hysbysu am ganlyniad yr apêl (Atodiad D) o fewn 14 </w:t>
      </w:r>
      <w:r>
        <w:rPr>
          <w:rFonts w:ascii="Arial" w:hAnsi="Arial" w:cs="Arial"/>
          <w:highlight w:val="lightGray"/>
          <w:lang w:eastAsia="en-GB"/>
        </w:rPr>
        <w:t xml:space="preserve">diwrnod calendr </w:t>
      </w:r>
      <w:r>
        <w:rPr>
          <w:rFonts w:ascii="Arial" w:hAnsi="Arial" w:cs="Arial"/>
          <w:color w:val="FF0000"/>
          <w:lang w:eastAsia="en-GB"/>
        </w:rPr>
        <w:t xml:space="preserve"> </w:t>
      </w:r>
      <w:r>
        <w:rPr>
          <w:rFonts w:ascii="Arial" w:hAnsi="Arial" w:cs="Arial"/>
          <w:lang w:eastAsia="en-GB"/>
        </w:rPr>
        <w:t>ar ôl dyddiad y cyfarfod, a chedwir copi o’r apêl ar ffeil personél yr aelod o staff.</w:t>
      </w:r>
    </w:p>
    <w:p w14:paraId="0CEF496E"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52E0AE4B" w14:textId="77777777" w:rsidR="004079C2" w:rsidRPr="004079C2" w:rsidRDefault="00226E9F" w:rsidP="00B65CA9">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9.5</w:t>
      </w:r>
      <w:r>
        <w:rPr>
          <w:rFonts w:ascii="Arial" w:hAnsi="Arial" w:cs="Arial"/>
          <w:lang w:eastAsia="en-GB"/>
        </w:rPr>
        <w:tab/>
        <w:t>Os caiff yr apêl ei gefnogi, mae’n rhaid i’r penderfyniad ysgrifenedig gynnwys disgrifiad o’r patrwm gwaith newydd, nodi’r dyddiad pan ddaw’r patrwm gwaith newydd i rym, ac mae’n rhaid ei ddyddio.</w:t>
      </w:r>
    </w:p>
    <w:p w14:paraId="108B48F8"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4A7AFDC7" w14:textId="77777777" w:rsidR="004079C2" w:rsidRPr="004079C2" w:rsidRDefault="00226E9F" w:rsidP="00B65CA9">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9.6</w:t>
      </w:r>
      <w:r>
        <w:rPr>
          <w:rFonts w:ascii="Arial" w:hAnsi="Arial" w:cs="Arial"/>
          <w:lang w:eastAsia="en-GB"/>
        </w:rPr>
        <w:tab/>
        <w:t>Os caiff yr apêl ei wrthod, mae’n rhaid i’r penderfyniad ysgrifenedig nodi’r rhesymau dros y penderfyniad, rhoi eglurhad o ran pam mae’r rhesymau dros ei wrthod yn berthnasol yn yr amgylchiadau, ac mae’n rhaid ei ddyddio.</w:t>
      </w:r>
    </w:p>
    <w:p w14:paraId="6B669129"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58DBB1E0" w14:textId="77777777" w:rsidR="004079C2" w:rsidRPr="004079C2" w:rsidRDefault="00226E9F" w:rsidP="00B65CA9">
      <w:pPr>
        <w:tabs>
          <w:tab w:val="left" w:pos="720"/>
          <w:tab w:val="left" w:pos="1440"/>
          <w:tab w:val="left" w:pos="2160"/>
          <w:tab w:val="left" w:pos="2880"/>
        </w:tabs>
        <w:ind w:left="426" w:hanging="426"/>
        <w:jc w:val="both"/>
        <w:rPr>
          <w:rFonts w:ascii="Arial" w:hAnsi="Arial" w:cs="Arial"/>
        </w:rPr>
      </w:pPr>
      <w:r>
        <w:rPr>
          <w:rFonts w:ascii="Arial" w:hAnsi="Arial" w:cs="Arial"/>
          <w:lang w:eastAsia="en-GB"/>
        </w:rPr>
        <w:t>9.7</w:t>
      </w:r>
      <w:r>
        <w:rPr>
          <w:rFonts w:ascii="Arial" w:hAnsi="Arial" w:cs="Arial"/>
          <w:lang w:eastAsia="en-GB"/>
        </w:rPr>
        <w:tab/>
        <w:t>Mae hysbysiad ysgrifenedig o ganlyniad yr apêl yn cyfateb i benderfyniad terfynol ar ran y cyflogwr, ac yn ddiwedd y weithdrefn ffurfiol yn y gweithle.</w:t>
      </w:r>
    </w:p>
    <w:p w14:paraId="7F43D26F"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7ECFA63" w14:textId="77777777" w:rsidR="004079C2" w:rsidRPr="004079C2" w:rsidRDefault="00987B2B" w:rsidP="004079C2">
      <w:pPr>
        <w:pStyle w:val="ListParagraph"/>
        <w:numPr>
          <w:ilvl w:val="0"/>
          <w:numId w:val="38"/>
        </w:numPr>
        <w:tabs>
          <w:tab w:val="left" w:pos="426"/>
          <w:tab w:val="left" w:pos="1440"/>
          <w:tab w:val="left" w:pos="2160"/>
          <w:tab w:val="left" w:pos="2880"/>
        </w:tabs>
        <w:overflowPunct w:val="0"/>
        <w:autoSpaceDE w:val="0"/>
        <w:autoSpaceDN w:val="0"/>
        <w:adjustRightInd w:val="0"/>
        <w:ind w:left="426" w:hanging="426"/>
        <w:contextualSpacing/>
        <w:jc w:val="both"/>
        <w:textAlignment w:val="baseline"/>
        <w:rPr>
          <w:rFonts w:ascii="Arial" w:hAnsi="Arial" w:cs="Arial"/>
          <w:b/>
        </w:rPr>
      </w:pPr>
      <w:r>
        <w:rPr>
          <w:rFonts w:ascii="Arial" w:hAnsi="Arial" w:cs="Arial"/>
          <w:b/>
        </w:rPr>
        <w:t>Methu Cydymffurfio</w:t>
      </w:r>
    </w:p>
    <w:p w14:paraId="094E90CB" w14:textId="77777777" w:rsidR="004079C2" w:rsidRPr="004079C2" w:rsidRDefault="004079C2" w:rsidP="004079C2">
      <w:pPr>
        <w:tabs>
          <w:tab w:val="left" w:pos="720"/>
          <w:tab w:val="left" w:pos="1440"/>
          <w:tab w:val="left" w:pos="2160"/>
          <w:tab w:val="left" w:pos="2880"/>
        </w:tabs>
        <w:jc w:val="both"/>
        <w:rPr>
          <w:rFonts w:ascii="Arial" w:hAnsi="Arial" w:cs="Arial"/>
          <w:b/>
        </w:rPr>
      </w:pPr>
    </w:p>
    <w:p w14:paraId="261573A5" w14:textId="77777777" w:rsidR="004079C2" w:rsidRPr="004079C2" w:rsidRDefault="00987B2B" w:rsidP="004079C2">
      <w:pPr>
        <w:tabs>
          <w:tab w:val="left" w:pos="720"/>
          <w:tab w:val="left" w:pos="1440"/>
          <w:tab w:val="left" w:pos="2160"/>
          <w:tab w:val="left" w:pos="2880"/>
        </w:tabs>
        <w:jc w:val="both"/>
        <w:rPr>
          <w:rFonts w:ascii="Arial" w:hAnsi="Arial" w:cs="Arial"/>
        </w:rPr>
      </w:pPr>
      <w:r>
        <w:rPr>
          <w:rFonts w:ascii="Arial" w:hAnsi="Arial" w:cs="Arial"/>
        </w:rPr>
        <w:t xml:space="preserve">Gall methu cydymffurfio â’r polisi uchod arwain at </w:t>
      </w:r>
      <w:r w:rsidR="007C75CF">
        <w:rPr>
          <w:rFonts w:ascii="Arial" w:hAnsi="Arial" w:cs="Arial"/>
        </w:rPr>
        <w:t>aelod o staff yn cyflwyno cwyn i</w:t>
      </w:r>
      <w:r>
        <w:rPr>
          <w:rFonts w:ascii="Arial" w:hAnsi="Arial" w:cs="Arial"/>
        </w:rPr>
        <w:t xml:space="preserve"> Dribiwnlys Cyflogaeth</w:t>
      </w:r>
      <w:r w:rsidR="00E45D5B">
        <w:rPr>
          <w:rFonts w:ascii="Arial" w:hAnsi="Arial" w:cs="Arial"/>
        </w:rPr>
        <w:t>.</w:t>
      </w:r>
      <w:r w:rsidR="004079C2" w:rsidRPr="004079C2">
        <w:rPr>
          <w:rFonts w:ascii="Arial" w:hAnsi="Arial" w:cs="Arial"/>
        </w:rPr>
        <w:t xml:space="preserve"> </w:t>
      </w:r>
      <w:r>
        <w:rPr>
          <w:rFonts w:ascii="Arial" w:hAnsi="Arial" w:cs="Arial"/>
        </w:rPr>
        <w:t>Mae cyngor a gwybodaeth bellach ar gael gan eich Partner Busnes AD</w:t>
      </w:r>
      <w:r w:rsidR="004079C2" w:rsidRPr="004079C2">
        <w:rPr>
          <w:rFonts w:ascii="Arial" w:hAnsi="Arial" w:cs="Arial"/>
        </w:rPr>
        <w:t>.</w:t>
      </w:r>
    </w:p>
    <w:p w14:paraId="200247C0" w14:textId="77777777" w:rsidR="004079C2" w:rsidRPr="004079C2" w:rsidRDefault="004079C2" w:rsidP="004079C2">
      <w:pPr>
        <w:pStyle w:val="body"/>
        <w:spacing w:before="0" w:beforeAutospacing="0" w:after="0" w:afterAutospacing="0"/>
        <w:jc w:val="both"/>
        <w:rPr>
          <w:rFonts w:ascii="Arial" w:hAnsi="Arial" w:cs="Arial"/>
        </w:rPr>
      </w:pPr>
    </w:p>
    <w:p w14:paraId="12875D2E" w14:textId="77777777" w:rsidR="004079C2" w:rsidRPr="004079C2" w:rsidRDefault="004079C2" w:rsidP="004079C2">
      <w:pPr>
        <w:jc w:val="both"/>
        <w:rPr>
          <w:rFonts w:ascii="Arial" w:hAnsi="Arial" w:cs="Arial"/>
          <w:b/>
        </w:rPr>
      </w:pPr>
      <w:r w:rsidRPr="004079C2">
        <w:rPr>
          <w:rFonts w:ascii="Arial" w:hAnsi="Arial" w:cs="Arial"/>
          <w:b/>
        </w:rPr>
        <w:t>11. Monit</w:t>
      </w:r>
      <w:r w:rsidR="00987B2B">
        <w:rPr>
          <w:rFonts w:ascii="Arial" w:hAnsi="Arial" w:cs="Arial"/>
          <w:b/>
        </w:rPr>
        <w:t>r</w:t>
      </w:r>
      <w:r w:rsidRPr="004079C2">
        <w:rPr>
          <w:rFonts w:ascii="Arial" w:hAnsi="Arial" w:cs="Arial"/>
          <w:b/>
        </w:rPr>
        <w:t>o</w:t>
      </w:r>
      <w:r w:rsidR="00987B2B">
        <w:rPr>
          <w:rFonts w:ascii="Arial" w:hAnsi="Arial" w:cs="Arial"/>
          <w:b/>
        </w:rPr>
        <w:t xml:space="preserve">  ac Adolygu</w:t>
      </w:r>
    </w:p>
    <w:p w14:paraId="6E0E6BAD" w14:textId="77777777" w:rsidR="004079C2" w:rsidRPr="004079C2" w:rsidRDefault="004079C2" w:rsidP="004079C2">
      <w:pPr>
        <w:jc w:val="both"/>
        <w:rPr>
          <w:rFonts w:ascii="Arial" w:hAnsi="Arial" w:cs="Arial"/>
          <w:b/>
        </w:rPr>
      </w:pPr>
    </w:p>
    <w:p w14:paraId="3A45AE01" w14:textId="77777777" w:rsidR="004079C2" w:rsidRPr="004079C2" w:rsidRDefault="00226E9F" w:rsidP="004079C2">
      <w:pPr>
        <w:jc w:val="both"/>
        <w:rPr>
          <w:rFonts w:ascii="Arial" w:hAnsi="Arial" w:cs="Arial"/>
          <w:lang w:val="en-US"/>
        </w:rPr>
      </w:pPr>
      <w:r>
        <w:rPr>
          <w:rFonts w:ascii="Arial" w:hAnsi="Arial" w:cs="Arial"/>
          <w:lang w:eastAsia="en-GB"/>
        </w:rPr>
        <w:t xml:space="preserve">Bydd y Corff Llywodraethu’n monitro canlyniadau ac effaith y polisi/gweithdrefnau </w:t>
      </w:r>
      <w:r w:rsidR="007C75CF">
        <w:rPr>
          <w:rFonts w:ascii="Arial" w:hAnsi="Arial" w:cs="Arial"/>
          <w:lang w:eastAsia="en-GB"/>
        </w:rPr>
        <w:t>yma’n</w:t>
      </w:r>
      <w:r>
        <w:rPr>
          <w:rFonts w:ascii="Arial" w:hAnsi="Arial" w:cs="Arial"/>
          <w:lang w:eastAsia="en-GB"/>
        </w:rPr>
        <w:t xml:space="preserve"> flynyddol/bob dwy flynedd ar y cyd â’r Undebau Llafur cydnabyddedig</w:t>
      </w:r>
      <w:r>
        <w:rPr>
          <w:rFonts w:ascii="Arial" w:hAnsi="Arial" w:cs="Arial"/>
          <w:lang w:val="en-US" w:eastAsia="en-GB"/>
        </w:rPr>
        <w:t>.</w:t>
      </w:r>
    </w:p>
    <w:p w14:paraId="1E313468" w14:textId="77777777" w:rsidR="004079C2" w:rsidRPr="004079C2" w:rsidRDefault="004079C2" w:rsidP="004079C2">
      <w:pPr>
        <w:jc w:val="both"/>
        <w:rPr>
          <w:rFonts w:ascii="Arial" w:hAnsi="Arial" w:cs="Arial"/>
          <w:lang w:val="en-US"/>
        </w:rPr>
      </w:pPr>
    </w:p>
    <w:p w14:paraId="60B43DAA" w14:textId="77777777" w:rsidR="004079C2" w:rsidRPr="004079C2" w:rsidRDefault="00987B2B" w:rsidP="004079C2">
      <w:pPr>
        <w:jc w:val="both"/>
        <w:rPr>
          <w:rFonts w:ascii="Arial" w:hAnsi="Arial" w:cs="Arial"/>
          <w:lang w:val="en-US"/>
        </w:rPr>
      </w:pPr>
      <w:r>
        <w:rPr>
          <w:rFonts w:ascii="Arial" w:hAnsi="Arial" w:cs="Arial"/>
          <w:lang w:val="en-US"/>
        </w:rPr>
        <w:lastRenderedPageBreak/>
        <w:t>Bydd y gweithdrefnau hyn yn destun adolygiad ymhen 2 flynedd ar y mwyaf, gan yr adran Adnoddau Dynol, ar y cyd â’r Undebau Llafur</w:t>
      </w:r>
      <w:r w:rsidR="004079C2" w:rsidRPr="004079C2">
        <w:rPr>
          <w:rFonts w:ascii="Arial" w:hAnsi="Arial" w:cs="Arial"/>
          <w:lang w:val="en-US"/>
        </w:rPr>
        <w:t>.</w:t>
      </w:r>
    </w:p>
    <w:p w14:paraId="7DAE9253" w14:textId="77777777" w:rsidR="004079C2" w:rsidRPr="004079C2" w:rsidRDefault="004079C2" w:rsidP="004079C2">
      <w:pPr>
        <w:jc w:val="both"/>
        <w:rPr>
          <w:rFonts w:ascii="Arial" w:hAnsi="Arial" w:cs="Arial"/>
          <w:lang w:val="en-US"/>
        </w:rPr>
      </w:pPr>
    </w:p>
    <w:p w14:paraId="2D3065C0" w14:textId="77777777" w:rsidR="004079C2" w:rsidRDefault="004079C2" w:rsidP="004079C2">
      <w:pPr>
        <w:spacing w:after="200" w:line="276" w:lineRule="auto"/>
        <w:rPr>
          <w:rFonts w:ascii="Arial" w:hAnsi="Arial" w:cs="Arial"/>
          <w:lang w:val="en-US"/>
        </w:rPr>
      </w:pPr>
    </w:p>
    <w:p w14:paraId="34BC4A4C" w14:textId="77777777" w:rsidR="00E27D0E" w:rsidRDefault="00E27D0E" w:rsidP="004079C2">
      <w:pPr>
        <w:spacing w:after="200" w:line="276" w:lineRule="auto"/>
        <w:rPr>
          <w:rFonts w:ascii="Arial" w:hAnsi="Arial" w:cs="Arial"/>
          <w:lang w:val="en-US"/>
        </w:rPr>
      </w:pPr>
    </w:p>
    <w:p w14:paraId="367B0D64" w14:textId="77777777" w:rsidR="00E27D0E" w:rsidRDefault="00E27D0E" w:rsidP="004079C2">
      <w:pPr>
        <w:spacing w:after="200" w:line="276" w:lineRule="auto"/>
        <w:rPr>
          <w:rFonts w:ascii="Arial" w:hAnsi="Arial" w:cs="Arial"/>
          <w:lang w:val="en-US"/>
        </w:rPr>
      </w:pPr>
    </w:p>
    <w:p w14:paraId="29BD8F9E" w14:textId="77777777" w:rsidR="00E27D0E" w:rsidRDefault="00E27D0E" w:rsidP="004079C2">
      <w:pPr>
        <w:spacing w:after="200" w:line="276" w:lineRule="auto"/>
        <w:rPr>
          <w:rFonts w:ascii="Arial" w:hAnsi="Arial" w:cs="Arial"/>
          <w:lang w:val="en-US"/>
        </w:rPr>
      </w:pPr>
    </w:p>
    <w:p w14:paraId="683B7584" w14:textId="77777777" w:rsidR="00E27D0E" w:rsidRDefault="00E27D0E" w:rsidP="004079C2">
      <w:pPr>
        <w:spacing w:after="200" w:line="276" w:lineRule="auto"/>
        <w:rPr>
          <w:rFonts w:ascii="Arial" w:hAnsi="Arial" w:cs="Arial"/>
          <w:lang w:val="en-US"/>
        </w:rPr>
      </w:pPr>
    </w:p>
    <w:p w14:paraId="4C182FFB" w14:textId="77777777" w:rsidR="00E27D0E" w:rsidRDefault="00E27D0E" w:rsidP="004079C2">
      <w:pPr>
        <w:spacing w:after="200" w:line="276" w:lineRule="auto"/>
        <w:rPr>
          <w:rFonts w:ascii="Arial" w:hAnsi="Arial" w:cs="Arial"/>
          <w:lang w:val="en-US"/>
        </w:rPr>
      </w:pPr>
    </w:p>
    <w:p w14:paraId="56F580A8" w14:textId="77777777" w:rsidR="00E27D0E" w:rsidRDefault="00E27D0E" w:rsidP="004079C2">
      <w:pPr>
        <w:spacing w:after="200" w:line="276" w:lineRule="auto"/>
        <w:rPr>
          <w:rFonts w:ascii="Arial" w:hAnsi="Arial" w:cs="Arial"/>
          <w:lang w:val="en-US"/>
        </w:rPr>
      </w:pPr>
    </w:p>
    <w:p w14:paraId="23558A05" w14:textId="77777777" w:rsidR="00E27D0E" w:rsidRDefault="00E27D0E" w:rsidP="004079C2">
      <w:pPr>
        <w:spacing w:after="200" w:line="276" w:lineRule="auto"/>
        <w:rPr>
          <w:rFonts w:ascii="Arial" w:hAnsi="Arial" w:cs="Arial"/>
          <w:lang w:val="en-US"/>
        </w:rPr>
      </w:pPr>
    </w:p>
    <w:p w14:paraId="239CA541" w14:textId="77777777" w:rsidR="00E27D0E" w:rsidRDefault="00E27D0E" w:rsidP="004079C2">
      <w:pPr>
        <w:spacing w:after="200" w:line="276" w:lineRule="auto"/>
        <w:rPr>
          <w:rFonts w:ascii="Arial" w:hAnsi="Arial" w:cs="Arial"/>
          <w:lang w:val="en-US"/>
        </w:rPr>
      </w:pPr>
    </w:p>
    <w:p w14:paraId="4B7C745F" w14:textId="77777777" w:rsidR="00E27D0E" w:rsidRDefault="00E27D0E" w:rsidP="004079C2">
      <w:pPr>
        <w:spacing w:after="200" w:line="276" w:lineRule="auto"/>
        <w:rPr>
          <w:rFonts w:ascii="Arial" w:hAnsi="Arial" w:cs="Arial"/>
          <w:lang w:val="en-US"/>
        </w:rPr>
      </w:pPr>
    </w:p>
    <w:p w14:paraId="00893E7A" w14:textId="77777777" w:rsidR="00E27D0E" w:rsidRDefault="00E27D0E" w:rsidP="004079C2">
      <w:pPr>
        <w:spacing w:after="200" w:line="276" w:lineRule="auto"/>
        <w:rPr>
          <w:rFonts w:ascii="Arial" w:hAnsi="Arial" w:cs="Arial"/>
          <w:lang w:val="en-US"/>
        </w:rPr>
      </w:pPr>
    </w:p>
    <w:p w14:paraId="2C2E7941" w14:textId="77777777" w:rsidR="00E27D0E" w:rsidRDefault="00E27D0E" w:rsidP="004079C2">
      <w:pPr>
        <w:spacing w:after="200" w:line="276" w:lineRule="auto"/>
        <w:rPr>
          <w:rFonts w:ascii="Arial" w:hAnsi="Arial" w:cs="Arial"/>
          <w:lang w:val="en-US"/>
        </w:rPr>
      </w:pPr>
    </w:p>
    <w:p w14:paraId="0DEE8F87" w14:textId="77777777" w:rsidR="00E27D0E" w:rsidRDefault="00E27D0E" w:rsidP="004079C2">
      <w:pPr>
        <w:spacing w:after="200" w:line="276" w:lineRule="auto"/>
        <w:rPr>
          <w:rFonts w:ascii="Arial" w:hAnsi="Arial" w:cs="Arial"/>
          <w:lang w:val="en-US"/>
        </w:rPr>
      </w:pPr>
    </w:p>
    <w:p w14:paraId="1404F604" w14:textId="77777777" w:rsidR="00E27D0E" w:rsidRDefault="00E27D0E" w:rsidP="004079C2">
      <w:pPr>
        <w:spacing w:after="200" w:line="276" w:lineRule="auto"/>
        <w:rPr>
          <w:rFonts w:ascii="Arial" w:hAnsi="Arial" w:cs="Arial"/>
          <w:lang w:val="en-US"/>
        </w:rPr>
      </w:pPr>
    </w:p>
    <w:p w14:paraId="1D5EA99F" w14:textId="77777777" w:rsidR="00E27D0E" w:rsidRDefault="00E27D0E" w:rsidP="004079C2">
      <w:pPr>
        <w:spacing w:after="200" w:line="276" w:lineRule="auto"/>
        <w:rPr>
          <w:rFonts w:ascii="Arial" w:hAnsi="Arial" w:cs="Arial"/>
          <w:lang w:val="en-US"/>
        </w:rPr>
      </w:pPr>
    </w:p>
    <w:p w14:paraId="539DF065" w14:textId="77777777" w:rsidR="00E27D0E" w:rsidRDefault="00E27D0E" w:rsidP="004079C2">
      <w:pPr>
        <w:spacing w:after="200" w:line="276" w:lineRule="auto"/>
        <w:rPr>
          <w:rFonts w:ascii="Arial" w:hAnsi="Arial" w:cs="Arial"/>
          <w:lang w:val="en-US"/>
        </w:rPr>
      </w:pPr>
    </w:p>
    <w:p w14:paraId="6D1C3AA7" w14:textId="77777777" w:rsidR="00E27D0E" w:rsidRDefault="00E27D0E" w:rsidP="004079C2">
      <w:pPr>
        <w:spacing w:after="200" w:line="276" w:lineRule="auto"/>
        <w:rPr>
          <w:rFonts w:ascii="Arial" w:hAnsi="Arial" w:cs="Arial"/>
          <w:lang w:val="en-US"/>
        </w:rPr>
      </w:pPr>
    </w:p>
    <w:p w14:paraId="6F0306A9" w14:textId="77777777" w:rsidR="00E27D0E" w:rsidRDefault="00E27D0E" w:rsidP="004079C2">
      <w:pPr>
        <w:spacing w:after="200" w:line="276" w:lineRule="auto"/>
        <w:rPr>
          <w:rFonts w:ascii="Arial" w:hAnsi="Arial" w:cs="Arial"/>
          <w:lang w:val="en-US"/>
        </w:rPr>
      </w:pPr>
    </w:p>
    <w:p w14:paraId="6223741C" w14:textId="77777777" w:rsidR="00E27D0E" w:rsidRDefault="00E27D0E" w:rsidP="004079C2">
      <w:pPr>
        <w:spacing w:after="200" w:line="276" w:lineRule="auto"/>
        <w:rPr>
          <w:rFonts w:ascii="Arial" w:hAnsi="Arial" w:cs="Arial"/>
          <w:lang w:val="en-US"/>
        </w:rPr>
      </w:pPr>
    </w:p>
    <w:p w14:paraId="052A339D" w14:textId="77777777" w:rsidR="00E27D0E" w:rsidRDefault="00E27D0E" w:rsidP="004079C2">
      <w:pPr>
        <w:spacing w:after="200" w:line="276" w:lineRule="auto"/>
        <w:rPr>
          <w:rFonts w:ascii="Arial" w:hAnsi="Arial" w:cs="Arial"/>
          <w:lang w:val="en-US"/>
        </w:rPr>
      </w:pPr>
    </w:p>
    <w:p w14:paraId="3F0AAE8E" w14:textId="77777777" w:rsidR="00E27D0E" w:rsidRDefault="00E27D0E" w:rsidP="004079C2">
      <w:pPr>
        <w:spacing w:after="200" w:line="276" w:lineRule="auto"/>
        <w:rPr>
          <w:rFonts w:ascii="Arial" w:hAnsi="Arial" w:cs="Arial"/>
          <w:lang w:val="en-US"/>
        </w:rPr>
      </w:pPr>
    </w:p>
    <w:p w14:paraId="17D750FC" w14:textId="77777777" w:rsidR="004079C2" w:rsidRPr="004079C2" w:rsidRDefault="00533118" w:rsidP="00533118">
      <w:pPr>
        <w:spacing w:after="200" w:line="276" w:lineRule="auto"/>
        <w:jc w:val="right"/>
        <w:rPr>
          <w:rFonts w:ascii="Arial" w:hAnsi="Arial" w:cs="Arial"/>
          <w:b/>
        </w:rPr>
      </w:pPr>
      <w:r>
        <w:rPr>
          <w:rFonts w:ascii="Arial" w:hAnsi="Arial" w:cs="Arial"/>
          <w:lang w:val="en-US"/>
        </w:rPr>
        <w:br w:type="page"/>
      </w:r>
      <w:r w:rsidR="004079C2" w:rsidRPr="004079C2">
        <w:rPr>
          <w:rFonts w:ascii="Arial" w:hAnsi="Arial" w:cs="Arial"/>
          <w:b/>
        </w:rPr>
        <w:lastRenderedPageBreak/>
        <w:t>A</w:t>
      </w:r>
      <w:r>
        <w:rPr>
          <w:rFonts w:ascii="Arial" w:hAnsi="Arial" w:cs="Arial"/>
          <w:b/>
        </w:rPr>
        <w:t>todiad</w:t>
      </w:r>
      <w:r w:rsidR="004079C2" w:rsidRPr="004079C2">
        <w:rPr>
          <w:rFonts w:ascii="Arial" w:hAnsi="Arial" w:cs="Arial"/>
          <w:b/>
        </w:rPr>
        <w:t xml:space="preserve"> A</w:t>
      </w:r>
    </w:p>
    <w:p w14:paraId="3A4A8D64" w14:textId="77777777" w:rsidR="004079C2" w:rsidRPr="004079C2" w:rsidRDefault="004079C2" w:rsidP="004079C2">
      <w:pPr>
        <w:tabs>
          <w:tab w:val="left" w:pos="720"/>
          <w:tab w:val="left" w:pos="1440"/>
          <w:tab w:val="left" w:pos="2160"/>
          <w:tab w:val="left" w:pos="2880"/>
        </w:tabs>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5"/>
      </w:tblGrid>
      <w:tr w:rsidR="004079C2" w:rsidRPr="004079C2" w14:paraId="5D672FF3" w14:textId="77777777" w:rsidTr="00777B8D">
        <w:trPr>
          <w:jc w:val="center"/>
        </w:trPr>
        <w:tc>
          <w:tcPr>
            <w:tcW w:w="9245" w:type="dxa"/>
            <w:shd w:val="clear" w:color="auto" w:fill="CCCCCC"/>
          </w:tcPr>
          <w:p w14:paraId="591F17DC" w14:textId="77777777" w:rsidR="004079C2" w:rsidRPr="004079C2" w:rsidRDefault="004079C2" w:rsidP="00777B8D">
            <w:pPr>
              <w:jc w:val="center"/>
              <w:rPr>
                <w:rFonts w:ascii="Arial" w:hAnsi="Arial" w:cs="Arial"/>
                <w:b/>
              </w:rPr>
            </w:pPr>
            <w:r w:rsidRPr="004079C2">
              <w:rPr>
                <w:rFonts w:ascii="Arial" w:hAnsi="Arial" w:cs="Arial"/>
              </w:rPr>
              <w:br w:type="column"/>
            </w:r>
            <w:r w:rsidR="00533118">
              <w:rPr>
                <w:rFonts w:ascii="Arial" w:hAnsi="Arial" w:cs="Arial"/>
                <w:b/>
              </w:rPr>
              <w:t>CAIS I WEITHIO ORIAU HYBLYG</w:t>
            </w:r>
          </w:p>
          <w:p w14:paraId="18E3274B" w14:textId="77777777" w:rsidR="004079C2" w:rsidRPr="004079C2" w:rsidRDefault="004079C2" w:rsidP="00777B8D">
            <w:pPr>
              <w:jc w:val="center"/>
              <w:rPr>
                <w:rFonts w:ascii="Arial" w:hAnsi="Arial" w:cs="Arial"/>
                <w:b/>
                <w:strike/>
              </w:rPr>
            </w:pPr>
          </w:p>
        </w:tc>
      </w:tr>
    </w:tbl>
    <w:p w14:paraId="5AA776F6" w14:textId="77777777" w:rsidR="004079C2" w:rsidRPr="004079C2" w:rsidRDefault="004079C2" w:rsidP="004079C2">
      <w:pPr>
        <w:rPr>
          <w:rFonts w:ascii="Arial" w:hAnsi="Arial" w:cs="Arial"/>
        </w:rPr>
      </w:pPr>
    </w:p>
    <w:p w14:paraId="658B949B" w14:textId="77777777" w:rsidR="004079C2" w:rsidRPr="004079C2" w:rsidRDefault="00533118" w:rsidP="004079C2">
      <w:pPr>
        <w:rPr>
          <w:rFonts w:ascii="Arial" w:hAnsi="Arial" w:cs="Arial"/>
        </w:rPr>
      </w:pPr>
      <w:r>
        <w:rPr>
          <w:rFonts w:ascii="Arial" w:hAnsi="Arial" w:cs="Arial"/>
        </w:rPr>
        <w:t>Ysgol:</w:t>
      </w:r>
      <w:r w:rsidR="004079C2" w:rsidRPr="004079C2">
        <w:rPr>
          <w:rFonts w:ascii="Arial" w:hAnsi="Arial" w:cs="Arial"/>
        </w:rPr>
        <w:t xml:space="preserve">  ………………………………………………………………………………………</w:t>
      </w:r>
    </w:p>
    <w:p w14:paraId="36D0E4F6" w14:textId="77777777" w:rsidR="004079C2" w:rsidRPr="004079C2" w:rsidRDefault="004079C2" w:rsidP="004079C2">
      <w:pPr>
        <w:rPr>
          <w:rFonts w:ascii="Arial" w:hAnsi="Arial" w:cs="Arial"/>
        </w:rPr>
      </w:pPr>
    </w:p>
    <w:p w14:paraId="06EC855E" w14:textId="77777777" w:rsidR="004079C2" w:rsidRPr="004079C2" w:rsidRDefault="00533118" w:rsidP="004079C2">
      <w:pPr>
        <w:rPr>
          <w:rFonts w:ascii="Arial" w:hAnsi="Arial" w:cs="Arial"/>
        </w:rPr>
      </w:pPr>
      <w:r>
        <w:rPr>
          <w:rFonts w:ascii="Arial" w:hAnsi="Arial" w:cs="Arial"/>
        </w:rPr>
        <w:t>Enw’r Aelod o staff</w:t>
      </w:r>
      <w:r w:rsidR="004079C2" w:rsidRPr="004079C2">
        <w:rPr>
          <w:rFonts w:ascii="Arial" w:hAnsi="Arial" w:cs="Arial"/>
        </w:rPr>
        <w:t>:  ………………….………………</w:t>
      </w:r>
      <w:r>
        <w:rPr>
          <w:rFonts w:ascii="Arial" w:hAnsi="Arial" w:cs="Arial"/>
        </w:rPr>
        <w:t>Rhif Staff</w:t>
      </w:r>
      <w:r w:rsidR="004079C2" w:rsidRPr="004079C2">
        <w:rPr>
          <w:rFonts w:ascii="Arial" w:hAnsi="Arial" w:cs="Arial"/>
        </w:rPr>
        <w:t xml:space="preserve"> ……………………..</w:t>
      </w:r>
    </w:p>
    <w:p w14:paraId="3AC50C04" w14:textId="77777777" w:rsidR="004079C2" w:rsidRPr="004079C2" w:rsidRDefault="004079C2" w:rsidP="004079C2">
      <w:pPr>
        <w:rPr>
          <w:rFonts w:ascii="Arial" w:hAnsi="Arial" w:cs="Arial"/>
        </w:rPr>
      </w:pPr>
    </w:p>
    <w:p w14:paraId="346AB704" w14:textId="77777777" w:rsidR="004079C2" w:rsidRPr="004079C2" w:rsidRDefault="00533118" w:rsidP="004079C2">
      <w:pPr>
        <w:rPr>
          <w:rFonts w:ascii="Arial" w:hAnsi="Arial" w:cs="Arial"/>
        </w:rPr>
      </w:pPr>
      <w:r>
        <w:rPr>
          <w:rFonts w:ascii="Arial" w:hAnsi="Arial" w:cs="Arial"/>
        </w:rPr>
        <w:t>Dyddiad y cais olaf dan yr hawl hwn</w:t>
      </w:r>
      <w:r w:rsidR="004079C2" w:rsidRPr="004079C2">
        <w:rPr>
          <w:rFonts w:ascii="Arial" w:hAnsi="Arial" w:cs="Arial"/>
        </w:rPr>
        <w:t xml:space="preserve"> …………………………………………………………… </w:t>
      </w:r>
    </w:p>
    <w:p w14:paraId="7CFBEBD1" w14:textId="77777777" w:rsidR="004079C2" w:rsidRPr="004079C2" w:rsidRDefault="004079C2" w:rsidP="004079C2">
      <w:pPr>
        <w:rPr>
          <w:rFonts w:ascii="Arial" w:hAnsi="Arial" w:cs="Arial"/>
        </w:rPr>
      </w:pPr>
    </w:p>
    <w:p w14:paraId="6792A92F" w14:textId="77777777" w:rsidR="004079C2" w:rsidRPr="004079C2" w:rsidRDefault="00226E9F" w:rsidP="004079C2">
      <w:pPr>
        <w:rPr>
          <w:rFonts w:ascii="Arial" w:hAnsi="Arial" w:cs="Arial"/>
        </w:rPr>
      </w:pPr>
      <w:r>
        <w:rPr>
          <w:rFonts w:ascii="Arial" w:hAnsi="Arial" w:cs="Arial"/>
          <w:lang w:eastAsia="en-GB"/>
        </w:rPr>
        <w:t xml:space="preserve">Hoffwn wneud cais i weithio patrwm gwaith hyblyg sy’n wahanol i’m patrwm gwaith presennol dan yr hawl sydd gennyf trwy gyfraith.  </w:t>
      </w:r>
    </w:p>
    <w:p w14:paraId="00715E73"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1266EB70" w14:textId="77777777" w:rsidTr="00777B8D">
        <w:tc>
          <w:tcPr>
            <w:tcW w:w="9245" w:type="dxa"/>
            <w:shd w:val="clear" w:color="auto" w:fill="auto"/>
          </w:tcPr>
          <w:p w14:paraId="1841043F" w14:textId="77777777" w:rsidR="004079C2" w:rsidRPr="004079C2" w:rsidRDefault="004079C2" w:rsidP="00777B8D">
            <w:pPr>
              <w:rPr>
                <w:rFonts w:ascii="Arial" w:hAnsi="Arial" w:cs="Arial"/>
              </w:rPr>
            </w:pPr>
          </w:p>
          <w:p w14:paraId="114CADA5" w14:textId="77777777" w:rsidR="004079C2" w:rsidRPr="004079C2" w:rsidRDefault="00533118" w:rsidP="00777B8D">
            <w:pPr>
              <w:tabs>
                <w:tab w:val="left" w:pos="375"/>
              </w:tabs>
              <w:rPr>
                <w:rFonts w:ascii="Arial" w:hAnsi="Arial" w:cs="Arial"/>
              </w:rPr>
            </w:pPr>
            <w:r>
              <w:rPr>
                <w:rFonts w:ascii="Arial" w:hAnsi="Arial" w:cs="Arial"/>
              </w:rPr>
              <w:t>1.</w:t>
            </w:r>
            <w:r>
              <w:rPr>
                <w:rFonts w:ascii="Arial" w:hAnsi="Arial" w:cs="Arial"/>
              </w:rPr>
              <w:tab/>
              <w:t xml:space="preserve">Disgrifiwch eich patrwm gwaith cyfredol </w:t>
            </w:r>
            <w:r w:rsidR="004079C2" w:rsidRPr="004079C2">
              <w:rPr>
                <w:rFonts w:ascii="Arial" w:hAnsi="Arial" w:cs="Arial"/>
              </w:rPr>
              <w:t>(d</w:t>
            </w:r>
            <w:r>
              <w:rPr>
                <w:rFonts w:ascii="Arial" w:hAnsi="Arial" w:cs="Arial"/>
              </w:rPr>
              <w:t>yddiau/oriau/amseroedd gwaith</w:t>
            </w:r>
            <w:r w:rsidR="004079C2" w:rsidRPr="004079C2">
              <w:rPr>
                <w:rFonts w:ascii="Arial" w:hAnsi="Arial" w:cs="Arial"/>
              </w:rPr>
              <w:t>):</w:t>
            </w:r>
          </w:p>
          <w:p w14:paraId="45AE603B" w14:textId="77777777" w:rsidR="004079C2" w:rsidRPr="004079C2" w:rsidRDefault="004079C2" w:rsidP="00777B8D">
            <w:pPr>
              <w:tabs>
                <w:tab w:val="left" w:pos="375"/>
              </w:tabs>
              <w:rPr>
                <w:rFonts w:ascii="Arial" w:hAnsi="Arial" w:cs="Arial"/>
              </w:rPr>
            </w:pPr>
          </w:p>
          <w:p w14:paraId="4DAE8BFD" w14:textId="77777777" w:rsidR="004079C2" w:rsidRPr="004079C2" w:rsidRDefault="004079C2" w:rsidP="00777B8D">
            <w:pPr>
              <w:tabs>
                <w:tab w:val="left" w:pos="375"/>
              </w:tabs>
              <w:rPr>
                <w:rFonts w:ascii="Arial" w:hAnsi="Arial" w:cs="Arial"/>
              </w:rPr>
            </w:pPr>
          </w:p>
          <w:p w14:paraId="3C3D5542" w14:textId="77777777" w:rsidR="004079C2" w:rsidRPr="004079C2" w:rsidRDefault="004079C2" w:rsidP="00777B8D">
            <w:pPr>
              <w:tabs>
                <w:tab w:val="left" w:pos="375"/>
              </w:tabs>
              <w:rPr>
                <w:rFonts w:ascii="Arial" w:hAnsi="Arial" w:cs="Arial"/>
              </w:rPr>
            </w:pPr>
          </w:p>
          <w:p w14:paraId="17FC917B" w14:textId="77777777" w:rsidR="004079C2" w:rsidRPr="004079C2" w:rsidRDefault="004079C2" w:rsidP="00777B8D">
            <w:pPr>
              <w:tabs>
                <w:tab w:val="left" w:pos="375"/>
              </w:tabs>
              <w:rPr>
                <w:rFonts w:ascii="Arial" w:hAnsi="Arial" w:cs="Arial"/>
              </w:rPr>
            </w:pPr>
          </w:p>
          <w:p w14:paraId="4F65E09E" w14:textId="77777777" w:rsidR="004079C2" w:rsidRPr="004079C2" w:rsidRDefault="004079C2" w:rsidP="00777B8D">
            <w:pPr>
              <w:tabs>
                <w:tab w:val="left" w:pos="375"/>
              </w:tabs>
              <w:rPr>
                <w:rFonts w:ascii="Arial" w:hAnsi="Arial" w:cs="Arial"/>
              </w:rPr>
            </w:pPr>
          </w:p>
        </w:tc>
      </w:tr>
    </w:tbl>
    <w:p w14:paraId="1162D998"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4A957740" w14:textId="77777777" w:rsidTr="00777B8D">
        <w:tc>
          <w:tcPr>
            <w:tcW w:w="9245" w:type="dxa"/>
            <w:shd w:val="clear" w:color="auto" w:fill="auto"/>
          </w:tcPr>
          <w:p w14:paraId="18424EA6" w14:textId="77777777" w:rsidR="004079C2" w:rsidRPr="004079C2" w:rsidRDefault="004079C2" w:rsidP="00777B8D">
            <w:pPr>
              <w:rPr>
                <w:rFonts w:ascii="Arial" w:hAnsi="Arial" w:cs="Arial"/>
              </w:rPr>
            </w:pPr>
          </w:p>
          <w:p w14:paraId="42CFF326" w14:textId="77777777" w:rsidR="004079C2" w:rsidRPr="004079C2" w:rsidRDefault="00533118" w:rsidP="00777B8D">
            <w:pPr>
              <w:tabs>
                <w:tab w:val="left" w:pos="360"/>
              </w:tabs>
              <w:rPr>
                <w:rFonts w:ascii="Arial" w:hAnsi="Arial" w:cs="Arial"/>
              </w:rPr>
            </w:pPr>
            <w:r>
              <w:rPr>
                <w:rFonts w:ascii="Arial" w:hAnsi="Arial" w:cs="Arial"/>
              </w:rPr>
              <w:t>2.</w:t>
            </w:r>
            <w:r>
              <w:rPr>
                <w:rFonts w:ascii="Arial" w:hAnsi="Arial" w:cs="Arial"/>
              </w:rPr>
              <w:tab/>
              <w:t>Disgrifiwch y patrwm gwaith byddech yn hoffi ei weithio yn y dyfodol (dyddiau / oriau / amseroedd gwaith</w:t>
            </w:r>
            <w:r w:rsidR="004079C2" w:rsidRPr="004079C2">
              <w:rPr>
                <w:rFonts w:ascii="Arial" w:hAnsi="Arial" w:cs="Arial"/>
              </w:rPr>
              <w:t>):</w:t>
            </w:r>
          </w:p>
          <w:p w14:paraId="3EAFBF2A" w14:textId="77777777" w:rsidR="004079C2" w:rsidRPr="004079C2" w:rsidRDefault="004079C2" w:rsidP="00777B8D">
            <w:pPr>
              <w:tabs>
                <w:tab w:val="left" w:pos="360"/>
              </w:tabs>
              <w:rPr>
                <w:rFonts w:ascii="Arial" w:hAnsi="Arial" w:cs="Arial"/>
              </w:rPr>
            </w:pPr>
          </w:p>
          <w:p w14:paraId="7745773C" w14:textId="77777777" w:rsidR="004079C2" w:rsidRPr="004079C2" w:rsidRDefault="004079C2" w:rsidP="00777B8D">
            <w:pPr>
              <w:tabs>
                <w:tab w:val="left" w:pos="360"/>
              </w:tabs>
              <w:rPr>
                <w:rFonts w:ascii="Arial" w:hAnsi="Arial" w:cs="Arial"/>
              </w:rPr>
            </w:pPr>
          </w:p>
          <w:p w14:paraId="3EFC35DA" w14:textId="77777777" w:rsidR="004079C2" w:rsidRPr="004079C2" w:rsidRDefault="004079C2" w:rsidP="00777B8D">
            <w:pPr>
              <w:tabs>
                <w:tab w:val="left" w:pos="360"/>
              </w:tabs>
              <w:rPr>
                <w:rFonts w:ascii="Arial" w:hAnsi="Arial" w:cs="Arial"/>
              </w:rPr>
            </w:pPr>
          </w:p>
          <w:p w14:paraId="6CAACC2D" w14:textId="77777777" w:rsidR="004079C2" w:rsidRPr="004079C2" w:rsidRDefault="004079C2" w:rsidP="00777B8D">
            <w:pPr>
              <w:tabs>
                <w:tab w:val="left" w:pos="360"/>
              </w:tabs>
              <w:rPr>
                <w:rFonts w:ascii="Arial" w:hAnsi="Arial" w:cs="Arial"/>
              </w:rPr>
            </w:pPr>
          </w:p>
          <w:p w14:paraId="6F67CE56" w14:textId="77777777" w:rsidR="004079C2" w:rsidRPr="004079C2" w:rsidRDefault="004079C2" w:rsidP="00777B8D">
            <w:pPr>
              <w:tabs>
                <w:tab w:val="left" w:pos="360"/>
              </w:tabs>
              <w:rPr>
                <w:rFonts w:ascii="Arial" w:hAnsi="Arial" w:cs="Arial"/>
              </w:rPr>
            </w:pPr>
          </w:p>
          <w:p w14:paraId="7C6399F9" w14:textId="77777777" w:rsidR="004079C2" w:rsidRPr="004079C2" w:rsidRDefault="004079C2" w:rsidP="00777B8D">
            <w:pPr>
              <w:tabs>
                <w:tab w:val="left" w:pos="360"/>
              </w:tabs>
              <w:rPr>
                <w:rFonts w:ascii="Arial" w:hAnsi="Arial" w:cs="Arial"/>
              </w:rPr>
            </w:pPr>
          </w:p>
          <w:p w14:paraId="1416D27B" w14:textId="77777777" w:rsidR="004079C2" w:rsidRPr="004079C2" w:rsidRDefault="004079C2" w:rsidP="00533118">
            <w:pPr>
              <w:tabs>
                <w:tab w:val="left" w:pos="360"/>
              </w:tabs>
              <w:rPr>
                <w:rFonts w:ascii="Arial" w:hAnsi="Arial" w:cs="Arial"/>
              </w:rPr>
            </w:pPr>
            <w:r w:rsidRPr="004079C2">
              <w:rPr>
                <w:rFonts w:ascii="Arial" w:hAnsi="Arial" w:cs="Arial"/>
              </w:rPr>
              <w:t>(</w:t>
            </w:r>
            <w:r w:rsidR="00533118">
              <w:rPr>
                <w:rFonts w:ascii="Arial" w:hAnsi="Arial" w:cs="Arial"/>
              </w:rPr>
              <w:t>gellir parhau ar ddalen arall os oes angen)</w:t>
            </w:r>
          </w:p>
        </w:tc>
      </w:tr>
    </w:tbl>
    <w:p w14:paraId="630C9F6D" w14:textId="77777777" w:rsidR="004079C2" w:rsidRPr="004079C2" w:rsidRDefault="004079C2" w:rsidP="004079C2">
      <w:pPr>
        <w:rPr>
          <w:rFonts w:ascii="Arial" w:hAnsi="Arial" w:cs="Arial"/>
        </w:rPr>
      </w:pPr>
    </w:p>
    <w:p w14:paraId="764CF5E1" w14:textId="77777777" w:rsidR="004079C2" w:rsidRPr="004079C2" w:rsidRDefault="00226E9F" w:rsidP="004079C2">
      <w:pPr>
        <w:rPr>
          <w:rFonts w:ascii="Arial" w:hAnsi="Arial" w:cs="Arial"/>
        </w:rPr>
      </w:pPr>
      <w:r>
        <w:rPr>
          <w:rFonts w:ascii="Arial" w:hAnsi="Arial" w:cs="Arial"/>
          <w:lang w:eastAsia="en-GB"/>
        </w:rPr>
        <w:t>Hoffwn gychwyn y patrwm gwaith yma ar  ……………………………… (noder y dyddiad)</w:t>
      </w:r>
    </w:p>
    <w:p w14:paraId="0181BE6A"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0886D065" w14:textId="77777777" w:rsidTr="00777B8D">
        <w:tc>
          <w:tcPr>
            <w:tcW w:w="9245" w:type="dxa"/>
            <w:shd w:val="clear" w:color="auto" w:fill="auto"/>
          </w:tcPr>
          <w:p w14:paraId="69729DC8" w14:textId="77777777" w:rsidR="004079C2" w:rsidRPr="004079C2" w:rsidRDefault="004079C2" w:rsidP="00777B8D">
            <w:pPr>
              <w:rPr>
                <w:rFonts w:ascii="Arial" w:hAnsi="Arial" w:cs="Arial"/>
              </w:rPr>
            </w:pPr>
          </w:p>
          <w:p w14:paraId="6D1BE11D" w14:textId="77777777" w:rsidR="004079C2" w:rsidRPr="004079C2" w:rsidRDefault="00226E9F" w:rsidP="00777B8D">
            <w:pPr>
              <w:tabs>
                <w:tab w:val="left" w:pos="345"/>
              </w:tabs>
              <w:ind w:left="345" w:hanging="345"/>
              <w:rPr>
                <w:rFonts w:ascii="Arial" w:hAnsi="Arial" w:cs="Arial"/>
              </w:rPr>
            </w:pPr>
            <w:r>
              <w:rPr>
                <w:rFonts w:ascii="Arial" w:hAnsi="Arial" w:cs="Arial"/>
                <w:lang w:eastAsia="en-GB"/>
              </w:rPr>
              <w:t>3.</w:t>
            </w:r>
            <w:r>
              <w:rPr>
                <w:rFonts w:ascii="Arial" w:hAnsi="Arial" w:cs="Arial"/>
                <w:lang w:eastAsia="en-GB"/>
              </w:rPr>
              <w:tab/>
              <w:t>Effaith y patrwm gwaith newydd. Yn fy marn i bydd y newid hwn i’m patrwm gwaith yn effeithio ar fy nghyflogwr, cydweithwyr a’r ysgol fel a ganlyn (noder manylion yr effaith):</w:t>
            </w:r>
          </w:p>
          <w:p w14:paraId="61980A92" w14:textId="77777777" w:rsidR="004079C2" w:rsidRPr="004079C2" w:rsidRDefault="004079C2" w:rsidP="00777B8D">
            <w:pPr>
              <w:tabs>
                <w:tab w:val="left" w:pos="345"/>
              </w:tabs>
              <w:ind w:left="345" w:hanging="345"/>
              <w:rPr>
                <w:rFonts w:ascii="Arial" w:hAnsi="Arial" w:cs="Arial"/>
              </w:rPr>
            </w:pPr>
          </w:p>
          <w:p w14:paraId="20DA78C1" w14:textId="77777777" w:rsidR="004079C2" w:rsidRPr="004079C2" w:rsidRDefault="004079C2" w:rsidP="00777B8D">
            <w:pPr>
              <w:tabs>
                <w:tab w:val="left" w:pos="345"/>
              </w:tabs>
              <w:ind w:left="345" w:hanging="345"/>
              <w:rPr>
                <w:rFonts w:ascii="Arial" w:hAnsi="Arial" w:cs="Arial"/>
              </w:rPr>
            </w:pPr>
          </w:p>
          <w:p w14:paraId="7857454C" w14:textId="77777777" w:rsidR="004079C2" w:rsidRPr="004079C2" w:rsidRDefault="004079C2" w:rsidP="00777B8D">
            <w:pPr>
              <w:tabs>
                <w:tab w:val="left" w:pos="345"/>
              </w:tabs>
              <w:ind w:left="345" w:hanging="345"/>
              <w:rPr>
                <w:rFonts w:ascii="Arial" w:hAnsi="Arial" w:cs="Arial"/>
              </w:rPr>
            </w:pPr>
          </w:p>
          <w:p w14:paraId="470A75DC" w14:textId="77777777" w:rsidR="004079C2" w:rsidRPr="004079C2" w:rsidRDefault="004079C2" w:rsidP="00777B8D">
            <w:pPr>
              <w:tabs>
                <w:tab w:val="left" w:pos="345"/>
              </w:tabs>
              <w:ind w:left="345" w:hanging="345"/>
              <w:rPr>
                <w:rFonts w:ascii="Arial" w:hAnsi="Arial" w:cs="Arial"/>
              </w:rPr>
            </w:pPr>
          </w:p>
          <w:p w14:paraId="77585F7F" w14:textId="77777777" w:rsidR="004079C2" w:rsidRPr="004079C2" w:rsidRDefault="004079C2" w:rsidP="00777B8D">
            <w:pPr>
              <w:tabs>
                <w:tab w:val="left" w:pos="345"/>
              </w:tabs>
              <w:ind w:left="345" w:hanging="345"/>
              <w:rPr>
                <w:rFonts w:ascii="Arial" w:hAnsi="Arial" w:cs="Arial"/>
              </w:rPr>
            </w:pPr>
          </w:p>
          <w:p w14:paraId="14547E87" w14:textId="77777777" w:rsidR="004079C2" w:rsidRPr="004079C2" w:rsidRDefault="004079C2" w:rsidP="00777B8D">
            <w:pPr>
              <w:tabs>
                <w:tab w:val="left" w:pos="345"/>
              </w:tabs>
              <w:ind w:left="345" w:hanging="345"/>
              <w:rPr>
                <w:rFonts w:ascii="Arial" w:hAnsi="Arial" w:cs="Arial"/>
              </w:rPr>
            </w:pPr>
          </w:p>
        </w:tc>
      </w:tr>
    </w:tbl>
    <w:p w14:paraId="36F573E1" w14:textId="77777777" w:rsidR="004079C2" w:rsidRPr="004079C2" w:rsidRDefault="004079C2" w:rsidP="004079C2">
      <w:pPr>
        <w:rPr>
          <w:rFonts w:ascii="Arial" w:hAnsi="Arial" w:cs="Arial"/>
        </w:rPr>
      </w:pPr>
    </w:p>
    <w:p w14:paraId="016B59A1" w14:textId="77777777" w:rsidR="004079C2" w:rsidRPr="004079C2" w:rsidRDefault="00533118" w:rsidP="004079C2">
      <w:pPr>
        <w:rPr>
          <w:rFonts w:ascii="Arial" w:hAnsi="Arial" w:cs="Arial"/>
        </w:rPr>
      </w:pPr>
      <w:r>
        <w:rPr>
          <w:rFonts w:ascii="Arial" w:hAnsi="Arial" w:cs="Arial"/>
        </w:rPr>
        <w:t>Enw</w:t>
      </w:r>
      <w:r w:rsidR="004079C2" w:rsidRPr="004079C2">
        <w:rPr>
          <w:rFonts w:ascii="Arial" w:hAnsi="Arial" w:cs="Arial"/>
        </w:rPr>
        <w:t xml:space="preserve"> (</w:t>
      </w:r>
      <w:r>
        <w:rPr>
          <w:rFonts w:ascii="Arial" w:hAnsi="Arial" w:cs="Arial"/>
        </w:rPr>
        <w:t>llofnod</w:t>
      </w:r>
      <w:r w:rsidR="004079C2" w:rsidRPr="004079C2">
        <w:rPr>
          <w:rFonts w:ascii="Arial" w:hAnsi="Arial" w:cs="Arial"/>
        </w:rPr>
        <w:t>) …………………………………. D</w:t>
      </w:r>
      <w:r>
        <w:rPr>
          <w:rFonts w:ascii="Arial" w:hAnsi="Arial" w:cs="Arial"/>
        </w:rPr>
        <w:t>yddiad</w:t>
      </w:r>
      <w:r w:rsidR="004079C2" w:rsidRPr="004079C2">
        <w:rPr>
          <w:rFonts w:ascii="Arial" w:hAnsi="Arial" w:cs="Arial"/>
        </w:rPr>
        <w:t>………………………………….</w:t>
      </w:r>
    </w:p>
    <w:p w14:paraId="0E5A35A1"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5AA204D4" w14:textId="77777777" w:rsidTr="00777B8D">
        <w:tc>
          <w:tcPr>
            <w:tcW w:w="9245" w:type="dxa"/>
            <w:shd w:val="clear" w:color="auto" w:fill="auto"/>
          </w:tcPr>
          <w:p w14:paraId="35C8278C" w14:textId="77777777" w:rsidR="004079C2" w:rsidRPr="004079C2" w:rsidRDefault="00226E9F" w:rsidP="00533118">
            <w:pPr>
              <w:rPr>
                <w:rFonts w:ascii="Arial" w:hAnsi="Arial" w:cs="Arial"/>
              </w:rPr>
            </w:pPr>
            <w:r>
              <w:rPr>
                <w:rFonts w:ascii="Arial" w:hAnsi="Arial" w:cs="Arial"/>
                <w:b/>
                <w:bCs/>
                <w:lang w:eastAsia="en-GB"/>
              </w:rPr>
              <w:t>Nodyn i’r Pennaeth</w:t>
            </w:r>
            <w:r>
              <w:rPr>
                <w:rFonts w:ascii="Arial" w:hAnsi="Arial" w:cs="Arial"/>
                <w:lang w:eastAsia="en-GB"/>
              </w:rPr>
              <w:t xml:space="preserve">:  Cais ffurfiol yw hwn dan yr hawl cyfreithiol i weithio oriau hyblyg ac mae dyletswydd ar gyflogwyr i ystyried ceisiadau o ddifrif.  Dylech drefnu </w:t>
            </w:r>
            <w:r>
              <w:rPr>
                <w:rFonts w:ascii="Arial" w:hAnsi="Arial" w:cs="Arial"/>
                <w:lang w:eastAsia="en-GB"/>
              </w:rPr>
              <w:lastRenderedPageBreak/>
              <w:t xml:space="preserve">cyfarfod gyda’r aelod o staff i drafod y cais o fewn 28 diwrnod calendr o dderbyn y cais hwn.  </w:t>
            </w:r>
            <w:r>
              <w:rPr>
                <w:rFonts w:ascii="Arial" w:hAnsi="Arial" w:cs="Arial"/>
                <w:b/>
                <w:bCs/>
                <w:lang w:eastAsia="en-GB"/>
              </w:rPr>
              <w:t>Gofynnir ichi gadarnhau eich bod wedi derbyn y cais hwn cyn gynted â phosib.</w:t>
            </w:r>
          </w:p>
        </w:tc>
      </w:tr>
    </w:tbl>
    <w:p w14:paraId="14A02ECE" w14:textId="77777777" w:rsidR="004079C2" w:rsidRPr="004079C2" w:rsidRDefault="004079C2" w:rsidP="004079C2">
      <w:pPr>
        <w:rPr>
          <w:rFonts w:ascii="Arial" w:hAnsi="Arial" w:cs="Arial"/>
        </w:rPr>
      </w:pPr>
    </w:p>
    <w:p w14:paraId="60305CFE" w14:textId="77777777" w:rsidR="004079C2" w:rsidRPr="004079C2" w:rsidRDefault="004079C2" w:rsidP="004079C2">
      <w:pPr>
        <w:rPr>
          <w:rFonts w:ascii="Arial" w:hAnsi="Arial" w:cs="Arial"/>
          <w:b/>
        </w:rPr>
      </w:pPr>
    </w:p>
    <w:p w14:paraId="3A6C530B" w14:textId="77777777" w:rsidR="004079C2" w:rsidRPr="004079C2" w:rsidRDefault="004079C2" w:rsidP="004079C2">
      <w:pPr>
        <w:ind w:left="6480"/>
        <w:rPr>
          <w:rFonts w:ascii="Arial" w:hAnsi="Arial" w:cs="Arial"/>
          <w:b/>
        </w:rPr>
      </w:pPr>
      <w:r w:rsidRPr="004079C2">
        <w:rPr>
          <w:rFonts w:ascii="Arial" w:hAnsi="Arial" w:cs="Arial"/>
        </w:rPr>
        <w:br w:type="column"/>
      </w:r>
      <w:r w:rsidR="00533118">
        <w:rPr>
          <w:rFonts w:ascii="Arial" w:hAnsi="Arial" w:cs="Arial"/>
          <w:b/>
        </w:rPr>
        <w:lastRenderedPageBreak/>
        <w:t>Atodiad</w:t>
      </w:r>
      <w:r w:rsidRPr="004079C2">
        <w:rPr>
          <w:rFonts w:ascii="Arial" w:hAnsi="Arial" w:cs="Arial"/>
          <w:b/>
        </w:rPr>
        <w:t xml:space="preserve"> B</w:t>
      </w:r>
    </w:p>
    <w:p w14:paraId="68BA8D82"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5"/>
      </w:tblGrid>
      <w:tr w:rsidR="004079C2" w:rsidRPr="004079C2" w14:paraId="63C9C93E" w14:textId="77777777" w:rsidTr="00777B8D">
        <w:tc>
          <w:tcPr>
            <w:tcW w:w="9245" w:type="dxa"/>
            <w:shd w:val="clear" w:color="auto" w:fill="CCCCCC"/>
          </w:tcPr>
          <w:p w14:paraId="57D39D20" w14:textId="77777777" w:rsidR="004079C2" w:rsidRPr="004079C2" w:rsidRDefault="007C75CF" w:rsidP="00777B8D">
            <w:pPr>
              <w:jc w:val="center"/>
              <w:rPr>
                <w:rFonts w:ascii="Arial" w:hAnsi="Arial" w:cs="Arial"/>
                <w:b/>
              </w:rPr>
            </w:pPr>
            <w:r>
              <w:rPr>
                <w:rFonts w:ascii="Arial" w:hAnsi="Arial" w:cs="Arial"/>
                <w:b/>
              </w:rPr>
              <w:t>CYMERADWYO</w:t>
            </w:r>
            <w:r w:rsidR="00533118">
              <w:rPr>
                <w:rFonts w:ascii="Arial" w:hAnsi="Arial" w:cs="Arial"/>
                <w:b/>
              </w:rPr>
              <w:t xml:space="preserve"> CAIS I WEITHIO ORIAU HYBLYG</w:t>
            </w:r>
          </w:p>
          <w:p w14:paraId="6C3FB9DA" w14:textId="77777777" w:rsidR="004079C2" w:rsidRPr="004079C2" w:rsidRDefault="004079C2" w:rsidP="00777B8D">
            <w:pPr>
              <w:jc w:val="center"/>
              <w:rPr>
                <w:rFonts w:ascii="Arial" w:hAnsi="Arial" w:cs="Arial"/>
                <w:b/>
              </w:rPr>
            </w:pPr>
          </w:p>
        </w:tc>
      </w:tr>
    </w:tbl>
    <w:p w14:paraId="4F3A42D6" w14:textId="77777777" w:rsidR="004079C2" w:rsidRPr="004079C2" w:rsidRDefault="004079C2" w:rsidP="004079C2">
      <w:pPr>
        <w:rPr>
          <w:rFonts w:ascii="Arial" w:hAnsi="Arial" w:cs="Arial"/>
        </w:rPr>
      </w:pPr>
    </w:p>
    <w:p w14:paraId="0922FA7D" w14:textId="77777777" w:rsidR="004079C2" w:rsidRPr="004079C2" w:rsidRDefault="00533118" w:rsidP="004079C2">
      <w:pPr>
        <w:rPr>
          <w:rFonts w:ascii="Arial" w:hAnsi="Arial" w:cs="Arial"/>
        </w:rPr>
      </w:pPr>
      <w:r>
        <w:rPr>
          <w:rFonts w:ascii="Arial" w:hAnsi="Arial" w:cs="Arial"/>
        </w:rPr>
        <w:t>Ysgol</w:t>
      </w:r>
      <w:r w:rsidR="004079C2" w:rsidRPr="004079C2">
        <w:rPr>
          <w:rFonts w:ascii="Arial" w:hAnsi="Arial" w:cs="Arial"/>
        </w:rPr>
        <w:t>:…………………………………………………………………………………………</w:t>
      </w:r>
    </w:p>
    <w:p w14:paraId="1DF052B9" w14:textId="77777777" w:rsidR="004079C2" w:rsidRPr="004079C2" w:rsidRDefault="004079C2" w:rsidP="004079C2">
      <w:pPr>
        <w:rPr>
          <w:rFonts w:ascii="Arial" w:hAnsi="Arial" w:cs="Arial"/>
        </w:rPr>
      </w:pPr>
    </w:p>
    <w:p w14:paraId="27A2375C" w14:textId="77777777" w:rsidR="004079C2" w:rsidRPr="004079C2" w:rsidRDefault="00533118" w:rsidP="004079C2">
      <w:pPr>
        <w:rPr>
          <w:rFonts w:ascii="Arial" w:hAnsi="Arial" w:cs="Arial"/>
        </w:rPr>
      </w:pPr>
      <w:r>
        <w:rPr>
          <w:rFonts w:ascii="Arial" w:hAnsi="Arial" w:cs="Arial"/>
        </w:rPr>
        <w:t>At</w:t>
      </w:r>
      <w:r w:rsidR="004079C2" w:rsidRPr="004079C2">
        <w:rPr>
          <w:rFonts w:ascii="Arial" w:hAnsi="Arial" w:cs="Arial"/>
        </w:rPr>
        <w:t xml:space="preserve"> (e</w:t>
      </w:r>
      <w:r>
        <w:rPr>
          <w:rFonts w:ascii="Arial" w:hAnsi="Arial" w:cs="Arial"/>
        </w:rPr>
        <w:t>nw’r aelod o staff</w:t>
      </w:r>
      <w:r w:rsidR="004079C2" w:rsidRPr="004079C2">
        <w:rPr>
          <w:rFonts w:ascii="Arial" w:hAnsi="Arial" w:cs="Arial"/>
        </w:rPr>
        <w:t>)  ……………………………….</w:t>
      </w:r>
      <w:r w:rsidR="004079C2" w:rsidRPr="004079C2">
        <w:rPr>
          <w:rFonts w:ascii="Arial" w:hAnsi="Arial" w:cs="Arial"/>
        </w:rPr>
        <w:tab/>
        <w:t xml:space="preserve">  </w:t>
      </w:r>
      <w:r>
        <w:rPr>
          <w:rFonts w:ascii="Arial" w:hAnsi="Arial" w:cs="Arial"/>
        </w:rPr>
        <w:t>Rhif staff</w:t>
      </w:r>
      <w:r w:rsidR="004079C2" w:rsidRPr="004079C2">
        <w:rPr>
          <w:rFonts w:ascii="Arial" w:hAnsi="Arial" w:cs="Arial"/>
        </w:rPr>
        <w:t xml:space="preserve"> …………………….</w:t>
      </w:r>
    </w:p>
    <w:p w14:paraId="15328816" w14:textId="77777777" w:rsidR="004079C2" w:rsidRPr="004079C2" w:rsidRDefault="004079C2" w:rsidP="004079C2">
      <w:pPr>
        <w:rPr>
          <w:rFonts w:ascii="Arial" w:hAnsi="Arial" w:cs="Arial"/>
        </w:rPr>
      </w:pPr>
    </w:p>
    <w:p w14:paraId="4E9B684B" w14:textId="77777777" w:rsidR="004079C2" w:rsidRPr="004079C2" w:rsidRDefault="00533118" w:rsidP="004079C2">
      <w:pPr>
        <w:rPr>
          <w:rFonts w:ascii="Arial" w:hAnsi="Arial" w:cs="Arial"/>
        </w:rPr>
      </w:pPr>
      <w:r>
        <w:rPr>
          <w:rFonts w:ascii="Arial" w:hAnsi="Arial" w:cs="Arial"/>
        </w:rPr>
        <w:t>Ar ôl derbyn eich cais a’n cyfarfod ar ………………..……… rwyf wedi ystyried eich cais ar gyfer patrwm gwaith hyblyg newydd</w:t>
      </w:r>
      <w:r w:rsidR="004079C2" w:rsidRPr="004079C2">
        <w:rPr>
          <w:rFonts w:ascii="Arial" w:hAnsi="Arial" w:cs="Arial"/>
        </w:rPr>
        <w:t xml:space="preserve">.  </w:t>
      </w:r>
    </w:p>
    <w:p w14:paraId="3AFCD6D8" w14:textId="77777777" w:rsidR="004079C2" w:rsidRPr="004079C2" w:rsidRDefault="004079C2" w:rsidP="004079C2">
      <w:pPr>
        <w:rPr>
          <w:rFonts w:ascii="Arial" w:hAnsi="Arial" w:cs="Arial"/>
        </w:rPr>
      </w:pPr>
    </w:p>
    <w:p w14:paraId="10CAEEE5" w14:textId="77777777" w:rsidR="004079C2" w:rsidRPr="004079C2" w:rsidRDefault="004079C2" w:rsidP="004079C2">
      <w:pPr>
        <w:rPr>
          <w:rFonts w:ascii="Arial" w:hAnsi="Arial" w:cs="Arial"/>
        </w:rPr>
      </w:pPr>
      <w:r w:rsidRPr="004079C2">
        <w:rPr>
          <w:rFonts w:ascii="Arial" w:hAnsi="Arial" w:cs="Arial"/>
        </w:rPr>
        <w:sym w:font="Wingdings 2" w:char="F0A3"/>
      </w:r>
      <w:r w:rsidR="00533118">
        <w:rPr>
          <w:rFonts w:ascii="Arial" w:hAnsi="Arial" w:cs="Arial"/>
        </w:rPr>
        <w:tab/>
        <w:t xml:space="preserve">Mae’n bleser gennyf gadarnhau fy mod yn gallu </w:t>
      </w:r>
      <w:r w:rsidR="007C75CF">
        <w:rPr>
          <w:rFonts w:ascii="Arial" w:hAnsi="Arial" w:cs="Arial"/>
        </w:rPr>
        <w:t>cymeradwyo</w:t>
      </w:r>
      <w:r w:rsidR="00533118">
        <w:rPr>
          <w:rFonts w:ascii="Arial" w:hAnsi="Arial" w:cs="Arial"/>
        </w:rPr>
        <w:t xml:space="preserve"> eich cais</w:t>
      </w:r>
      <w:r w:rsidRPr="004079C2">
        <w:rPr>
          <w:rFonts w:ascii="Arial" w:hAnsi="Arial" w:cs="Arial"/>
        </w:rPr>
        <w:t>.</w:t>
      </w:r>
    </w:p>
    <w:p w14:paraId="543B732C" w14:textId="77777777" w:rsidR="004079C2" w:rsidRPr="004079C2" w:rsidRDefault="004079C2" w:rsidP="004079C2">
      <w:pPr>
        <w:ind w:left="720" w:hanging="720"/>
        <w:rPr>
          <w:rFonts w:ascii="Arial" w:hAnsi="Arial" w:cs="Arial"/>
        </w:rPr>
      </w:pPr>
      <w:r w:rsidRPr="004079C2">
        <w:rPr>
          <w:rFonts w:ascii="Arial" w:hAnsi="Arial" w:cs="Arial"/>
        </w:rPr>
        <w:sym w:font="Wingdings 2" w:char="F0A3"/>
      </w:r>
      <w:r w:rsidR="00533118">
        <w:rPr>
          <w:rFonts w:ascii="Arial" w:hAnsi="Arial" w:cs="Arial"/>
        </w:rPr>
        <w:tab/>
        <w:t xml:space="preserve">Nid wyf yn gallu </w:t>
      </w:r>
      <w:r w:rsidR="007C75CF">
        <w:rPr>
          <w:rFonts w:ascii="Arial" w:hAnsi="Arial" w:cs="Arial"/>
        </w:rPr>
        <w:t>cymeradwyo</w:t>
      </w:r>
      <w:r w:rsidR="00533118">
        <w:rPr>
          <w:rFonts w:ascii="Arial" w:hAnsi="Arial" w:cs="Arial"/>
        </w:rPr>
        <w:t xml:space="preserve"> eich cais gwreiddiol</w:t>
      </w:r>
      <w:r w:rsidRPr="004079C2">
        <w:rPr>
          <w:rFonts w:ascii="Arial" w:hAnsi="Arial" w:cs="Arial"/>
        </w:rPr>
        <w:t xml:space="preserve">. </w:t>
      </w:r>
      <w:r w:rsidR="00533118">
        <w:rPr>
          <w:rFonts w:ascii="Arial" w:hAnsi="Arial" w:cs="Arial"/>
        </w:rPr>
        <w:t>Er hynny, rwyf yn gallu cynnig y patrwm arall a drafodwyd, ac rydych wedi cytuno y bydd y patrwm hwnnw’n addas ichi</w:t>
      </w:r>
      <w:r w:rsidRPr="004079C2">
        <w:rPr>
          <w:rFonts w:ascii="Arial" w:hAnsi="Arial" w:cs="Arial"/>
        </w:rPr>
        <w:t>.</w:t>
      </w:r>
    </w:p>
    <w:p w14:paraId="07BE50BB"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1B9DF73D" w14:textId="77777777" w:rsidTr="00777B8D">
        <w:tc>
          <w:tcPr>
            <w:tcW w:w="9245" w:type="dxa"/>
            <w:shd w:val="clear" w:color="auto" w:fill="auto"/>
          </w:tcPr>
          <w:p w14:paraId="2B2BBF12" w14:textId="77777777" w:rsidR="004079C2" w:rsidRPr="004079C2" w:rsidRDefault="004079C2" w:rsidP="00777B8D">
            <w:pPr>
              <w:rPr>
                <w:rFonts w:ascii="Arial" w:hAnsi="Arial" w:cs="Arial"/>
              </w:rPr>
            </w:pPr>
          </w:p>
          <w:p w14:paraId="484DE4AA" w14:textId="77777777" w:rsidR="004079C2" w:rsidRPr="004079C2" w:rsidRDefault="00533118" w:rsidP="00777B8D">
            <w:pPr>
              <w:rPr>
                <w:rFonts w:ascii="Arial" w:hAnsi="Arial" w:cs="Arial"/>
              </w:rPr>
            </w:pPr>
            <w:r>
              <w:rPr>
                <w:rFonts w:ascii="Arial" w:hAnsi="Arial" w:cs="Arial"/>
              </w:rPr>
              <w:t>Bydd eich patrwm gwaith newydd fel a ganlyn</w:t>
            </w:r>
            <w:r w:rsidR="004079C2" w:rsidRPr="004079C2">
              <w:rPr>
                <w:rFonts w:ascii="Arial" w:hAnsi="Arial" w:cs="Arial"/>
              </w:rPr>
              <w:t>:</w:t>
            </w:r>
          </w:p>
          <w:p w14:paraId="6F4A2067" w14:textId="77777777" w:rsidR="004079C2" w:rsidRPr="004079C2" w:rsidRDefault="004079C2" w:rsidP="00777B8D">
            <w:pPr>
              <w:rPr>
                <w:rFonts w:ascii="Arial" w:hAnsi="Arial" w:cs="Arial"/>
              </w:rPr>
            </w:pPr>
          </w:p>
          <w:p w14:paraId="09C9F6AC" w14:textId="77777777" w:rsidR="004079C2" w:rsidRPr="004079C2" w:rsidRDefault="004079C2" w:rsidP="00777B8D">
            <w:pPr>
              <w:rPr>
                <w:rFonts w:ascii="Arial" w:hAnsi="Arial" w:cs="Arial"/>
              </w:rPr>
            </w:pPr>
          </w:p>
          <w:p w14:paraId="2408E3A7" w14:textId="77777777" w:rsidR="004079C2" w:rsidRPr="004079C2" w:rsidRDefault="004079C2" w:rsidP="00777B8D">
            <w:pPr>
              <w:rPr>
                <w:rFonts w:ascii="Arial" w:hAnsi="Arial" w:cs="Arial"/>
              </w:rPr>
            </w:pPr>
          </w:p>
          <w:p w14:paraId="041235DE" w14:textId="77777777" w:rsidR="004079C2" w:rsidRPr="004079C2" w:rsidRDefault="004079C2" w:rsidP="00777B8D">
            <w:pPr>
              <w:rPr>
                <w:rFonts w:ascii="Arial" w:hAnsi="Arial" w:cs="Arial"/>
              </w:rPr>
            </w:pPr>
          </w:p>
          <w:p w14:paraId="49A941F7" w14:textId="77777777" w:rsidR="004079C2" w:rsidRPr="004079C2" w:rsidRDefault="004079C2" w:rsidP="00777B8D">
            <w:pPr>
              <w:rPr>
                <w:rFonts w:ascii="Arial" w:hAnsi="Arial" w:cs="Arial"/>
              </w:rPr>
            </w:pPr>
          </w:p>
          <w:p w14:paraId="7D548308" w14:textId="77777777" w:rsidR="004079C2" w:rsidRPr="004079C2" w:rsidRDefault="004079C2" w:rsidP="00777B8D">
            <w:pPr>
              <w:rPr>
                <w:rFonts w:ascii="Arial" w:hAnsi="Arial" w:cs="Arial"/>
              </w:rPr>
            </w:pPr>
          </w:p>
          <w:p w14:paraId="2E33D619" w14:textId="77777777" w:rsidR="004079C2" w:rsidRPr="004079C2" w:rsidRDefault="004079C2" w:rsidP="00777B8D">
            <w:pPr>
              <w:rPr>
                <w:rFonts w:ascii="Arial" w:hAnsi="Arial" w:cs="Arial"/>
              </w:rPr>
            </w:pPr>
          </w:p>
          <w:p w14:paraId="15A9513B" w14:textId="77777777" w:rsidR="004079C2" w:rsidRPr="004079C2" w:rsidRDefault="004079C2" w:rsidP="00777B8D">
            <w:pPr>
              <w:rPr>
                <w:rFonts w:ascii="Arial" w:hAnsi="Arial" w:cs="Arial"/>
              </w:rPr>
            </w:pPr>
          </w:p>
        </w:tc>
      </w:tr>
    </w:tbl>
    <w:p w14:paraId="1622987C" w14:textId="77777777" w:rsidR="004079C2" w:rsidRPr="004079C2" w:rsidRDefault="004079C2" w:rsidP="004079C2">
      <w:pPr>
        <w:rPr>
          <w:rFonts w:ascii="Arial" w:hAnsi="Arial" w:cs="Arial"/>
        </w:rPr>
      </w:pPr>
    </w:p>
    <w:p w14:paraId="48407ECD" w14:textId="77777777" w:rsidR="004079C2" w:rsidRPr="004079C2" w:rsidRDefault="00533118" w:rsidP="004079C2">
      <w:pPr>
        <w:rPr>
          <w:rFonts w:ascii="Arial" w:hAnsi="Arial" w:cs="Arial"/>
        </w:rPr>
      </w:pPr>
      <w:r>
        <w:rPr>
          <w:rFonts w:ascii="Arial" w:hAnsi="Arial" w:cs="Arial"/>
        </w:rPr>
        <w:t>Bydd eich trefniadau gwaith newydd yn cychwyn ar</w:t>
      </w:r>
      <w:r w:rsidR="004079C2" w:rsidRPr="004079C2">
        <w:rPr>
          <w:rFonts w:ascii="Arial" w:hAnsi="Arial" w:cs="Arial"/>
        </w:rPr>
        <w:t xml:space="preserve"> …………………………………………</w:t>
      </w:r>
    </w:p>
    <w:p w14:paraId="6D4D4953"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36BD37E8" w14:textId="77777777" w:rsidTr="00777B8D">
        <w:tc>
          <w:tcPr>
            <w:tcW w:w="9245" w:type="dxa"/>
            <w:shd w:val="clear" w:color="auto" w:fill="auto"/>
          </w:tcPr>
          <w:p w14:paraId="4902E099" w14:textId="77777777" w:rsidR="004079C2" w:rsidRPr="004079C2" w:rsidRDefault="004079C2" w:rsidP="00777B8D">
            <w:pPr>
              <w:rPr>
                <w:rFonts w:ascii="Arial" w:hAnsi="Arial" w:cs="Arial"/>
              </w:rPr>
            </w:pPr>
          </w:p>
          <w:p w14:paraId="0E6F39B5" w14:textId="77777777" w:rsidR="004079C2" w:rsidRPr="004079C2" w:rsidRDefault="00533118" w:rsidP="00777B8D">
            <w:pPr>
              <w:rPr>
                <w:rFonts w:ascii="Arial" w:hAnsi="Arial" w:cs="Arial"/>
                <w:b/>
              </w:rPr>
            </w:pPr>
            <w:r>
              <w:rPr>
                <w:rFonts w:ascii="Arial" w:hAnsi="Arial" w:cs="Arial"/>
                <w:b/>
              </w:rPr>
              <w:t>Dewisol</w:t>
            </w:r>
          </w:p>
          <w:p w14:paraId="5C058C59" w14:textId="77777777" w:rsidR="004079C2" w:rsidRPr="004079C2" w:rsidRDefault="004079C2" w:rsidP="00777B8D">
            <w:pPr>
              <w:rPr>
                <w:rFonts w:ascii="Arial" w:hAnsi="Arial" w:cs="Arial"/>
              </w:rPr>
            </w:pPr>
          </w:p>
          <w:p w14:paraId="5BE629FE" w14:textId="77777777" w:rsidR="004079C2" w:rsidRPr="004079C2" w:rsidRDefault="00533118" w:rsidP="00777B8D">
            <w:pPr>
              <w:rPr>
                <w:rFonts w:ascii="Arial" w:hAnsi="Arial" w:cs="Arial"/>
              </w:rPr>
            </w:pPr>
            <w:r>
              <w:rPr>
                <w:rFonts w:ascii="Arial" w:hAnsi="Arial" w:cs="Arial"/>
              </w:rPr>
              <w:t>Yn y cyfarfod, cytunwyd y byddwn yn cynnal cyfnod treial o’r patrwm gwaith newydd hyd at   ………………………………… (</w:t>
            </w:r>
            <w:r w:rsidR="004079C2" w:rsidRPr="004079C2">
              <w:rPr>
                <w:rFonts w:ascii="Arial" w:hAnsi="Arial" w:cs="Arial"/>
              </w:rPr>
              <w:t>n</w:t>
            </w:r>
            <w:r>
              <w:rPr>
                <w:rFonts w:ascii="Arial" w:hAnsi="Arial" w:cs="Arial"/>
              </w:rPr>
              <w:t>oder y dyddiad</w:t>
            </w:r>
            <w:r w:rsidR="004079C2" w:rsidRPr="004079C2">
              <w:rPr>
                <w:rFonts w:ascii="Arial" w:hAnsi="Arial" w:cs="Arial"/>
              </w:rPr>
              <w:t xml:space="preserve">) </w:t>
            </w:r>
            <w:r>
              <w:rPr>
                <w:rFonts w:ascii="Arial" w:hAnsi="Arial" w:cs="Arial"/>
              </w:rPr>
              <w:t>er mwyn cadarnhau a yw’r patrwm gwaith newydd yn addas ichi a’ch cydweithwyr a’r ysgol</w:t>
            </w:r>
            <w:r w:rsidR="004079C2" w:rsidRPr="004079C2">
              <w:rPr>
                <w:rFonts w:ascii="Arial" w:hAnsi="Arial" w:cs="Arial"/>
              </w:rPr>
              <w:t xml:space="preserve">. </w:t>
            </w:r>
            <w:r>
              <w:rPr>
                <w:rFonts w:ascii="Arial" w:hAnsi="Arial" w:cs="Arial"/>
              </w:rPr>
              <w:t>Fel y cytunwyd, byddwn yn adolygu’r trefniadau hyn ar ………………………. (</w:t>
            </w:r>
            <w:r w:rsidR="004079C2" w:rsidRPr="004079C2">
              <w:rPr>
                <w:rFonts w:ascii="Arial" w:hAnsi="Arial" w:cs="Arial"/>
              </w:rPr>
              <w:t>n</w:t>
            </w:r>
            <w:r>
              <w:rPr>
                <w:rFonts w:ascii="Arial" w:hAnsi="Arial" w:cs="Arial"/>
              </w:rPr>
              <w:t>oder y dyddiad</w:t>
            </w:r>
            <w:r w:rsidR="004079C2" w:rsidRPr="004079C2">
              <w:rPr>
                <w:rFonts w:ascii="Arial" w:hAnsi="Arial" w:cs="Arial"/>
              </w:rPr>
              <w:t>).</w:t>
            </w:r>
          </w:p>
          <w:p w14:paraId="27E5D230" w14:textId="77777777" w:rsidR="004079C2" w:rsidRPr="004079C2" w:rsidRDefault="004079C2" w:rsidP="00777B8D">
            <w:pPr>
              <w:rPr>
                <w:rFonts w:ascii="Arial" w:hAnsi="Arial" w:cs="Arial"/>
              </w:rPr>
            </w:pPr>
          </w:p>
        </w:tc>
      </w:tr>
    </w:tbl>
    <w:p w14:paraId="1416892A"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35EF9869" w14:textId="77777777" w:rsidTr="00777B8D">
        <w:tc>
          <w:tcPr>
            <w:tcW w:w="9245" w:type="dxa"/>
            <w:shd w:val="clear" w:color="auto" w:fill="auto"/>
          </w:tcPr>
          <w:p w14:paraId="3F98C77B" w14:textId="77777777" w:rsidR="004079C2" w:rsidRPr="004079C2" w:rsidRDefault="004079C2" w:rsidP="00777B8D">
            <w:pPr>
              <w:rPr>
                <w:rFonts w:ascii="Arial" w:hAnsi="Arial" w:cs="Arial"/>
              </w:rPr>
            </w:pPr>
          </w:p>
          <w:p w14:paraId="63298E80" w14:textId="77777777" w:rsidR="004079C2" w:rsidRPr="004079C2" w:rsidRDefault="00226E9F" w:rsidP="00777B8D">
            <w:pPr>
              <w:rPr>
                <w:rFonts w:ascii="Arial" w:hAnsi="Arial" w:cs="Arial"/>
              </w:rPr>
            </w:pPr>
            <w:r>
              <w:rPr>
                <w:rFonts w:ascii="Arial" w:hAnsi="Arial" w:cs="Arial"/>
                <w:b/>
                <w:bCs/>
                <w:lang w:eastAsia="en-GB"/>
              </w:rPr>
              <w:t>Nodyn i’r aelod o staff</w:t>
            </w:r>
            <w:r>
              <w:rPr>
                <w:rFonts w:ascii="Arial" w:hAnsi="Arial" w:cs="Arial"/>
                <w:lang w:eastAsia="en-GB"/>
              </w:rPr>
              <w:t>:  Noder, pan fyddwch wedi cyrraedd diwedd eich cyfnod treial, a chytunir ar eich patrwm gwaith newydd, bydd y newid hwn yn newid parhaol i’ch telerau ac amodau gwaith, ac ni fydd gennych hawl i fynd yn ôl at eich patrwm gwaith blaenorol.</w:t>
            </w:r>
          </w:p>
          <w:p w14:paraId="4C4CB604" w14:textId="77777777" w:rsidR="004079C2" w:rsidRPr="004079C2" w:rsidRDefault="004079C2" w:rsidP="00777B8D">
            <w:pPr>
              <w:rPr>
                <w:rFonts w:ascii="Arial" w:hAnsi="Arial" w:cs="Arial"/>
              </w:rPr>
            </w:pPr>
          </w:p>
        </w:tc>
      </w:tr>
    </w:tbl>
    <w:p w14:paraId="43B6CFA2" w14:textId="77777777" w:rsidR="004079C2" w:rsidRPr="004079C2" w:rsidRDefault="004079C2" w:rsidP="004079C2">
      <w:pPr>
        <w:rPr>
          <w:rFonts w:ascii="Arial" w:hAnsi="Arial" w:cs="Arial"/>
        </w:rPr>
      </w:pPr>
    </w:p>
    <w:p w14:paraId="57484B5F" w14:textId="77777777" w:rsidR="004079C2" w:rsidRPr="004079C2" w:rsidRDefault="004079C2" w:rsidP="004079C2">
      <w:pPr>
        <w:rPr>
          <w:rFonts w:ascii="Arial" w:hAnsi="Arial" w:cs="Arial"/>
        </w:rPr>
      </w:pPr>
    </w:p>
    <w:p w14:paraId="0B806D55" w14:textId="77777777" w:rsidR="004079C2" w:rsidRPr="004079C2" w:rsidRDefault="00533118" w:rsidP="004079C2">
      <w:pPr>
        <w:rPr>
          <w:rFonts w:ascii="Arial" w:hAnsi="Arial" w:cs="Arial"/>
        </w:rPr>
      </w:pPr>
      <w:r>
        <w:rPr>
          <w:rFonts w:ascii="Arial" w:hAnsi="Arial" w:cs="Arial"/>
        </w:rPr>
        <w:t>Enw</w:t>
      </w:r>
      <w:r w:rsidR="004079C2" w:rsidRPr="004079C2">
        <w:rPr>
          <w:rFonts w:ascii="Arial" w:hAnsi="Arial" w:cs="Arial"/>
        </w:rPr>
        <w:t xml:space="preserve"> (</w:t>
      </w:r>
      <w:r>
        <w:rPr>
          <w:rFonts w:ascii="Arial" w:hAnsi="Arial" w:cs="Arial"/>
        </w:rPr>
        <w:t>llofnod)  ……………………………….   Dyddiad</w:t>
      </w:r>
      <w:r w:rsidR="004079C2" w:rsidRPr="004079C2">
        <w:rPr>
          <w:rFonts w:ascii="Arial" w:hAnsi="Arial" w:cs="Arial"/>
        </w:rPr>
        <w:t>:  …………………………………</w:t>
      </w:r>
    </w:p>
    <w:p w14:paraId="58EF05FB" w14:textId="77777777" w:rsidR="004079C2" w:rsidRPr="004079C2" w:rsidRDefault="004079C2" w:rsidP="004079C2">
      <w:pPr>
        <w:rPr>
          <w:rFonts w:ascii="Arial" w:hAnsi="Arial" w:cs="Arial"/>
        </w:rPr>
      </w:pPr>
    </w:p>
    <w:p w14:paraId="64C55F8C" w14:textId="77777777" w:rsidR="004079C2" w:rsidRPr="004079C2" w:rsidRDefault="00226E9F" w:rsidP="004079C2">
      <w:pPr>
        <w:rPr>
          <w:rFonts w:ascii="Arial" w:hAnsi="Arial" w:cs="Arial"/>
          <w:b/>
          <w:i/>
        </w:rPr>
      </w:pPr>
      <w:r>
        <w:rPr>
          <w:rFonts w:ascii="Arial" w:hAnsi="Arial" w:cs="Arial"/>
          <w:b/>
          <w:bCs/>
          <w:i/>
          <w:iCs/>
          <w:lang w:eastAsia="en-GB"/>
        </w:rPr>
        <w:t>Nodyn i’r Pennaeth - Dylid dychwelyd y ffurflen hon i’ch aelod o staff gan anfon copi at y Gwasanaethau Cyflogaeth.</w:t>
      </w:r>
    </w:p>
    <w:p w14:paraId="02EF773F" w14:textId="77777777" w:rsidR="004079C2" w:rsidRPr="004079C2" w:rsidRDefault="00533118" w:rsidP="004079C2">
      <w:pPr>
        <w:rPr>
          <w:rFonts w:ascii="Arial" w:hAnsi="Arial" w:cs="Arial"/>
          <w:b/>
        </w:rPr>
      </w:pPr>
      <w:r>
        <w:rPr>
          <w:rFonts w:ascii="Arial" w:hAnsi="Arial" w:cs="Arial"/>
          <w:b/>
        </w:rPr>
        <w:lastRenderedPageBreak/>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Atodiad</w:t>
      </w:r>
      <w:r w:rsidR="004079C2" w:rsidRPr="004079C2">
        <w:rPr>
          <w:rFonts w:ascii="Arial" w:hAnsi="Arial" w:cs="Arial"/>
          <w:b/>
        </w:rPr>
        <w:t xml:space="preserve"> C</w:t>
      </w:r>
    </w:p>
    <w:p w14:paraId="37BE6941" w14:textId="77777777" w:rsidR="004079C2" w:rsidRPr="004079C2" w:rsidRDefault="004079C2" w:rsidP="004079C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5"/>
      </w:tblGrid>
      <w:tr w:rsidR="004079C2" w:rsidRPr="004079C2" w14:paraId="53D8937A" w14:textId="77777777" w:rsidTr="00777B8D">
        <w:tc>
          <w:tcPr>
            <w:tcW w:w="9245" w:type="dxa"/>
            <w:shd w:val="clear" w:color="auto" w:fill="CCCCCC"/>
          </w:tcPr>
          <w:p w14:paraId="1ED8B364" w14:textId="77777777" w:rsidR="004079C2" w:rsidRPr="004079C2" w:rsidRDefault="004B262C" w:rsidP="00777B8D">
            <w:pPr>
              <w:jc w:val="center"/>
              <w:rPr>
                <w:rFonts w:ascii="Arial" w:hAnsi="Arial" w:cs="Arial"/>
                <w:b/>
              </w:rPr>
            </w:pPr>
            <w:r>
              <w:rPr>
                <w:rFonts w:ascii="Arial" w:hAnsi="Arial" w:cs="Arial"/>
                <w:b/>
              </w:rPr>
              <w:t>GWRTHOD CAIS I WEITHIO ORIAU HYBLYG</w:t>
            </w:r>
          </w:p>
          <w:p w14:paraId="7A66C676" w14:textId="77777777" w:rsidR="004079C2" w:rsidRPr="004079C2" w:rsidRDefault="004079C2" w:rsidP="00777B8D">
            <w:pPr>
              <w:jc w:val="center"/>
              <w:rPr>
                <w:rFonts w:ascii="Arial" w:hAnsi="Arial" w:cs="Arial"/>
              </w:rPr>
            </w:pPr>
          </w:p>
        </w:tc>
      </w:tr>
    </w:tbl>
    <w:p w14:paraId="369E9DD7" w14:textId="77777777" w:rsidR="004079C2" w:rsidRPr="004079C2" w:rsidRDefault="004079C2" w:rsidP="004079C2">
      <w:pPr>
        <w:rPr>
          <w:rFonts w:ascii="Arial" w:hAnsi="Arial" w:cs="Arial"/>
        </w:rPr>
      </w:pPr>
    </w:p>
    <w:p w14:paraId="7E1A17DE" w14:textId="77777777" w:rsidR="004079C2" w:rsidRPr="004079C2" w:rsidRDefault="004B262C" w:rsidP="004079C2">
      <w:pPr>
        <w:rPr>
          <w:rFonts w:ascii="Arial" w:hAnsi="Arial" w:cs="Arial"/>
        </w:rPr>
      </w:pPr>
      <w:r>
        <w:rPr>
          <w:rFonts w:ascii="Arial" w:hAnsi="Arial" w:cs="Arial"/>
        </w:rPr>
        <w:t>Ysgol</w:t>
      </w:r>
      <w:r w:rsidR="004079C2" w:rsidRPr="004079C2">
        <w:rPr>
          <w:rFonts w:ascii="Arial" w:hAnsi="Arial" w:cs="Arial"/>
        </w:rPr>
        <w:t>:…………………………………………………………………………………………</w:t>
      </w:r>
    </w:p>
    <w:p w14:paraId="4A12ACE3" w14:textId="77777777" w:rsidR="004079C2" w:rsidRPr="004079C2" w:rsidRDefault="004079C2" w:rsidP="004079C2">
      <w:pPr>
        <w:rPr>
          <w:rFonts w:ascii="Arial" w:hAnsi="Arial" w:cs="Arial"/>
        </w:rPr>
      </w:pPr>
    </w:p>
    <w:p w14:paraId="497F6970" w14:textId="77777777" w:rsidR="004079C2" w:rsidRPr="004079C2" w:rsidRDefault="004B262C" w:rsidP="004079C2">
      <w:pPr>
        <w:rPr>
          <w:rFonts w:ascii="Arial" w:hAnsi="Arial" w:cs="Arial"/>
        </w:rPr>
      </w:pPr>
      <w:r>
        <w:rPr>
          <w:rFonts w:ascii="Arial" w:hAnsi="Arial" w:cs="Arial"/>
        </w:rPr>
        <w:t>At</w:t>
      </w:r>
      <w:r w:rsidR="004079C2" w:rsidRPr="004079C2">
        <w:rPr>
          <w:rFonts w:ascii="Arial" w:hAnsi="Arial" w:cs="Arial"/>
        </w:rPr>
        <w:t xml:space="preserve"> (e</w:t>
      </w:r>
      <w:r>
        <w:rPr>
          <w:rFonts w:ascii="Arial" w:hAnsi="Arial" w:cs="Arial"/>
        </w:rPr>
        <w:t>nw’r aelod o staff</w:t>
      </w:r>
      <w:r w:rsidR="004079C2" w:rsidRPr="004079C2">
        <w:rPr>
          <w:rFonts w:ascii="Arial" w:hAnsi="Arial" w:cs="Arial"/>
        </w:rPr>
        <w:t xml:space="preserve">)  ………………………………… </w:t>
      </w:r>
      <w:r>
        <w:rPr>
          <w:rFonts w:ascii="Arial" w:hAnsi="Arial" w:cs="Arial"/>
        </w:rPr>
        <w:t>Rhif staff</w:t>
      </w:r>
      <w:r w:rsidR="004079C2" w:rsidRPr="004079C2">
        <w:rPr>
          <w:rFonts w:ascii="Arial" w:hAnsi="Arial" w:cs="Arial"/>
        </w:rPr>
        <w:t xml:space="preserve"> ……………………</w:t>
      </w:r>
    </w:p>
    <w:p w14:paraId="37FCD9E3" w14:textId="77777777" w:rsidR="004079C2" w:rsidRPr="004079C2" w:rsidRDefault="004079C2" w:rsidP="004079C2">
      <w:pPr>
        <w:rPr>
          <w:rFonts w:ascii="Arial" w:hAnsi="Arial" w:cs="Arial"/>
        </w:rPr>
      </w:pPr>
    </w:p>
    <w:p w14:paraId="7A3F9807" w14:textId="77777777" w:rsidR="004079C2" w:rsidRPr="004079C2" w:rsidRDefault="004B262C" w:rsidP="004079C2">
      <w:pPr>
        <w:rPr>
          <w:rFonts w:ascii="Arial" w:hAnsi="Arial" w:cs="Arial"/>
        </w:rPr>
      </w:pPr>
      <w:r>
        <w:rPr>
          <w:rFonts w:ascii="Arial" w:hAnsi="Arial" w:cs="Arial"/>
        </w:rPr>
        <w:t>Ar ôl derbyn eich cais, a’n cyfarfod ar …………………………… rwyf wedi ystyried eich cais ar gyfer patrwm gwaith hyblyg newydd</w:t>
      </w:r>
      <w:r w:rsidR="004079C2" w:rsidRPr="004079C2">
        <w:rPr>
          <w:rFonts w:ascii="Arial" w:hAnsi="Arial" w:cs="Arial"/>
        </w:rPr>
        <w:t>.</w:t>
      </w:r>
    </w:p>
    <w:p w14:paraId="74B83814"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10C30C45" w14:textId="77777777" w:rsidTr="00777B8D">
        <w:tc>
          <w:tcPr>
            <w:tcW w:w="9245" w:type="dxa"/>
            <w:shd w:val="clear" w:color="auto" w:fill="auto"/>
          </w:tcPr>
          <w:p w14:paraId="5A4C5B10" w14:textId="77777777" w:rsidR="004079C2" w:rsidRPr="004079C2" w:rsidRDefault="004079C2" w:rsidP="00777B8D">
            <w:pPr>
              <w:rPr>
                <w:rFonts w:ascii="Arial" w:hAnsi="Arial" w:cs="Arial"/>
              </w:rPr>
            </w:pPr>
          </w:p>
          <w:p w14:paraId="3E4E6222" w14:textId="77777777" w:rsidR="004079C2" w:rsidRPr="004079C2" w:rsidRDefault="004B262C" w:rsidP="00777B8D">
            <w:pPr>
              <w:rPr>
                <w:rFonts w:ascii="Arial" w:hAnsi="Arial" w:cs="Arial"/>
              </w:rPr>
            </w:pPr>
            <w:r>
              <w:rPr>
                <w:rFonts w:ascii="Arial" w:hAnsi="Arial" w:cs="Arial"/>
              </w:rPr>
              <w:t>Yn anffodus, nid ydym yn gallu derbyn eich cais ar y sail (seiliau) busnes canlynol</w:t>
            </w:r>
            <w:r w:rsidR="004079C2" w:rsidRPr="004079C2">
              <w:rPr>
                <w:rFonts w:ascii="Arial" w:hAnsi="Arial" w:cs="Arial"/>
              </w:rPr>
              <w:t>:</w:t>
            </w:r>
          </w:p>
          <w:p w14:paraId="60178CB7" w14:textId="77777777" w:rsidR="004079C2" w:rsidRPr="004079C2" w:rsidRDefault="004079C2" w:rsidP="00777B8D">
            <w:pPr>
              <w:rPr>
                <w:rFonts w:ascii="Arial" w:hAnsi="Arial" w:cs="Arial"/>
              </w:rPr>
            </w:pPr>
          </w:p>
          <w:p w14:paraId="027E2492" w14:textId="77777777" w:rsidR="004079C2" w:rsidRPr="004079C2" w:rsidRDefault="004079C2" w:rsidP="00777B8D">
            <w:pPr>
              <w:rPr>
                <w:rFonts w:ascii="Arial" w:hAnsi="Arial" w:cs="Arial"/>
              </w:rPr>
            </w:pPr>
          </w:p>
          <w:p w14:paraId="3C4DB195" w14:textId="77777777" w:rsidR="004079C2" w:rsidRPr="004079C2" w:rsidRDefault="004079C2" w:rsidP="00777B8D">
            <w:pPr>
              <w:rPr>
                <w:rFonts w:ascii="Arial" w:hAnsi="Arial" w:cs="Arial"/>
              </w:rPr>
            </w:pPr>
          </w:p>
          <w:p w14:paraId="0BA271FB" w14:textId="77777777" w:rsidR="004079C2" w:rsidRPr="004079C2" w:rsidRDefault="004079C2" w:rsidP="00777B8D">
            <w:pPr>
              <w:rPr>
                <w:rFonts w:ascii="Arial" w:hAnsi="Arial" w:cs="Arial"/>
              </w:rPr>
            </w:pPr>
          </w:p>
          <w:p w14:paraId="71FB7449" w14:textId="77777777" w:rsidR="004079C2" w:rsidRPr="004079C2" w:rsidRDefault="004079C2" w:rsidP="00777B8D">
            <w:pPr>
              <w:rPr>
                <w:rFonts w:ascii="Arial" w:hAnsi="Arial" w:cs="Arial"/>
              </w:rPr>
            </w:pPr>
          </w:p>
          <w:p w14:paraId="56A90702" w14:textId="77777777" w:rsidR="004079C2" w:rsidRPr="004079C2" w:rsidRDefault="004079C2" w:rsidP="00777B8D">
            <w:pPr>
              <w:rPr>
                <w:rFonts w:ascii="Arial" w:hAnsi="Arial" w:cs="Arial"/>
              </w:rPr>
            </w:pPr>
          </w:p>
          <w:p w14:paraId="2D7EC68C" w14:textId="77777777" w:rsidR="004079C2" w:rsidRPr="004079C2" w:rsidRDefault="004079C2" w:rsidP="00777B8D">
            <w:pPr>
              <w:rPr>
                <w:rFonts w:ascii="Arial" w:hAnsi="Arial" w:cs="Arial"/>
              </w:rPr>
            </w:pPr>
          </w:p>
          <w:p w14:paraId="7393B522" w14:textId="77777777" w:rsidR="004079C2" w:rsidRPr="004079C2" w:rsidRDefault="004079C2" w:rsidP="00777B8D">
            <w:pPr>
              <w:rPr>
                <w:rFonts w:ascii="Arial" w:hAnsi="Arial" w:cs="Arial"/>
              </w:rPr>
            </w:pPr>
          </w:p>
          <w:p w14:paraId="0498D61C" w14:textId="77777777" w:rsidR="004079C2" w:rsidRPr="004079C2" w:rsidRDefault="004079C2" w:rsidP="00777B8D">
            <w:pPr>
              <w:rPr>
                <w:rFonts w:ascii="Arial" w:hAnsi="Arial" w:cs="Arial"/>
              </w:rPr>
            </w:pPr>
          </w:p>
          <w:p w14:paraId="765AB447" w14:textId="77777777" w:rsidR="004079C2" w:rsidRPr="004079C2" w:rsidRDefault="004079C2" w:rsidP="00777B8D">
            <w:pPr>
              <w:rPr>
                <w:rFonts w:ascii="Arial" w:hAnsi="Arial" w:cs="Arial"/>
              </w:rPr>
            </w:pPr>
          </w:p>
        </w:tc>
      </w:tr>
    </w:tbl>
    <w:p w14:paraId="25BA6BF0"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1B3B8A4E" w14:textId="77777777" w:rsidTr="00777B8D">
        <w:tc>
          <w:tcPr>
            <w:tcW w:w="9245" w:type="dxa"/>
            <w:shd w:val="clear" w:color="auto" w:fill="auto"/>
          </w:tcPr>
          <w:p w14:paraId="7BCBAADA" w14:textId="77777777" w:rsidR="004079C2" w:rsidRPr="004079C2" w:rsidRDefault="004079C2" w:rsidP="00777B8D">
            <w:pPr>
              <w:rPr>
                <w:rFonts w:ascii="Arial" w:hAnsi="Arial" w:cs="Arial"/>
              </w:rPr>
            </w:pPr>
          </w:p>
          <w:p w14:paraId="4F667723" w14:textId="77777777" w:rsidR="004079C2" w:rsidRPr="004079C2" w:rsidRDefault="004B262C" w:rsidP="00777B8D">
            <w:pPr>
              <w:rPr>
                <w:rFonts w:ascii="Arial" w:hAnsi="Arial" w:cs="Arial"/>
              </w:rPr>
            </w:pPr>
            <w:r>
              <w:rPr>
                <w:rFonts w:ascii="Arial" w:hAnsi="Arial" w:cs="Arial"/>
              </w:rPr>
              <w:t>Mae’r seiliau’n berthnasol yn yr amgylchiadau hyn oherwydd:</w:t>
            </w:r>
            <w:r w:rsidR="004079C2" w:rsidRPr="004079C2">
              <w:rPr>
                <w:rFonts w:ascii="Arial" w:hAnsi="Arial" w:cs="Arial"/>
              </w:rPr>
              <w:t>:</w:t>
            </w:r>
          </w:p>
          <w:p w14:paraId="28F562FE" w14:textId="77777777" w:rsidR="004079C2" w:rsidRPr="004079C2" w:rsidRDefault="004079C2" w:rsidP="00777B8D">
            <w:pPr>
              <w:rPr>
                <w:rFonts w:ascii="Arial" w:hAnsi="Arial" w:cs="Arial"/>
              </w:rPr>
            </w:pPr>
          </w:p>
          <w:p w14:paraId="68E3659D" w14:textId="77777777" w:rsidR="004079C2" w:rsidRPr="004079C2" w:rsidRDefault="004079C2" w:rsidP="00777B8D">
            <w:pPr>
              <w:rPr>
                <w:rFonts w:ascii="Arial" w:hAnsi="Arial" w:cs="Arial"/>
              </w:rPr>
            </w:pPr>
          </w:p>
          <w:p w14:paraId="76BE32D7" w14:textId="77777777" w:rsidR="004079C2" w:rsidRPr="004079C2" w:rsidRDefault="004079C2" w:rsidP="00777B8D">
            <w:pPr>
              <w:rPr>
                <w:rFonts w:ascii="Arial" w:hAnsi="Arial" w:cs="Arial"/>
              </w:rPr>
            </w:pPr>
          </w:p>
          <w:p w14:paraId="79B15724" w14:textId="77777777" w:rsidR="004079C2" w:rsidRPr="004079C2" w:rsidRDefault="004079C2" w:rsidP="00777B8D">
            <w:pPr>
              <w:rPr>
                <w:rFonts w:ascii="Arial" w:hAnsi="Arial" w:cs="Arial"/>
              </w:rPr>
            </w:pPr>
          </w:p>
          <w:p w14:paraId="2368F5CB" w14:textId="77777777" w:rsidR="004079C2" w:rsidRPr="004079C2" w:rsidRDefault="004079C2" w:rsidP="00777B8D">
            <w:pPr>
              <w:rPr>
                <w:rFonts w:ascii="Arial" w:hAnsi="Arial" w:cs="Arial"/>
              </w:rPr>
            </w:pPr>
          </w:p>
          <w:p w14:paraId="0CAA2E03" w14:textId="77777777" w:rsidR="004079C2" w:rsidRPr="004079C2" w:rsidRDefault="004079C2" w:rsidP="00777B8D">
            <w:pPr>
              <w:rPr>
                <w:rFonts w:ascii="Arial" w:hAnsi="Arial" w:cs="Arial"/>
              </w:rPr>
            </w:pPr>
          </w:p>
          <w:p w14:paraId="77B3E494" w14:textId="77777777" w:rsidR="004079C2" w:rsidRPr="004079C2" w:rsidRDefault="004079C2" w:rsidP="00777B8D">
            <w:pPr>
              <w:rPr>
                <w:rFonts w:ascii="Arial" w:hAnsi="Arial" w:cs="Arial"/>
              </w:rPr>
            </w:pPr>
          </w:p>
          <w:p w14:paraId="4B550A82" w14:textId="77777777" w:rsidR="004079C2" w:rsidRPr="004079C2" w:rsidRDefault="004079C2" w:rsidP="00777B8D">
            <w:pPr>
              <w:rPr>
                <w:rFonts w:ascii="Arial" w:hAnsi="Arial" w:cs="Arial"/>
              </w:rPr>
            </w:pPr>
          </w:p>
          <w:p w14:paraId="18810A1A" w14:textId="77777777" w:rsidR="004079C2" w:rsidRPr="004079C2" w:rsidRDefault="004079C2" w:rsidP="00777B8D">
            <w:pPr>
              <w:rPr>
                <w:rFonts w:ascii="Arial" w:hAnsi="Arial" w:cs="Arial"/>
              </w:rPr>
            </w:pPr>
          </w:p>
          <w:p w14:paraId="296D3800" w14:textId="77777777" w:rsidR="004079C2" w:rsidRPr="004079C2" w:rsidRDefault="004079C2" w:rsidP="00777B8D">
            <w:pPr>
              <w:rPr>
                <w:rFonts w:ascii="Arial" w:hAnsi="Arial" w:cs="Arial"/>
              </w:rPr>
            </w:pPr>
          </w:p>
          <w:p w14:paraId="5E0A2673" w14:textId="77777777" w:rsidR="004079C2" w:rsidRPr="004079C2" w:rsidRDefault="004079C2" w:rsidP="00777B8D">
            <w:pPr>
              <w:rPr>
                <w:rFonts w:ascii="Arial" w:hAnsi="Arial" w:cs="Arial"/>
              </w:rPr>
            </w:pPr>
          </w:p>
          <w:p w14:paraId="4671EA6F" w14:textId="77777777" w:rsidR="004079C2" w:rsidRPr="004079C2" w:rsidRDefault="004079C2" w:rsidP="00777B8D">
            <w:pPr>
              <w:rPr>
                <w:rFonts w:ascii="Arial" w:hAnsi="Arial" w:cs="Arial"/>
              </w:rPr>
            </w:pPr>
          </w:p>
        </w:tc>
      </w:tr>
    </w:tbl>
    <w:p w14:paraId="56358DFA"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47B17EC4" w14:textId="77777777" w:rsidTr="00777B8D">
        <w:tc>
          <w:tcPr>
            <w:tcW w:w="9245" w:type="dxa"/>
            <w:shd w:val="clear" w:color="auto" w:fill="auto"/>
          </w:tcPr>
          <w:p w14:paraId="5F94A023" w14:textId="77777777" w:rsidR="004079C2" w:rsidRPr="004079C2" w:rsidRDefault="00226E9F" w:rsidP="00777B8D">
            <w:pPr>
              <w:rPr>
                <w:rFonts w:ascii="Arial" w:hAnsi="Arial" w:cs="Arial"/>
              </w:rPr>
            </w:pPr>
            <w:r>
              <w:rPr>
                <w:rFonts w:ascii="Arial" w:hAnsi="Arial" w:cs="Arial"/>
                <w:b/>
                <w:bCs/>
                <w:lang w:eastAsia="en-GB"/>
              </w:rPr>
              <w:t>Nodyn i’r Pennaeth:</w:t>
            </w:r>
            <w:r>
              <w:rPr>
                <w:rFonts w:ascii="Arial" w:hAnsi="Arial" w:cs="Arial"/>
                <w:lang w:eastAsia="en-GB"/>
              </w:rPr>
              <w:t xml:space="preserve">  Dylech egluro pam nad yw unrhyw batrwm gwaith arall a drafodwyd yn y cyfarfod hefyd yn briodol.  Gellir parhau ar ddalen arall os oes angen.</w:t>
            </w:r>
          </w:p>
          <w:p w14:paraId="63D04344" w14:textId="77777777" w:rsidR="004079C2" w:rsidRPr="004079C2" w:rsidRDefault="004079C2" w:rsidP="00777B8D">
            <w:pPr>
              <w:rPr>
                <w:rFonts w:ascii="Arial" w:hAnsi="Arial" w:cs="Arial"/>
              </w:rPr>
            </w:pPr>
          </w:p>
        </w:tc>
      </w:tr>
    </w:tbl>
    <w:p w14:paraId="7F58F0BA" w14:textId="77777777" w:rsidR="004079C2" w:rsidRPr="004079C2" w:rsidRDefault="004079C2" w:rsidP="004079C2">
      <w:pPr>
        <w:rPr>
          <w:rFonts w:ascii="Arial" w:hAnsi="Arial" w:cs="Arial"/>
        </w:rPr>
      </w:pPr>
    </w:p>
    <w:p w14:paraId="1218135F" w14:textId="77777777" w:rsidR="004079C2" w:rsidRPr="004079C2" w:rsidRDefault="004079C2" w:rsidP="004079C2">
      <w:pPr>
        <w:rPr>
          <w:rFonts w:ascii="Arial" w:hAnsi="Arial" w:cs="Arial"/>
        </w:rPr>
      </w:pPr>
    </w:p>
    <w:p w14:paraId="40ABEA78" w14:textId="77777777" w:rsidR="004079C2" w:rsidRPr="004079C2" w:rsidRDefault="004B262C" w:rsidP="004079C2">
      <w:pPr>
        <w:rPr>
          <w:rFonts w:ascii="Arial" w:hAnsi="Arial" w:cs="Arial"/>
        </w:rPr>
      </w:pPr>
      <w:r>
        <w:rPr>
          <w:rFonts w:ascii="Arial" w:hAnsi="Arial" w:cs="Arial"/>
        </w:rPr>
        <w:t xml:space="preserve">Enw </w:t>
      </w:r>
      <w:r w:rsidR="004079C2" w:rsidRPr="004079C2">
        <w:rPr>
          <w:rFonts w:ascii="Arial" w:hAnsi="Arial" w:cs="Arial"/>
        </w:rPr>
        <w:t>(</w:t>
      </w:r>
      <w:r>
        <w:rPr>
          <w:rFonts w:ascii="Arial" w:hAnsi="Arial" w:cs="Arial"/>
        </w:rPr>
        <w:t>llofnod</w:t>
      </w:r>
      <w:r w:rsidR="004079C2" w:rsidRPr="004079C2">
        <w:rPr>
          <w:rFonts w:ascii="Arial" w:hAnsi="Arial" w:cs="Arial"/>
        </w:rPr>
        <w:t>)  ……………………………………</w:t>
      </w:r>
      <w:r w:rsidR="004079C2" w:rsidRPr="004079C2">
        <w:rPr>
          <w:rFonts w:ascii="Arial" w:hAnsi="Arial" w:cs="Arial"/>
        </w:rPr>
        <w:tab/>
        <w:t>D</w:t>
      </w:r>
      <w:r>
        <w:rPr>
          <w:rFonts w:ascii="Arial" w:hAnsi="Arial" w:cs="Arial"/>
        </w:rPr>
        <w:t>yddiad</w:t>
      </w:r>
      <w:r w:rsidR="004079C2" w:rsidRPr="004079C2">
        <w:rPr>
          <w:rFonts w:ascii="Arial" w:hAnsi="Arial" w:cs="Arial"/>
        </w:rPr>
        <w:t>:  ……………..………………</w:t>
      </w:r>
    </w:p>
    <w:p w14:paraId="1E4ED7F6" w14:textId="77777777" w:rsidR="004079C2" w:rsidRPr="004079C2" w:rsidRDefault="004079C2" w:rsidP="004079C2">
      <w:pPr>
        <w:rPr>
          <w:rFonts w:ascii="Arial" w:hAnsi="Arial" w:cs="Arial"/>
        </w:rPr>
      </w:pPr>
    </w:p>
    <w:p w14:paraId="51BFAE17" w14:textId="77777777" w:rsidR="004079C2" w:rsidRDefault="00226E9F" w:rsidP="004079C2">
      <w:pPr>
        <w:rPr>
          <w:rFonts w:ascii="Arial" w:hAnsi="Arial" w:cs="Arial"/>
          <w:b/>
          <w:i/>
        </w:rPr>
      </w:pPr>
      <w:r>
        <w:rPr>
          <w:rFonts w:ascii="Arial" w:hAnsi="Arial" w:cs="Arial"/>
          <w:b/>
          <w:bCs/>
          <w:i/>
          <w:iCs/>
          <w:lang w:eastAsia="en-GB"/>
        </w:rPr>
        <w:t>Nodyn i’r Pennaeth - Dylid dychwelyd y ffurflen hon i’r aelod o staff.</w:t>
      </w:r>
    </w:p>
    <w:p w14:paraId="41868B43" w14:textId="77777777" w:rsidR="004B262C" w:rsidRDefault="004B262C" w:rsidP="004079C2">
      <w:pPr>
        <w:rPr>
          <w:rFonts w:ascii="Arial" w:hAnsi="Arial" w:cs="Arial"/>
          <w:b/>
          <w:i/>
        </w:rPr>
      </w:pPr>
    </w:p>
    <w:p w14:paraId="61995A30" w14:textId="77777777" w:rsidR="004B262C" w:rsidRDefault="004B262C" w:rsidP="004079C2">
      <w:pPr>
        <w:rPr>
          <w:rFonts w:ascii="Arial" w:hAnsi="Arial" w:cs="Arial"/>
          <w:b/>
          <w:i/>
        </w:rPr>
      </w:pPr>
    </w:p>
    <w:p w14:paraId="5325BCE7" w14:textId="77777777" w:rsidR="004079C2" w:rsidRPr="004079C2" w:rsidRDefault="004B262C" w:rsidP="004079C2">
      <w:pPr>
        <w:ind w:left="6480"/>
        <w:rPr>
          <w:rFonts w:ascii="Arial" w:hAnsi="Arial" w:cs="Arial"/>
          <w:b/>
        </w:rPr>
      </w:pPr>
      <w:r>
        <w:rPr>
          <w:rFonts w:ascii="Arial" w:hAnsi="Arial" w:cs="Arial"/>
          <w:b/>
        </w:rPr>
        <w:lastRenderedPageBreak/>
        <w:t>Atodiad</w:t>
      </w:r>
      <w:r w:rsidR="004079C2" w:rsidRPr="004079C2">
        <w:rPr>
          <w:rFonts w:ascii="Arial" w:hAnsi="Arial" w:cs="Arial"/>
          <w:b/>
        </w:rPr>
        <w:t xml:space="preserve"> </w:t>
      </w:r>
      <w:r w:rsidR="00C31A9E">
        <w:rPr>
          <w:rFonts w:ascii="Arial" w:hAnsi="Arial" w:cs="Arial"/>
          <w:b/>
        </w:rPr>
        <w:t>CH</w:t>
      </w:r>
    </w:p>
    <w:p w14:paraId="69CCBF1C" w14:textId="77777777" w:rsidR="004079C2" w:rsidRPr="004079C2" w:rsidRDefault="004079C2" w:rsidP="004079C2">
      <w:pPr>
        <w:rPr>
          <w:rFonts w:ascii="Arial" w:hAnsi="Arial" w:cs="Arial"/>
        </w:rPr>
      </w:pPr>
    </w:p>
    <w:p w14:paraId="6ECC832A"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5"/>
      </w:tblGrid>
      <w:tr w:rsidR="004079C2" w:rsidRPr="004079C2" w14:paraId="5191E513" w14:textId="77777777" w:rsidTr="00777B8D">
        <w:tc>
          <w:tcPr>
            <w:tcW w:w="9245" w:type="dxa"/>
            <w:shd w:val="clear" w:color="auto" w:fill="CCCCCC"/>
          </w:tcPr>
          <w:p w14:paraId="36D0D4F9" w14:textId="77777777" w:rsidR="004079C2" w:rsidRPr="004079C2" w:rsidRDefault="004B262C" w:rsidP="00777B8D">
            <w:pPr>
              <w:jc w:val="center"/>
              <w:rPr>
                <w:rFonts w:ascii="Arial" w:hAnsi="Arial" w:cs="Arial"/>
                <w:b/>
              </w:rPr>
            </w:pPr>
            <w:r>
              <w:rPr>
                <w:rFonts w:ascii="Arial" w:hAnsi="Arial" w:cs="Arial"/>
                <w:b/>
              </w:rPr>
              <w:t>APELIO I WEITHIO ORIAU HYBLYG</w:t>
            </w:r>
          </w:p>
          <w:p w14:paraId="048731E6" w14:textId="77777777" w:rsidR="004079C2" w:rsidRPr="004079C2" w:rsidRDefault="004079C2" w:rsidP="00777B8D">
            <w:pPr>
              <w:jc w:val="center"/>
              <w:rPr>
                <w:rFonts w:ascii="Arial" w:hAnsi="Arial" w:cs="Arial"/>
              </w:rPr>
            </w:pPr>
          </w:p>
        </w:tc>
      </w:tr>
    </w:tbl>
    <w:p w14:paraId="650DDD4C" w14:textId="77777777" w:rsidR="004079C2" w:rsidRPr="004079C2" w:rsidRDefault="004079C2" w:rsidP="004079C2">
      <w:pPr>
        <w:rPr>
          <w:rFonts w:ascii="Arial" w:hAnsi="Arial" w:cs="Arial"/>
        </w:rPr>
      </w:pPr>
    </w:p>
    <w:p w14:paraId="5FEF8CD1" w14:textId="77777777" w:rsidR="004079C2" w:rsidRPr="004079C2" w:rsidRDefault="004B262C" w:rsidP="004079C2">
      <w:pPr>
        <w:rPr>
          <w:rFonts w:ascii="Arial" w:hAnsi="Arial" w:cs="Arial"/>
        </w:rPr>
      </w:pPr>
      <w:r>
        <w:rPr>
          <w:rFonts w:ascii="Arial" w:hAnsi="Arial" w:cs="Arial"/>
        </w:rPr>
        <w:t>Ysgol</w:t>
      </w:r>
      <w:r w:rsidR="004079C2" w:rsidRPr="004079C2">
        <w:rPr>
          <w:rFonts w:ascii="Arial" w:hAnsi="Arial" w:cs="Arial"/>
        </w:rPr>
        <w:t>:  ………………………………………………………………………………………</w:t>
      </w:r>
    </w:p>
    <w:p w14:paraId="03FA1076" w14:textId="77777777" w:rsidR="004079C2" w:rsidRPr="004079C2" w:rsidRDefault="004079C2" w:rsidP="004079C2">
      <w:pPr>
        <w:rPr>
          <w:rFonts w:ascii="Arial" w:hAnsi="Arial" w:cs="Arial"/>
        </w:rPr>
      </w:pPr>
    </w:p>
    <w:p w14:paraId="2B562CE0" w14:textId="77777777" w:rsidR="004079C2" w:rsidRPr="004079C2" w:rsidRDefault="004B262C" w:rsidP="004079C2">
      <w:pPr>
        <w:rPr>
          <w:rFonts w:ascii="Arial" w:hAnsi="Arial" w:cs="Arial"/>
        </w:rPr>
      </w:pPr>
      <w:r>
        <w:rPr>
          <w:rFonts w:ascii="Arial" w:hAnsi="Arial" w:cs="Arial"/>
        </w:rPr>
        <w:t>Enw</w:t>
      </w:r>
      <w:r w:rsidR="00B65CA9">
        <w:rPr>
          <w:rFonts w:ascii="Arial" w:hAnsi="Arial" w:cs="Arial"/>
        </w:rPr>
        <w:t>:  …………………………………………….</w:t>
      </w:r>
      <w:r w:rsidR="00B65CA9">
        <w:rPr>
          <w:rFonts w:ascii="Arial" w:hAnsi="Arial" w:cs="Arial"/>
        </w:rPr>
        <w:tab/>
      </w:r>
      <w:r>
        <w:rPr>
          <w:rFonts w:ascii="Arial" w:hAnsi="Arial" w:cs="Arial"/>
        </w:rPr>
        <w:t>Rhif staff</w:t>
      </w:r>
      <w:r w:rsidR="004079C2" w:rsidRPr="004079C2">
        <w:rPr>
          <w:rFonts w:ascii="Arial" w:hAnsi="Arial" w:cs="Arial"/>
        </w:rPr>
        <w:t xml:space="preserve">  ……………………..</w:t>
      </w:r>
    </w:p>
    <w:p w14:paraId="24045515" w14:textId="77777777" w:rsidR="004079C2" w:rsidRPr="004079C2" w:rsidRDefault="004079C2" w:rsidP="004079C2">
      <w:pPr>
        <w:rPr>
          <w:rFonts w:ascii="Arial" w:hAnsi="Arial" w:cs="Arial"/>
        </w:rPr>
      </w:pPr>
    </w:p>
    <w:p w14:paraId="5540D9F3" w14:textId="77777777" w:rsidR="004079C2" w:rsidRPr="004079C2" w:rsidRDefault="004079C2" w:rsidP="004079C2">
      <w:pPr>
        <w:rPr>
          <w:rFonts w:ascii="Arial" w:hAnsi="Arial" w:cs="Arial"/>
        </w:rPr>
      </w:pPr>
    </w:p>
    <w:p w14:paraId="33F61885"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5E133E3D" w14:textId="77777777" w:rsidTr="00777B8D">
        <w:tc>
          <w:tcPr>
            <w:tcW w:w="9245" w:type="dxa"/>
            <w:shd w:val="clear" w:color="auto" w:fill="auto"/>
          </w:tcPr>
          <w:p w14:paraId="0317669C" w14:textId="77777777" w:rsidR="004079C2" w:rsidRPr="004079C2" w:rsidRDefault="004079C2" w:rsidP="00777B8D">
            <w:pPr>
              <w:rPr>
                <w:rFonts w:ascii="Arial" w:hAnsi="Arial" w:cs="Arial"/>
              </w:rPr>
            </w:pPr>
          </w:p>
          <w:p w14:paraId="33C81C4E" w14:textId="77777777" w:rsidR="004079C2" w:rsidRPr="004079C2" w:rsidRDefault="00226E9F" w:rsidP="00777B8D">
            <w:pPr>
              <w:rPr>
                <w:rFonts w:ascii="Arial" w:hAnsi="Arial" w:cs="Arial"/>
              </w:rPr>
            </w:pPr>
            <w:r>
              <w:rPr>
                <w:rFonts w:ascii="Arial" w:hAnsi="Arial" w:cs="Arial"/>
                <w:b/>
                <w:bCs/>
                <w:lang w:eastAsia="en-GB"/>
              </w:rPr>
              <w:t>Nodyn i’r aelod o staff:</w:t>
            </w:r>
            <w:r>
              <w:rPr>
                <w:rFonts w:ascii="Arial" w:hAnsi="Arial" w:cs="Arial"/>
                <w:lang w:eastAsia="en-GB"/>
              </w:rPr>
              <w:t xml:space="preserve">  Os gwrthodwyd eich cais, gallwch apelio yn erbyn y penderfyniad.  Gallwch ddefnyddio’r ffurflen hon i gyflwyno eich apêl. Dylid olrhain y seiliau ar gyfer eich apêl, a dylid gwneud hynny o fewn 14 </w:t>
            </w:r>
            <w:r>
              <w:rPr>
                <w:rFonts w:ascii="Arial" w:hAnsi="Arial" w:cs="Arial"/>
                <w:highlight w:val="lightGray"/>
                <w:lang w:eastAsia="en-GB"/>
              </w:rPr>
              <w:t>diwrnod calendr</w:t>
            </w:r>
            <w:r>
              <w:rPr>
                <w:rFonts w:ascii="Arial" w:hAnsi="Arial" w:cs="Arial"/>
                <w:color w:val="FF0000"/>
                <w:lang w:eastAsia="en-GB"/>
              </w:rPr>
              <w:t xml:space="preserve"> </w:t>
            </w:r>
            <w:r>
              <w:rPr>
                <w:rFonts w:ascii="Arial" w:hAnsi="Arial" w:cs="Arial"/>
                <w:lang w:eastAsia="en-GB"/>
              </w:rPr>
              <w:t>o dderbyn hysbysiad ysgrifenedig y gwrthodwyd eich cais i weithio oriau hyblyg</w:t>
            </w:r>
          </w:p>
          <w:p w14:paraId="1EF2A792" w14:textId="77777777" w:rsidR="004079C2" w:rsidRPr="004079C2" w:rsidRDefault="004079C2" w:rsidP="00777B8D">
            <w:pPr>
              <w:rPr>
                <w:rFonts w:ascii="Arial" w:hAnsi="Arial" w:cs="Arial"/>
              </w:rPr>
            </w:pPr>
          </w:p>
        </w:tc>
      </w:tr>
    </w:tbl>
    <w:p w14:paraId="23479ED3"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0E03F47A" w14:textId="77777777" w:rsidTr="00777B8D">
        <w:tc>
          <w:tcPr>
            <w:tcW w:w="9245" w:type="dxa"/>
            <w:shd w:val="clear" w:color="auto" w:fill="auto"/>
          </w:tcPr>
          <w:p w14:paraId="0DA4D760" w14:textId="77777777" w:rsidR="004079C2" w:rsidRPr="004079C2" w:rsidRDefault="004079C2" w:rsidP="00777B8D">
            <w:pPr>
              <w:rPr>
                <w:rFonts w:ascii="Arial" w:hAnsi="Arial" w:cs="Arial"/>
              </w:rPr>
            </w:pPr>
          </w:p>
          <w:p w14:paraId="07E745BC" w14:textId="77777777" w:rsidR="004079C2" w:rsidRPr="004079C2" w:rsidRDefault="007C75CF" w:rsidP="00777B8D">
            <w:pPr>
              <w:rPr>
                <w:rFonts w:ascii="Arial" w:hAnsi="Arial" w:cs="Arial"/>
              </w:rPr>
            </w:pPr>
            <w:r>
              <w:rPr>
                <w:rFonts w:ascii="Arial" w:hAnsi="Arial" w:cs="Arial"/>
                <w:lang w:eastAsia="en-GB"/>
              </w:rPr>
              <w:t xml:space="preserve">Hoffwn apelio yn </w:t>
            </w:r>
            <w:r w:rsidR="00226E9F">
              <w:rPr>
                <w:rFonts w:ascii="Arial" w:hAnsi="Arial" w:cs="Arial"/>
                <w:lang w:eastAsia="en-GB"/>
              </w:rPr>
              <w:t>erbyn penderfyniad Pennaeth yr ysgol i wrthod fy nghais i weithio oriau hyblyg.  Rwyf yn apelio ar y seiliau canlynol:</w:t>
            </w:r>
          </w:p>
          <w:p w14:paraId="4E6AF831" w14:textId="77777777" w:rsidR="004079C2" w:rsidRPr="004079C2" w:rsidRDefault="004079C2" w:rsidP="00777B8D">
            <w:pPr>
              <w:rPr>
                <w:rFonts w:ascii="Arial" w:hAnsi="Arial" w:cs="Arial"/>
              </w:rPr>
            </w:pPr>
          </w:p>
          <w:p w14:paraId="78C040CC" w14:textId="77777777" w:rsidR="004079C2" w:rsidRPr="004079C2" w:rsidRDefault="004079C2" w:rsidP="00777B8D">
            <w:pPr>
              <w:rPr>
                <w:rFonts w:ascii="Arial" w:hAnsi="Arial" w:cs="Arial"/>
              </w:rPr>
            </w:pPr>
          </w:p>
          <w:p w14:paraId="0282B984" w14:textId="77777777" w:rsidR="004079C2" w:rsidRPr="004079C2" w:rsidRDefault="004079C2" w:rsidP="00777B8D">
            <w:pPr>
              <w:rPr>
                <w:rFonts w:ascii="Arial" w:hAnsi="Arial" w:cs="Arial"/>
              </w:rPr>
            </w:pPr>
          </w:p>
          <w:p w14:paraId="6C13A38A" w14:textId="77777777" w:rsidR="004079C2" w:rsidRPr="004079C2" w:rsidRDefault="004079C2" w:rsidP="00777B8D">
            <w:pPr>
              <w:rPr>
                <w:rFonts w:ascii="Arial" w:hAnsi="Arial" w:cs="Arial"/>
              </w:rPr>
            </w:pPr>
          </w:p>
          <w:p w14:paraId="4875D3E1" w14:textId="77777777" w:rsidR="004079C2" w:rsidRPr="004079C2" w:rsidRDefault="004079C2" w:rsidP="00777B8D">
            <w:pPr>
              <w:rPr>
                <w:rFonts w:ascii="Arial" w:hAnsi="Arial" w:cs="Arial"/>
              </w:rPr>
            </w:pPr>
          </w:p>
          <w:p w14:paraId="6B4E3B1F" w14:textId="77777777" w:rsidR="004079C2" w:rsidRPr="004079C2" w:rsidRDefault="004079C2" w:rsidP="00777B8D">
            <w:pPr>
              <w:rPr>
                <w:rFonts w:ascii="Arial" w:hAnsi="Arial" w:cs="Arial"/>
              </w:rPr>
            </w:pPr>
          </w:p>
          <w:p w14:paraId="333F130B" w14:textId="77777777" w:rsidR="004079C2" w:rsidRPr="004079C2" w:rsidRDefault="004079C2" w:rsidP="00777B8D">
            <w:pPr>
              <w:rPr>
                <w:rFonts w:ascii="Arial" w:hAnsi="Arial" w:cs="Arial"/>
              </w:rPr>
            </w:pPr>
          </w:p>
          <w:p w14:paraId="15CA4D5D" w14:textId="77777777" w:rsidR="004079C2" w:rsidRPr="004079C2" w:rsidRDefault="004079C2" w:rsidP="00777B8D">
            <w:pPr>
              <w:rPr>
                <w:rFonts w:ascii="Arial" w:hAnsi="Arial" w:cs="Arial"/>
              </w:rPr>
            </w:pPr>
          </w:p>
          <w:p w14:paraId="0D069D63" w14:textId="77777777" w:rsidR="004079C2" w:rsidRPr="004079C2" w:rsidRDefault="004079C2" w:rsidP="00777B8D">
            <w:pPr>
              <w:rPr>
                <w:rFonts w:ascii="Arial" w:hAnsi="Arial" w:cs="Arial"/>
              </w:rPr>
            </w:pPr>
          </w:p>
          <w:p w14:paraId="51D0A612" w14:textId="77777777" w:rsidR="004079C2" w:rsidRPr="004079C2" w:rsidRDefault="004079C2" w:rsidP="00777B8D">
            <w:pPr>
              <w:rPr>
                <w:rFonts w:ascii="Arial" w:hAnsi="Arial" w:cs="Arial"/>
              </w:rPr>
            </w:pPr>
          </w:p>
          <w:p w14:paraId="4C7FE8D7" w14:textId="77777777" w:rsidR="004079C2" w:rsidRPr="004079C2" w:rsidRDefault="004079C2" w:rsidP="00777B8D">
            <w:pPr>
              <w:rPr>
                <w:rFonts w:ascii="Arial" w:hAnsi="Arial" w:cs="Arial"/>
              </w:rPr>
            </w:pPr>
          </w:p>
          <w:p w14:paraId="621453F3" w14:textId="77777777" w:rsidR="004079C2" w:rsidRPr="004079C2" w:rsidRDefault="004079C2" w:rsidP="00777B8D">
            <w:pPr>
              <w:rPr>
                <w:rFonts w:ascii="Arial" w:hAnsi="Arial" w:cs="Arial"/>
              </w:rPr>
            </w:pPr>
          </w:p>
          <w:p w14:paraId="40E574EF" w14:textId="77777777" w:rsidR="004079C2" w:rsidRPr="004079C2" w:rsidRDefault="004079C2" w:rsidP="00777B8D">
            <w:pPr>
              <w:rPr>
                <w:rFonts w:ascii="Arial" w:hAnsi="Arial" w:cs="Arial"/>
              </w:rPr>
            </w:pPr>
          </w:p>
          <w:p w14:paraId="3DC3BEA1" w14:textId="77777777" w:rsidR="004079C2" w:rsidRPr="004079C2" w:rsidRDefault="004079C2" w:rsidP="00777B8D">
            <w:pPr>
              <w:rPr>
                <w:rFonts w:ascii="Arial" w:hAnsi="Arial" w:cs="Arial"/>
              </w:rPr>
            </w:pPr>
          </w:p>
          <w:p w14:paraId="1974FD1C" w14:textId="77777777" w:rsidR="004079C2" w:rsidRPr="004079C2" w:rsidRDefault="004079C2" w:rsidP="00777B8D">
            <w:pPr>
              <w:rPr>
                <w:rFonts w:ascii="Arial" w:hAnsi="Arial" w:cs="Arial"/>
              </w:rPr>
            </w:pPr>
          </w:p>
          <w:p w14:paraId="381ECDC0" w14:textId="77777777" w:rsidR="004079C2" w:rsidRPr="004079C2" w:rsidRDefault="004079C2" w:rsidP="00777B8D">
            <w:pPr>
              <w:rPr>
                <w:rFonts w:ascii="Arial" w:hAnsi="Arial" w:cs="Arial"/>
              </w:rPr>
            </w:pPr>
          </w:p>
          <w:p w14:paraId="10C80988" w14:textId="77777777" w:rsidR="004079C2" w:rsidRPr="004079C2" w:rsidRDefault="004079C2" w:rsidP="00777B8D">
            <w:pPr>
              <w:rPr>
                <w:rFonts w:ascii="Arial" w:hAnsi="Arial" w:cs="Arial"/>
              </w:rPr>
            </w:pPr>
          </w:p>
          <w:p w14:paraId="65226485" w14:textId="77777777" w:rsidR="004079C2" w:rsidRPr="004079C2" w:rsidRDefault="004079C2" w:rsidP="00777B8D">
            <w:pPr>
              <w:rPr>
                <w:rFonts w:ascii="Arial" w:hAnsi="Arial" w:cs="Arial"/>
              </w:rPr>
            </w:pPr>
          </w:p>
          <w:p w14:paraId="73773268" w14:textId="77777777" w:rsidR="004079C2" w:rsidRPr="004079C2" w:rsidRDefault="004079C2" w:rsidP="00777B8D">
            <w:pPr>
              <w:rPr>
                <w:rFonts w:ascii="Arial" w:hAnsi="Arial" w:cs="Arial"/>
              </w:rPr>
            </w:pPr>
          </w:p>
          <w:p w14:paraId="3ED5B5CB" w14:textId="77777777" w:rsidR="004079C2" w:rsidRPr="004079C2" w:rsidRDefault="004079C2" w:rsidP="00777B8D">
            <w:pPr>
              <w:rPr>
                <w:rFonts w:ascii="Arial" w:hAnsi="Arial" w:cs="Arial"/>
              </w:rPr>
            </w:pPr>
          </w:p>
          <w:p w14:paraId="27AC09E2" w14:textId="77777777" w:rsidR="004079C2" w:rsidRPr="004079C2" w:rsidRDefault="004079C2" w:rsidP="00777B8D">
            <w:pPr>
              <w:rPr>
                <w:rFonts w:ascii="Arial" w:hAnsi="Arial" w:cs="Arial"/>
              </w:rPr>
            </w:pPr>
          </w:p>
        </w:tc>
      </w:tr>
    </w:tbl>
    <w:p w14:paraId="48C6A9D6" w14:textId="77777777" w:rsidR="004079C2" w:rsidRPr="004079C2" w:rsidRDefault="004079C2" w:rsidP="004079C2">
      <w:pPr>
        <w:rPr>
          <w:rFonts w:ascii="Arial" w:hAnsi="Arial" w:cs="Arial"/>
        </w:rPr>
      </w:pPr>
    </w:p>
    <w:p w14:paraId="086E5575" w14:textId="77777777" w:rsidR="004079C2" w:rsidRPr="004079C2" w:rsidRDefault="004079C2" w:rsidP="004079C2">
      <w:pPr>
        <w:rPr>
          <w:rFonts w:ascii="Arial" w:hAnsi="Arial" w:cs="Arial"/>
        </w:rPr>
      </w:pPr>
    </w:p>
    <w:p w14:paraId="0BD10D66" w14:textId="77777777" w:rsidR="004079C2" w:rsidRPr="004079C2" w:rsidRDefault="004B262C" w:rsidP="004079C2">
      <w:pPr>
        <w:rPr>
          <w:rFonts w:ascii="Arial" w:hAnsi="Arial" w:cs="Arial"/>
        </w:rPr>
      </w:pPr>
      <w:r>
        <w:rPr>
          <w:rFonts w:ascii="Arial" w:hAnsi="Arial" w:cs="Arial"/>
        </w:rPr>
        <w:t>Enw</w:t>
      </w:r>
      <w:r w:rsidR="004079C2" w:rsidRPr="004079C2">
        <w:rPr>
          <w:rFonts w:ascii="Arial" w:hAnsi="Arial" w:cs="Arial"/>
        </w:rPr>
        <w:t xml:space="preserve"> (</w:t>
      </w:r>
      <w:r>
        <w:rPr>
          <w:rFonts w:ascii="Arial" w:hAnsi="Arial" w:cs="Arial"/>
        </w:rPr>
        <w:t>llofnod</w:t>
      </w:r>
      <w:r w:rsidR="004079C2" w:rsidRPr="004079C2">
        <w:rPr>
          <w:rFonts w:ascii="Arial" w:hAnsi="Arial" w:cs="Arial"/>
        </w:rPr>
        <w:t>)  …………………………………………D</w:t>
      </w:r>
      <w:r>
        <w:rPr>
          <w:rFonts w:ascii="Arial" w:hAnsi="Arial" w:cs="Arial"/>
        </w:rPr>
        <w:t>yddiad</w:t>
      </w:r>
      <w:r w:rsidR="004079C2" w:rsidRPr="004079C2">
        <w:rPr>
          <w:rFonts w:ascii="Arial" w:hAnsi="Arial" w:cs="Arial"/>
        </w:rPr>
        <w:t>:  ……………...…………</w:t>
      </w:r>
    </w:p>
    <w:p w14:paraId="6DFBB5C1" w14:textId="77777777" w:rsidR="004079C2" w:rsidRPr="004079C2" w:rsidRDefault="004079C2" w:rsidP="004079C2">
      <w:pPr>
        <w:rPr>
          <w:rFonts w:ascii="Arial" w:hAnsi="Arial" w:cs="Arial"/>
        </w:rPr>
      </w:pPr>
    </w:p>
    <w:p w14:paraId="6C7893B0"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2AE9D7D0" w14:textId="77777777" w:rsidTr="00777B8D">
        <w:tc>
          <w:tcPr>
            <w:tcW w:w="9245" w:type="dxa"/>
            <w:shd w:val="clear" w:color="auto" w:fill="auto"/>
          </w:tcPr>
          <w:p w14:paraId="68C6BA66" w14:textId="77777777" w:rsidR="004079C2" w:rsidRPr="004079C2" w:rsidRDefault="00226E9F" w:rsidP="004B262C">
            <w:pPr>
              <w:rPr>
                <w:rFonts w:ascii="Arial" w:hAnsi="Arial" w:cs="Arial"/>
              </w:rPr>
            </w:pPr>
            <w:r>
              <w:rPr>
                <w:rFonts w:ascii="Arial" w:hAnsi="Arial" w:cs="Arial"/>
                <w:lang w:eastAsia="en-GB"/>
              </w:rPr>
              <w:t>DYLID DYCHWELYD Y FFURFLEN HON AT EICH PENNAETH O FEWN 14 DIWRNOD CALENDR O DDERBYN HYSBYSIAD YSGRIFENEDIG Y GWRTHODWYD EICH CAIS I WEITHIO ORIAU HYBLYG .</w:t>
            </w:r>
          </w:p>
        </w:tc>
      </w:tr>
    </w:tbl>
    <w:p w14:paraId="68090A98" w14:textId="77777777" w:rsidR="004079C2" w:rsidRPr="004079C2" w:rsidRDefault="004079C2" w:rsidP="004079C2">
      <w:pPr>
        <w:ind w:left="720" w:hanging="720"/>
        <w:rPr>
          <w:rFonts w:ascii="Arial" w:hAnsi="Arial" w:cs="Arial"/>
        </w:rPr>
      </w:pPr>
    </w:p>
    <w:p w14:paraId="3DE866B9" w14:textId="77777777" w:rsidR="004079C2" w:rsidRPr="004079C2" w:rsidRDefault="004079C2" w:rsidP="004079C2">
      <w:pPr>
        <w:ind w:left="6480"/>
        <w:rPr>
          <w:rFonts w:ascii="Arial" w:hAnsi="Arial" w:cs="Arial"/>
        </w:rPr>
      </w:pPr>
      <w:r w:rsidRPr="004079C2">
        <w:rPr>
          <w:rFonts w:ascii="Arial" w:hAnsi="Arial" w:cs="Arial"/>
          <w:b/>
        </w:rPr>
        <w:t>A</w:t>
      </w:r>
      <w:r w:rsidR="004B262C">
        <w:rPr>
          <w:rFonts w:ascii="Arial" w:hAnsi="Arial" w:cs="Arial"/>
          <w:b/>
        </w:rPr>
        <w:t>todiad</w:t>
      </w:r>
      <w:r w:rsidRPr="004079C2">
        <w:rPr>
          <w:rFonts w:ascii="Arial" w:hAnsi="Arial" w:cs="Arial"/>
          <w:b/>
        </w:rPr>
        <w:t xml:space="preserve"> </w:t>
      </w:r>
      <w:r w:rsidR="00C31A9E">
        <w:rPr>
          <w:rFonts w:ascii="Arial" w:hAnsi="Arial" w:cs="Arial"/>
          <w:b/>
        </w:rPr>
        <w:t>D</w:t>
      </w:r>
    </w:p>
    <w:p w14:paraId="17B9AA91" w14:textId="77777777" w:rsidR="004079C2" w:rsidRPr="004079C2" w:rsidRDefault="004079C2" w:rsidP="004079C2">
      <w:pPr>
        <w:ind w:left="720" w:hanging="720"/>
        <w:rPr>
          <w:rFonts w:ascii="Arial" w:hAnsi="Arial" w:cs="Arial"/>
        </w:rPr>
      </w:pPr>
    </w:p>
    <w:tbl>
      <w:tblPr>
        <w:tblW w:w="0" w:type="auto"/>
        <w:tblLayout w:type="fixed"/>
        <w:tblLook w:val="0000" w:firstRow="0" w:lastRow="0" w:firstColumn="0" w:lastColumn="0" w:noHBand="0" w:noVBand="0"/>
      </w:tblPr>
      <w:tblGrid>
        <w:gridCol w:w="8522"/>
      </w:tblGrid>
      <w:tr w:rsidR="004079C2" w:rsidRPr="004079C2" w14:paraId="425E8A96" w14:textId="77777777" w:rsidTr="00777B8D">
        <w:tc>
          <w:tcPr>
            <w:tcW w:w="8522" w:type="dxa"/>
            <w:tcBorders>
              <w:top w:val="single" w:sz="4" w:space="0" w:color="auto"/>
              <w:left w:val="single" w:sz="4" w:space="0" w:color="auto"/>
              <w:bottom w:val="single" w:sz="4" w:space="0" w:color="auto"/>
              <w:right w:val="single" w:sz="4" w:space="0" w:color="auto"/>
            </w:tcBorders>
            <w:shd w:val="pct12" w:color="auto" w:fill="auto"/>
          </w:tcPr>
          <w:p w14:paraId="48D12A9B" w14:textId="77777777" w:rsidR="004079C2" w:rsidRPr="004079C2" w:rsidRDefault="00226E9F" w:rsidP="00777B8D">
            <w:pPr>
              <w:jc w:val="center"/>
              <w:rPr>
                <w:rFonts w:ascii="Arial" w:hAnsi="Arial" w:cs="Arial"/>
                <w:b/>
              </w:rPr>
            </w:pPr>
            <w:r>
              <w:rPr>
                <w:rFonts w:ascii="Arial" w:hAnsi="Arial" w:cs="Arial"/>
                <w:b/>
                <w:bCs/>
                <w:lang w:eastAsia="en-GB"/>
              </w:rPr>
              <w:t>YMATEB I APÊL I WEITHIO ORIAU HYBLYG</w:t>
            </w:r>
          </w:p>
          <w:p w14:paraId="1B5C636A" w14:textId="77777777" w:rsidR="004079C2" w:rsidRPr="004079C2" w:rsidRDefault="004079C2" w:rsidP="00777B8D">
            <w:pPr>
              <w:jc w:val="center"/>
              <w:rPr>
                <w:rFonts w:ascii="Arial" w:hAnsi="Arial" w:cs="Arial"/>
                <w:b/>
              </w:rPr>
            </w:pPr>
          </w:p>
        </w:tc>
      </w:tr>
    </w:tbl>
    <w:p w14:paraId="3FF7755C" w14:textId="77777777" w:rsidR="004079C2" w:rsidRPr="004079C2" w:rsidRDefault="004079C2" w:rsidP="004079C2">
      <w:pPr>
        <w:rPr>
          <w:rFonts w:ascii="Arial" w:hAnsi="Arial" w:cs="Arial"/>
        </w:rPr>
      </w:pPr>
    </w:p>
    <w:p w14:paraId="135E0E3C" w14:textId="77777777" w:rsidR="004079C2" w:rsidRPr="004079C2" w:rsidRDefault="004B262C" w:rsidP="004079C2">
      <w:pPr>
        <w:rPr>
          <w:rFonts w:ascii="Arial" w:hAnsi="Arial" w:cs="Arial"/>
        </w:rPr>
      </w:pPr>
      <w:r>
        <w:rPr>
          <w:rFonts w:ascii="Arial" w:hAnsi="Arial" w:cs="Arial"/>
        </w:rPr>
        <w:t>Annwyl</w:t>
      </w:r>
      <w:r w:rsidR="004079C2" w:rsidRPr="004079C2">
        <w:rPr>
          <w:rFonts w:ascii="Arial" w:hAnsi="Arial" w:cs="Arial"/>
        </w:rPr>
        <w:t xml:space="preserve"> (e</w:t>
      </w:r>
      <w:r>
        <w:rPr>
          <w:rFonts w:ascii="Arial" w:hAnsi="Arial" w:cs="Arial"/>
        </w:rPr>
        <w:t>nw’r aelod o staff</w:t>
      </w:r>
      <w:r w:rsidR="004079C2" w:rsidRPr="004079C2">
        <w:rPr>
          <w:rFonts w:ascii="Arial" w:hAnsi="Arial" w:cs="Arial"/>
        </w:rPr>
        <w:t xml:space="preserve">) ……………………………………. </w:t>
      </w:r>
      <w:r w:rsidR="00CC7F0B">
        <w:rPr>
          <w:rFonts w:ascii="Arial" w:hAnsi="Arial" w:cs="Arial"/>
        </w:rPr>
        <w:t xml:space="preserve">Rhif staff </w:t>
      </w:r>
      <w:r w:rsidR="004079C2" w:rsidRPr="004079C2">
        <w:rPr>
          <w:rFonts w:ascii="Arial" w:hAnsi="Arial" w:cs="Arial"/>
        </w:rPr>
        <w:t>…………………</w:t>
      </w:r>
    </w:p>
    <w:p w14:paraId="1A54D609" w14:textId="77777777" w:rsidR="004079C2" w:rsidRPr="004079C2" w:rsidRDefault="004079C2" w:rsidP="004079C2">
      <w:pPr>
        <w:rPr>
          <w:rFonts w:ascii="Arial" w:hAnsi="Arial" w:cs="Arial"/>
        </w:rPr>
      </w:pPr>
    </w:p>
    <w:p w14:paraId="43A3E0A0" w14:textId="77777777" w:rsidR="004079C2" w:rsidRPr="004079C2" w:rsidRDefault="00226E9F" w:rsidP="004079C2">
      <w:pPr>
        <w:rPr>
          <w:rFonts w:ascii="Arial" w:hAnsi="Arial" w:cs="Arial"/>
        </w:rPr>
      </w:pPr>
      <w:r>
        <w:rPr>
          <w:rFonts w:ascii="Arial" w:hAnsi="Arial" w:cs="Arial"/>
          <w:lang w:eastAsia="en-GB"/>
        </w:rPr>
        <w:t>Yn dilyn ein cyfarfod ar ……………………………………. (noder y dyddiad) rwyf wedi ystyried eich apêl yn erbyn y penderfyniad i wrthod eich cais ar gyfer patrwm gwaith hyblyg fel a ganlyn:</w:t>
      </w:r>
    </w:p>
    <w:p w14:paraId="00ED2D4D" w14:textId="77777777" w:rsidR="004079C2" w:rsidRPr="004079C2" w:rsidRDefault="004079C2" w:rsidP="004079C2">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03"/>
      </w:tblGrid>
      <w:tr w:rsidR="004079C2" w:rsidRPr="004079C2" w14:paraId="1F32A828" w14:textId="77777777" w:rsidTr="00777B8D">
        <w:tc>
          <w:tcPr>
            <w:tcW w:w="9303" w:type="dxa"/>
          </w:tcPr>
          <w:p w14:paraId="25EF87EA" w14:textId="77777777" w:rsidR="004079C2" w:rsidRPr="004079C2" w:rsidRDefault="004079C2" w:rsidP="00777B8D">
            <w:pPr>
              <w:rPr>
                <w:rFonts w:ascii="Arial" w:hAnsi="Arial" w:cs="Arial"/>
              </w:rPr>
            </w:pPr>
          </w:p>
          <w:p w14:paraId="713DE489" w14:textId="77777777" w:rsidR="004079C2" w:rsidRPr="004079C2" w:rsidRDefault="004079C2" w:rsidP="00777B8D">
            <w:pPr>
              <w:rPr>
                <w:rFonts w:ascii="Arial" w:hAnsi="Arial" w:cs="Arial"/>
              </w:rPr>
            </w:pPr>
          </w:p>
          <w:p w14:paraId="6E7560E1" w14:textId="77777777" w:rsidR="004079C2" w:rsidRPr="004079C2" w:rsidRDefault="004079C2" w:rsidP="00777B8D">
            <w:pPr>
              <w:rPr>
                <w:rFonts w:ascii="Arial" w:hAnsi="Arial" w:cs="Arial"/>
              </w:rPr>
            </w:pPr>
          </w:p>
          <w:p w14:paraId="281278C6" w14:textId="77777777" w:rsidR="004079C2" w:rsidRPr="004079C2" w:rsidRDefault="004079C2" w:rsidP="00777B8D">
            <w:pPr>
              <w:rPr>
                <w:rFonts w:ascii="Arial" w:hAnsi="Arial" w:cs="Arial"/>
              </w:rPr>
            </w:pPr>
          </w:p>
          <w:p w14:paraId="67B00018" w14:textId="77777777" w:rsidR="004079C2" w:rsidRPr="004079C2" w:rsidRDefault="004079C2" w:rsidP="00777B8D">
            <w:pPr>
              <w:rPr>
                <w:rFonts w:ascii="Arial" w:hAnsi="Arial" w:cs="Arial"/>
              </w:rPr>
            </w:pPr>
          </w:p>
          <w:p w14:paraId="66009373" w14:textId="77777777" w:rsidR="004079C2" w:rsidRPr="004079C2" w:rsidRDefault="004079C2" w:rsidP="00777B8D">
            <w:pPr>
              <w:rPr>
                <w:rFonts w:ascii="Arial" w:hAnsi="Arial" w:cs="Arial"/>
              </w:rPr>
            </w:pPr>
          </w:p>
          <w:p w14:paraId="3F2590D9" w14:textId="77777777" w:rsidR="004079C2" w:rsidRPr="004079C2" w:rsidRDefault="004079C2" w:rsidP="00777B8D">
            <w:pPr>
              <w:rPr>
                <w:rFonts w:ascii="Arial" w:hAnsi="Arial" w:cs="Arial"/>
              </w:rPr>
            </w:pPr>
          </w:p>
        </w:tc>
      </w:tr>
    </w:tbl>
    <w:p w14:paraId="7569B968" w14:textId="77777777" w:rsidR="004079C2" w:rsidRPr="004079C2" w:rsidRDefault="004079C2" w:rsidP="004079C2">
      <w:pPr>
        <w:rPr>
          <w:rFonts w:ascii="Arial" w:hAnsi="Arial" w:cs="Arial"/>
        </w:rPr>
      </w:pPr>
    </w:p>
    <w:p w14:paraId="73FAB16E" w14:textId="77777777" w:rsidR="004079C2" w:rsidRPr="004079C2" w:rsidRDefault="00CC7F0B" w:rsidP="004079C2">
      <w:pPr>
        <w:rPr>
          <w:rFonts w:ascii="Arial" w:hAnsi="Arial" w:cs="Arial"/>
        </w:rPr>
      </w:pPr>
      <w:r>
        <w:rPr>
          <w:rFonts w:ascii="Arial" w:hAnsi="Arial" w:cs="Arial"/>
        </w:rPr>
        <w:t>Bydd eich trefniadau gwaith newydd yn cychwyn ar ……………………</w:t>
      </w:r>
      <w:r w:rsidR="004079C2" w:rsidRPr="004079C2">
        <w:rPr>
          <w:rFonts w:ascii="Arial" w:hAnsi="Arial" w:cs="Arial"/>
        </w:rPr>
        <w:t>. (n</w:t>
      </w:r>
      <w:r>
        <w:rPr>
          <w:rFonts w:ascii="Arial" w:hAnsi="Arial" w:cs="Arial"/>
        </w:rPr>
        <w:t>oder y dyddiad</w:t>
      </w:r>
      <w:r w:rsidR="004079C2" w:rsidRPr="004079C2">
        <w:rPr>
          <w:rFonts w:ascii="Arial" w:hAnsi="Arial" w:cs="Arial"/>
        </w:rPr>
        <w:t>).</w:t>
      </w:r>
    </w:p>
    <w:p w14:paraId="7375C377" w14:textId="77777777" w:rsidR="004079C2" w:rsidRPr="004079C2" w:rsidRDefault="004079C2" w:rsidP="004079C2">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03"/>
      </w:tblGrid>
      <w:tr w:rsidR="004079C2" w:rsidRPr="004079C2" w14:paraId="55E273C5" w14:textId="77777777" w:rsidTr="00777B8D">
        <w:tc>
          <w:tcPr>
            <w:tcW w:w="9303" w:type="dxa"/>
          </w:tcPr>
          <w:p w14:paraId="07D8ABD6" w14:textId="77777777" w:rsidR="004079C2" w:rsidRPr="004079C2" w:rsidRDefault="00226E9F" w:rsidP="00777B8D">
            <w:pPr>
              <w:rPr>
                <w:rFonts w:ascii="Arial" w:hAnsi="Arial" w:cs="Arial"/>
              </w:rPr>
            </w:pPr>
            <w:r>
              <w:rPr>
                <w:rFonts w:ascii="Arial" w:hAnsi="Arial" w:cs="Arial"/>
                <w:b/>
                <w:bCs/>
                <w:lang w:eastAsia="en-GB"/>
              </w:rPr>
              <w:t xml:space="preserve">Nodyn i’r aelod o staff:  </w:t>
            </w:r>
            <w:r>
              <w:rPr>
                <w:rFonts w:ascii="Arial" w:hAnsi="Arial" w:cs="Arial"/>
                <w:lang w:eastAsia="en-GB"/>
              </w:rPr>
              <w:t>Noder y bydd y newid hwn i’ch patrwm gwaith yn newid parhaol i’ch telerau ac amodau gwaith, ac nid</w:t>
            </w:r>
            <w:r w:rsidR="007C75CF">
              <w:rPr>
                <w:rFonts w:ascii="Arial" w:hAnsi="Arial" w:cs="Arial"/>
                <w:lang w:eastAsia="en-GB"/>
              </w:rPr>
              <w:t xml:space="preserve"> oes gennych hawl i fynd yn ôl at ei</w:t>
            </w:r>
            <w:r>
              <w:rPr>
                <w:rFonts w:ascii="Arial" w:hAnsi="Arial" w:cs="Arial"/>
                <w:lang w:eastAsia="en-GB"/>
              </w:rPr>
              <w:t>ch patrwm gwaith blaenorol.</w:t>
            </w:r>
          </w:p>
          <w:p w14:paraId="1E44F11C" w14:textId="77777777" w:rsidR="004079C2" w:rsidRPr="004079C2" w:rsidRDefault="004079C2" w:rsidP="00777B8D">
            <w:pPr>
              <w:rPr>
                <w:rFonts w:ascii="Arial" w:hAnsi="Arial" w:cs="Arial"/>
              </w:rPr>
            </w:pPr>
          </w:p>
        </w:tc>
      </w:tr>
    </w:tbl>
    <w:p w14:paraId="6B803A09" w14:textId="77777777" w:rsidR="004079C2" w:rsidRPr="004079C2" w:rsidRDefault="004079C2" w:rsidP="004079C2">
      <w:pPr>
        <w:rPr>
          <w:rFonts w:ascii="Arial" w:hAnsi="Arial" w:cs="Arial"/>
        </w:rPr>
      </w:pPr>
    </w:p>
    <w:p w14:paraId="313F5392" w14:textId="77777777" w:rsidR="004079C2" w:rsidRPr="004079C2" w:rsidRDefault="004079C2" w:rsidP="004079C2">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03"/>
      </w:tblGrid>
      <w:tr w:rsidR="004079C2" w:rsidRPr="004079C2" w14:paraId="2BFBF587" w14:textId="77777777" w:rsidTr="00777B8D">
        <w:tc>
          <w:tcPr>
            <w:tcW w:w="9303" w:type="dxa"/>
          </w:tcPr>
          <w:p w14:paraId="6575DBE2" w14:textId="77777777" w:rsidR="004079C2" w:rsidRPr="004079C2" w:rsidRDefault="00CC7F0B" w:rsidP="00777B8D">
            <w:pPr>
              <w:rPr>
                <w:rFonts w:ascii="Arial" w:hAnsi="Arial" w:cs="Arial"/>
              </w:rPr>
            </w:pPr>
            <w:r>
              <w:rPr>
                <w:rFonts w:ascii="Arial" w:hAnsi="Arial" w:cs="Arial"/>
              </w:rPr>
              <w:t>Mae’n ddrwg gennyf, ond mae’n rhaid gwrthod eich apêl ar y sail(seiliau) canlynol</w:t>
            </w:r>
            <w:r w:rsidR="004079C2" w:rsidRPr="004079C2">
              <w:rPr>
                <w:rFonts w:ascii="Arial" w:hAnsi="Arial" w:cs="Arial"/>
              </w:rPr>
              <w:t>:</w:t>
            </w:r>
          </w:p>
          <w:p w14:paraId="758150C1" w14:textId="77777777" w:rsidR="004079C2" w:rsidRPr="004079C2" w:rsidRDefault="004079C2" w:rsidP="00777B8D">
            <w:pPr>
              <w:rPr>
                <w:rFonts w:ascii="Arial" w:hAnsi="Arial" w:cs="Arial"/>
              </w:rPr>
            </w:pPr>
          </w:p>
          <w:p w14:paraId="7D03EC47" w14:textId="77777777" w:rsidR="004079C2" w:rsidRPr="004079C2" w:rsidRDefault="004079C2" w:rsidP="00777B8D">
            <w:pPr>
              <w:rPr>
                <w:rFonts w:ascii="Arial" w:hAnsi="Arial" w:cs="Arial"/>
              </w:rPr>
            </w:pPr>
          </w:p>
          <w:p w14:paraId="1A8C5CDA" w14:textId="77777777" w:rsidR="004079C2" w:rsidRPr="004079C2" w:rsidRDefault="004079C2" w:rsidP="00777B8D">
            <w:pPr>
              <w:rPr>
                <w:rFonts w:ascii="Arial" w:hAnsi="Arial" w:cs="Arial"/>
              </w:rPr>
            </w:pPr>
          </w:p>
          <w:p w14:paraId="15D2D0D1" w14:textId="77777777" w:rsidR="004079C2" w:rsidRPr="004079C2" w:rsidRDefault="004079C2" w:rsidP="00777B8D">
            <w:pPr>
              <w:rPr>
                <w:rFonts w:ascii="Arial" w:hAnsi="Arial" w:cs="Arial"/>
              </w:rPr>
            </w:pPr>
          </w:p>
          <w:p w14:paraId="53A1AF8D" w14:textId="77777777" w:rsidR="004079C2" w:rsidRPr="004079C2" w:rsidRDefault="004079C2" w:rsidP="00777B8D">
            <w:pPr>
              <w:rPr>
                <w:rFonts w:ascii="Arial" w:hAnsi="Arial" w:cs="Arial"/>
              </w:rPr>
            </w:pPr>
          </w:p>
          <w:p w14:paraId="7CD894F4" w14:textId="77777777" w:rsidR="004079C2" w:rsidRPr="004079C2" w:rsidRDefault="004079C2" w:rsidP="00777B8D">
            <w:pPr>
              <w:rPr>
                <w:rFonts w:ascii="Arial" w:hAnsi="Arial" w:cs="Arial"/>
              </w:rPr>
            </w:pPr>
          </w:p>
          <w:p w14:paraId="1BD74197" w14:textId="77777777" w:rsidR="004079C2" w:rsidRPr="004079C2" w:rsidRDefault="004079C2" w:rsidP="00777B8D">
            <w:pPr>
              <w:rPr>
                <w:rFonts w:ascii="Arial" w:hAnsi="Arial" w:cs="Arial"/>
              </w:rPr>
            </w:pPr>
          </w:p>
        </w:tc>
      </w:tr>
    </w:tbl>
    <w:p w14:paraId="7C07144E" w14:textId="77777777" w:rsidR="004079C2" w:rsidRPr="004079C2" w:rsidRDefault="004079C2" w:rsidP="004079C2">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03"/>
      </w:tblGrid>
      <w:tr w:rsidR="004079C2" w:rsidRPr="004079C2" w14:paraId="79688A34" w14:textId="77777777" w:rsidTr="00777B8D">
        <w:tc>
          <w:tcPr>
            <w:tcW w:w="9303" w:type="dxa"/>
          </w:tcPr>
          <w:p w14:paraId="36A2F37D" w14:textId="77777777" w:rsidR="004079C2" w:rsidRPr="004079C2" w:rsidRDefault="00CC7F0B" w:rsidP="00777B8D">
            <w:pPr>
              <w:rPr>
                <w:rFonts w:ascii="Arial" w:hAnsi="Arial" w:cs="Arial"/>
              </w:rPr>
            </w:pPr>
            <w:r>
              <w:rPr>
                <w:rFonts w:ascii="Arial" w:hAnsi="Arial" w:cs="Arial"/>
              </w:rPr>
              <w:t>Mae’r sail (seiliau) yn berthnasol oherwydd</w:t>
            </w:r>
          </w:p>
          <w:p w14:paraId="2463E5B1" w14:textId="77777777" w:rsidR="004079C2" w:rsidRPr="004079C2" w:rsidRDefault="004079C2" w:rsidP="00777B8D">
            <w:pPr>
              <w:rPr>
                <w:rFonts w:ascii="Arial" w:hAnsi="Arial" w:cs="Arial"/>
              </w:rPr>
            </w:pPr>
          </w:p>
          <w:p w14:paraId="276F84A1" w14:textId="77777777" w:rsidR="004079C2" w:rsidRPr="004079C2" w:rsidRDefault="004079C2" w:rsidP="00777B8D">
            <w:pPr>
              <w:rPr>
                <w:rFonts w:ascii="Arial" w:hAnsi="Arial" w:cs="Arial"/>
              </w:rPr>
            </w:pPr>
          </w:p>
          <w:p w14:paraId="7C3FD958" w14:textId="77777777" w:rsidR="004079C2" w:rsidRPr="004079C2" w:rsidRDefault="004079C2" w:rsidP="00777B8D">
            <w:pPr>
              <w:rPr>
                <w:rFonts w:ascii="Arial" w:hAnsi="Arial" w:cs="Arial"/>
              </w:rPr>
            </w:pPr>
          </w:p>
          <w:p w14:paraId="38820266" w14:textId="77777777" w:rsidR="004079C2" w:rsidRPr="004079C2" w:rsidRDefault="004079C2" w:rsidP="00777B8D">
            <w:pPr>
              <w:rPr>
                <w:rFonts w:ascii="Arial" w:hAnsi="Arial" w:cs="Arial"/>
              </w:rPr>
            </w:pPr>
          </w:p>
          <w:p w14:paraId="6EA2DF97" w14:textId="77777777" w:rsidR="004079C2" w:rsidRPr="004079C2" w:rsidRDefault="004079C2" w:rsidP="00777B8D">
            <w:pPr>
              <w:rPr>
                <w:rFonts w:ascii="Arial" w:hAnsi="Arial" w:cs="Arial"/>
              </w:rPr>
            </w:pPr>
          </w:p>
        </w:tc>
      </w:tr>
    </w:tbl>
    <w:p w14:paraId="3A8AF1E4" w14:textId="77777777" w:rsidR="004079C2" w:rsidRPr="004079C2" w:rsidRDefault="004079C2" w:rsidP="004079C2">
      <w:pPr>
        <w:rPr>
          <w:rFonts w:ascii="Arial" w:hAnsi="Arial" w:cs="Arial"/>
        </w:rPr>
      </w:pPr>
    </w:p>
    <w:p w14:paraId="7F6E7B2F" w14:textId="77777777" w:rsidR="004079C2" w:rsidRPr="004079C2" w:rsidRDefault="00CC7F0B" w:rsidP="004079C2">
      <w:pPr>
        <w:rPr>
          <w:rFonts w:ascii="Arial" w:hAnsi="Arial" w:cs="Arial"/>
        </w:rPr>
      </w:pPr>
      <w:r>
        <w:rPr>
          <w:rFonts w:ascii="Arial" w:hAnsi="Arial" w:cs="Arial"/>
        </w:rPr>
        <w:t>MAE’R PENDERFYNIAD HWN YN DERFYNOL, A DOES DIM HAWL ARALL I APELIO</w:t>
      </w:r>
      <w:r w:rsidR="004079C2" w:rsidRPr="004079C2">
        <w:rPr>
          <w:rFonts w:ascii="Arial" w:hAnsi="Arial" w:cs="Arial"/>
        </w:rPr>
        <w:t>.</w:t>
      </w:r>
    </w:p>
    <w:p w14:paraId="4C78C597" w14:textId="77777777" w:rsidR="004079C2" w:rsidRPr="004079C2" w:rsidRDefault="004079C2" w:rsidP="004079C2">
      <w:pPr>
        <w:rPr>
          <w:rFonts w:ascii="Arial" w:hAnsi="Arial" w:cs="Arial"/>
        </w:rPr>
      </w:pPr>
    </w:p>
    <w:p w14:paraId="50411416" w14:textId="77777777" w:rsidR="004079C2" w:rsidRPr="004079C2" w:rsidRDefault="00CC7F0B" w:rsidP="004079C2">
      <w:pPr>
        <w:rPr>
          <w:rFonts w:ascii="Arial" w:hAnsi="Arial" w:cs="Arial"/>
        </w:rPr>
      </w:pPr>
      <w:r>
        <w:rPr>
          <w:rFonts w:ascii="Arial" w:hAnsi="Arial" w:cs="Arial"/>
        </w:rPr>
        <w:t>Enw</w:t>
      </w:r>
      <w:r w:rsidR="004079C2" w:rsidRPr="004079C2">
        <w:rPr>
          <w:rFonts w:ascii="Arial" w:hAnsi="Arial" w:cs="Arial"/>
        </w:rPr>
        <w:t xml:space="preserve"> (</w:t>
      </w:r>
      <w:r>
        <w:rPr>
          <w:rFonts w:ascii="Arial" w:hAnsi="Arial" w:cs="Arial"/>
        </w:rPr>
        <w:t>llofnod</w:t>
      </w:r>
      <w:r w:rsidR="004079C2" w:rsidRPr="004079C2">
        <w:rPr>
          <w:rFonts w:ascii="Arial" w:hAnsi="Arial" w:cs="Arial"/>
        </w:rPr>
        <w:t>) ……………………………………..</w:t>
      </w:r>
      <w:r w:rsidR="004079C2" w:rsidRPr="004079C2">
        <w:rPr>
          <w:rFonts w:ascii="Arial" w:hAnsi="Arial" w:cs="Arial"/>
        </w:rPr>
        <w:tab/>
        <w:t>D</w:t>
      </w:r>
      <w:r>
        <w:rPr>
          <w:rFonts w:ascii="Arial" w:hAnsi="Arial" w:cs="Arial"/>
        </w:rPr>
        <w:t>yddiad</w:t>
      </w:r>
      <w:r w:rsidR="004079C2" w:rsidRPr="004079C2">
        <w:rPr>
          <w:rFonts w:ascii="Arial" w:hAnsi="Arial" w:cs="Arial"/>
        </w:rPr>
        <w:t xml:space="preserve"> ……………………………</w:t>
      </w:r>
    </w:p>
    <w:p w14:paraId="6BAC6ED9" w14:textId="77777777" w:rsidR="004079C2" w:rsidRDefault="00CC7F0B" w:rsidP="004079C2">
      <w:pPr>
        <w:rPr>
          <w:rFonts w:ascii="Arial" w:hAnsi="Arial" w:cs="Arial"/>
        </w:rPr>
      </w:pPr>
      <w:r>
        <w:rPr>
          <w:rFonts w:ascii="Arial" w:hAnsi="Arial" w:cs="Arial"/>
        </w:rPr>
        <w:t>Cadeirydd y Gwrandawiad Apêl</w:t>
      </w:r>
    </w:p>
    <w:p w14:paraId="51257963" w14:textId="77777777" w:rsidR="00CC7F0B" w:rsidRDefault="00CC7F0B" w:rsidP="004079C2">
      <w:pPr>
        <w:rPr>
          <w:rFonts w:ascii="Arial" w:hAnsi="Arial" w:cs="Arial"/>
        </w:rPr>
      </w:pPr>
    </w:p>
    <w:p w14:paraId="25AE9CDD" w14:textId="77777777" w:rsidR="00CC7F0B" w:rsidRDefault="00CC7F0B" w:rsidP="004079C2">
      <w:pPr>
        <w:rPr>
          <w:rFonts w:ascii="Arial" w:hAnsi="Arial" w:cs="Arial"/>
        </w:rPr>
      </w:pPr>
    </w:p>
    <w:p w14:paraId="36C49238" w14:textId="77777777" w:rsidR="00CC7F0B" w:rsidRPr="004079C2" w:rsidRDefault="00CC7F0B" w:rsidP="004079C2">
      <w:pPr>
        <w:rPr>
          <w:rFonts w:ascii="Arial" w:hAnsi="Arial" w:cs="Arial"/>
        </w:rPr>
      </w:pPr>
    </w:p>
    <w:p w14:paraId="2E2A3035" w14:textId="77777777" w:rsidR="004079C2" w:rsidRPr="004079C2" w:rsidRDefault="00CC7F0B" w:rsidP="004079C2">
      <w:pPr>
        <w:tabs>
          <w:tab w:val="left" w:pos="720"/>
          <w:tab w:val="left" w:pos="1440"/>
          <w:tab w:val="left" w:pos="2160"/>
          <w:tab w:val="left" w:pos="2880"/>
        </w:tabs>
        <w:jc w:val="right"/>
        <w:rPr>
          <w:rFonts w:ascii="Arial" w:hAnsi="Arial" w:cs="Arial"/>
          <w:b/>
        </w:rPr>
      </w:pPr>
      <w:r>
        <w:rPr>
          <w:rFonts w:ascii="Arial" w:hAnsi="Arial" w:cs="Arial"/>
          <w:b/>
        </w:rPr>
        <w:lastRenderedPageBreak/>
        <w:t>Atodiad</w:t>
      </w:r>
      <w:r w:rsidR="00C31A9E">
        <w:rPr>
          <w:rFonts w:ascii="Arial" w:hAnsi="Arial" w:cs="Arial"/>
          <w:b/>
        </w:rPr>
        <w:t xml:space="preserve"> DD</w:t>
      </w:r>
    </w:p>
    <w:p w14:paraId="23882E22" w14:textId="77777777" w:rsidR="004079C2" w:rsidRPr="004079C2" w:rsidRDefault="004079C2" w:rsidP="004079C2">
      <w:pPr>
        <w:tabs>
          <w:tab w:val="left" w:pos="720"/>
          <w:tab w:val="left" w:pos="1440"/>
          <w:tab w:val="left" w:pos="2160"/>
          <w:tab w:val="left" w:pos="2880"/>
        </w:tabs>
        <w:jc w:val="center"/>
        <w:rPr>
          <w:rFonts w:ascii="Arial" w:hAnsi="Arial" w:cs="Arial"/>
          <w:b/>
        </w:rPr>
      </w:pPr>
    </w:p>
    <w:p w14:paraId="3A5E8FC4" w14:textId="77777777" w:rsidR="004079C2" w:rsidRPr="004079C2" w:rsidRDefault="00CC7F0B" w:rsidP="004079C2">
      <w:pPr>
        <w:tabs>
          <w:tab w:val="left" w:pos="720"/>
          <w:tab w:val="left" w:pos="1440"/>
          <w:tab w:val="left" w:pos="2160"/>
          <w:tab w:val="left" w:pos="2880"/>
        </w:tabs>
        <w:jc w:val="center"/>
        <w:rPr>
          <w:rFonts w:ascii="Arial" w:hAnsi="Arial" w:cs="Arial"/>
          <w:b/>
        </w:rPr>
      </w:pPr>
      <w:r>
        <w:rPr>
          <w:rFonts w:ascii="Arial" w:hAnsi="Arial" w:cs="Arial"/>
          <w:b/>
        </w:rPr>
        <w:t>Canllawiau ar gyfer Gweithio Oriau Hyblyg</w:t>
      </w:r>
    </w:p>
    <w:p w14:paraId="58BE1BA2" w14:textId="77777777" w:rsidR="004079C2" w:rsidRPr="004079C2" w:rsidRDefault="004079C2" w:rsidP="004079C2">
      <w:pPr>
        <w:spacing w:line="240" w:lineRule="atLeast"/>
        <w:jc w:val="both"/>
        <w:rPr>
          <w:rFonts w:ascii="Arial" w:hAnsi="Arial" w:cs="Arial"/>
          <w:color w:val="000000"/>
          <w:lang w:val="en-US"/>
        </w:rPr>
      </w:pPr>
    </w:p>
    <w:p w14:paraId="1036EFFE" w14:textId="77777777" w:rsidR="004079C2" w:rsidRPr="004079C2" w:rsidRDefault="004079C2" w:rsidP="004079C2">
      <w:pPr>
        <w:spacing w:line="240" w:lineRule="atLeast"/>
        <w:jc w:val="both"/>
        <w:rPr>
          <w:rFonts w:ascii="Arial" w:hAnsi="Arial" w:cs="Arial"/>
          <w:color w:val="000000"/>
          <w:lang w:val="en-US"/>
        </w:rPr>
      </w:pPr>
    </w:p>
    <w:p w14:paraId="26A1AA75" w14:textId="77777777" w:rsidR="004079C2" w:rsidRPr="004079C2" w:rsidRDefault="00CC7F0B" w:rsidP="004079C2">
      <w:pPr>
        <w:spacing w:line="240" w:lineRule="atLeast"/>
        <w:jc w:val="both"/>
        <w:rPr>
          <w:rFonts w:ascii="Arial" w:hAnsi="Arial" w:cs="Arial"/>
          <w:b/>
          <w:bCs/>
          <w:color w:val="000000"/>
          <w:lang w:val="en-US"/>
        </w:rPr>
      </w:pPr>
      <w:r>
        <w:rPr>
          <w:rFonts w:ascii="Arial" w:hAnsi="Arial" w:cs="Arial"/>
          <w:b/>
          <w:bCs/>
          <w:color w:val="000000"/>
          <w:lang w:val="en-US"/>
        </w:rPr>
        <w:t>Canllawiau ar gyfer Gweithio oriau Hyblyg i Benaethiaid ac Aelodau Staff</w:t>
      </w:r>
    </w:p>
    <w:p w14:paraId="23151369" w14:textId="77777777" w:rsidR="004079C2" w:rsidRPr="004079C2" w:rsidRDefault="004079C2" w:rsidP="004079C2">
      <w:pPr>
        <w:spacing w:line="240" w:lineRule="atLeast"/>
        <w:jc w:val="both"/>
        <w:rPr>
          <w:rFonts w:ascii="Arial" w:hAnsi="Arial" w:cs="Arial"/>
          <w:b/>
          <w:bCs/>
          <w:color w:val="000000"/>
          <w:lang w:val="en-US"/>
        </w:rPr>
      </w:pPr>
    </w:p>
    <w:p w14:paraId="7A9672DD" w14:textId="77777777" w:rsidR="004079C2" w:rsidRPr="004079C2" w:rsidRDefault="001F07C6" w:rsidP="004079C2">
      <w:pPr>
        <w:tabs>
          <w:tab w:val="left" w:pos="8640"/>
        </w:tabs>
        <w:spacing w:line="240" w:lineRule="atLeast"/>
        <w:jc w:val="both"/>
        <w:rPr>
          <w:rFonts w:ascii="Arial" w:hAnsi="Arial" w:cs="Arial"/>
          <w:color w:val="000000"/>
          <w:lang w:val="en-US"/>
        </w:rPr>
      </w:pPr>
      <w:r>
        <w:rPr>
          <w:rFonts w:ascii="Arial" w:hAnsi="Arial" w:cs="Arial"/>
          <w:color w:val="000000"/>
          <w:lang w:val="en-US"/>
        </w:rPr>
        <w:t>Diben y canllawiau canlynol yw help</w:t>
      </w:r>
      <w:r w:rsidR="007C75CF">
        <w:rPr>
          <w:rFonts w:ascii="Arial" w:hAnsi="Arial" w:cs="Arial"/>
          <w:color w:val="000000"/>
          <w:lang w:val="en-US"/>
        </w:rPr>
        <w:t>u aelodau staff a Phenaethiaid gyda’r</w:t>
      </w:r>
      <w:r>
        <w:rPr>
          <w:rFonts w:ascii="Arial" w:hAnsi="Arial" w:cs="Arial"/>
          <w:color w:val="000000"/>
          <w:lang w:val="en-US"/>
        </w:rPr>
        <w:t xml:space="preserve"> broses o gael hyd i batrymau gwaith priodol sy’n addas i’r </w:t>
      </w:r>
      <w:r w:rsidR="007C75CF">
        <w:rPr>
          <w:rFonts w:ascii="Arial" w:hAnsi="Arial" w:cs="Arial"/>
          <w:color w:val="000000"/>
          <w:lang w:val="en-US"/>
        </w:rPr>
        <w:t>ddwy ochr</w:t>
      </w:r>
      <w:r w:rsidR="004079C2" w:rsidRPr="004079C2">
        <w:rPr>
          <w:rFonts w:ascii="Arial" w:hAnsi="Arial" w:cs="Arial"/>
          <w:color w:val="000000"/>
          <w:lang w:val="en-US"/>
        </w:rPr>
        <w:t xml:space="preserve">. </w:t>
      </w:r>
      <w:r>
        <w:rPr>
          <w:rFonts w:ascii="Arial" w:hAnsi="Arial" w:cs="Arial"/>
          <w:color w:val="000000"/>
          <w:lang w:val="en-US"/>
        </w:rPr>
        <w:t xml:space="preserve"> Bydd yn egluro sut i wneud cais ar gyfer opsiynau gwaith amgen a sut i lenwi’r ffurflenni perthnasol</w:t>
      </w:r>
      <w:r w:rsidR="004079C2" w:rsidRPr="004079C2">
        <w:rPr>
          <w:rFonts w:ascii="Arial" w:hAnsi="Arial" w:cs="Arial"/>
          <w:color w:val="000000"/>
          <w:lang w:val="en-US"/>
        </w:rPr>
        <w:t xml:space="preserve">. </w:t>
      </w:r>
      <w:r>
        <w:rPr>
          <w:rFonts w:ascii="Arial" w:hAnsi="Arial" w:cs="Arial"/>
          <w:color w:val="000000"/>
          <w:lang w:val="en-US"/>
        </w:rPr>
        <w:t xml:space="preserve"> Hefyd mae’n cynnwys cyngor wrth ystyried opsiynau gweithio amgen, paratoi i gwrdd â’r Pennaeth/Aelod o staff, derbyn a gwrthod cais a’r broses apêl</w:t>
      </w:r>
      <w:r w:rsidR="004079C2" w:rsidRPr="004079C2">
        <w:rPr>
          <w:rFonts w:ascii="Arial" w:hAnsi="Arial" w:cs="Arial"/>
          <w:color w:val="000000"/>
          <w:lang w:val="en-US"/>
        </w:rPr>
        <w:t xml:space="preserve">, </w:t>
      </w:r>
      <w:r>
        <w:rPr>
          <w:rFonts w:ascii="Arial" w:hAnsi="Arial" w:cs="Arial"/>
          <w:color w:val="000000"/>
          <w:lang w:val="en-US"/>
        </w:rPr>
        <w:t>os caiff cais ei wrthod</w:t>
      </w:r>
      <w:r w:rsidR="004079C2" w:rsidRPr="004079C2">
        <w:rPr>
          <w:rFonts w:ascii="Arial" w:hAnsi="Arial" w:cs="Arial"/>
          <w:color w:val="000000"/>
          <w:lang w:val="en-US"/>
        </w:rPr>
        <w:t xml:space="preserve">. </w:t>
      </w:r>
      <w:r>
        <w:rPr>
          <w:rFonts w:ascii="Arial" w:hAnsi="Arial" w:cs="Arial"/>
          <w:color w:val="000000"/>
          <w:lang w:val="en-US"/>
        </w:rPr>
        <w:t>Mae cyngor pellach hefyd ar gael gan yr adran Adnoddau Dynol</w:t>
      </w:r>
      <w:r w:rsidR="004079C2" w:rsidRPr="004079C2">
        <w:rPr>
          <w:rFonts w:ascii="Arial" w:hAnsi="Arial" w:cs="Arial"/>
          <w:color w:val="000000"/>
          <w:lang w:val="en-US"/>
        </w:rPr>
        <w:t>.</w:t>
      </w:r>
    </w:p>
    <w:p w14:paraId="78C192AD" w14:textId="77777777" w:rsidR="004079C2" w:rsidRPr="004079C2" w:rsidRDefault="004079C2" w:rsidP="004079C2">
      <w:pPr>
        <w:tabs>
          <w:tab w:val="left" w:pos="8640"/>
        </w:tabs>
        <w:spacing w:line="240" w:lineRule="atLeast"/>
        <w:jc w:val="both"/>
        <w:rPr>
          <w:rFonts w:ascii="Arial" w:hAnsi="Arial" w:cs="Arial"/>
          <w:color w:val="000000"/>
          <w:lang w:val="en-US"/>
        </w:rPr>
      </w:pPr>
    </w:p>
    <w:p w14:paraId="3524E392" w14:textId="77777777" w:rsidR="004079C2" w:rsidRPr="004079C2" w:rsidRDefault="004079C2" w:rsidP="004079C2">
      <w:pPr>
        <w:spacing w:line="240" w:lineRule="atLeast"/>
        <w:jc w:val="both"/>
        <w:rPr>
          <w:rFonts w:ascii="Arial" w:hAnsi="Arial" w:cs="Arial"/>
          <w:color w:val="000000"/>
          <w:lang w:val="en-US"/>
        </w:rPr>
      </w:pPr>
    </w:p>
    <w:p w14:paraId="633B2118" w14:textId="77777777" w:rsidR="004079C2" w:rsidRPr="004079C2" w:rsidRDefault="001F07C6"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Pr>
          <w:rFonts w:ascii="Arial" w:hAnsi="Arial" w:cs="Arial"/>
          <w:b/>
          <w:bCs/>
          <w:color w:val="000000"/>
          <w:lang w:val="en-US"/>
        </w:rPr>
        <w:t>Cyflwyno Cais</w:t>
      </w:r>
      <w:r w:rsidR="004079C2" w:rsidRPr="004079C2">
        <w:rPr>
          <w:rFonts w:ascii="Arial" w:hAnsi="Arial" w:cs="Arial"/>
          <w:b/>
          <w:bCs/>
          <w:color w:val="000000"/>
          <w:lang w:val="en-US"/>
        </w:rPr>
        <w:t xml:space="preserve"> </w:t>
      </w:r>
      <w:r>
        <w:rPr>
          <w:rFonts w:ascii="Arial" w:hAnsi="Arial" w:cs="Arial"/>
          <w:b/>
          <w:bCs/>
          <w:color w:val="000000"/>
          <w:lang w:val="en-US"/>
        </w:rPr>
        <w:t>–</w:t>
      </w:r>
      <w:r w:rsidR="004079C2" w:rsidRPr="004079C2">
        <w:rPr>
          <w:rFonts w:ascii="Arial" w:hAnsi="Arial" w:cs="Arial"/>
          <w:b/>
          <w:bCs/>
          <w:color w:val="000000"/>
          <w:lang w:val="en-US"/>
        </w:rPr>
        <w:t xml:space="preserve"> </w:t>
      </w:r>
      <w:r>
        <w:rPr>
          <w:rFonts w:ascii="Arial" w:hAnsi="Arial" w:cs="Arial"/>
          <w:b/>
          <w:bCs/>
          <w:color w:val="000000"/>
          <w:lang w:val="en-US"/>
        </w:rPr>
        <w:t>Ffurflen ‘Cyflwyno Cais i Weithio Oriau Hyblyg</w:t>
      </w:r>
      <w:r w:rsidR="004079C2" w:rsidRPr="004079C2">
        <w:rPr>
          <w:rFonts w:ascii="Arial" w:hAnsi="Arial" w:cs="Arial"/>
          <w:b/>
          <w:bCs/>
          <w:color w:val="000000"/>
          <w:lang w:val="en-US"/>
        </w:rPr>
        <w:t xml:space="preserve"> (A</w:t>
      </w:r>
      <w:r>
        <w:rPr>
          <w:rFonts w:ascii="Arial" w:hAnsi="Arial" w:cs="Arial"/>
          <w:b/>
          <w:bCs/>
          <w:color w:val="000000"/>
          <w:lang w:val="en-US"/>
        </w:rPr>
        <w:t>todiad</w:t>
      </w:r>
      <w:r w:rsidR="004079C2" w:rsidRPr="004079C2">
        <w:rPr>
          <w:rFonts w:ascii="Arial" w:hAnsi="Arial" w:cs="Arial"/>
          <w:b/>
          <w:bCs/>
          <w:color w:val="000000"/>
          <w:lang w:val="en-US"/>
        </w:rPr>
        <w:t xml:space="preserve"> A)</w:t>
      </w:r>
    </w:p>
    <w:p w14:paraId="6E717360" w14:textId="77777777" w:rsidR="004079C2" w:rsidRPr="004079C2" w:rsidRDefault="004079C2" w:rsidP="004079C2">
      <w:pPr>
        <w:spacing w:line="240" w:lineRule="atLeast"/>
        <w:jc w:val="both"/>
        <w:rPr>
          <w:rFonts w:ascii="Arial" w:hAnsi="Arial" w:cs="Arial"/>
          <w:b/>
          <w:bCs/>
          <w:color w:val="000000"/>
          <w:lang w:val="en-US"/>
        </w:rPr>
      </w:pPr>
    </w:p>
    <w:p w14:paraId="11642C07" w14:textId="77777777" w:rsidR="004079C2" w:rsidRPr="004079C2" w:rsidRDefault="001F07C6" w:rsidP="004079C2">
      <w:pPr>
        <w:spacing w:line="240" w:lineRule="atLeast"/>
        <w:jc w:val="both"/>
        <w:rPr>
          <w:rFonts w:ascii="Arial" w:hAnsi="Arial" w:cs="Arial"/>
          <w:color w:val="000000"/>
          <w:lang w:val="en-US"/>
        </w:rPr>
      </w:pPr>
      <w:r>
        <w:rPr>
          <w:rFonts w:ascii="Arial" w:hAnsi="Arial" w:cs="Arial"/>
          <w:color w:val="000000"/>
          <w:lang w:val="en-US"/>
        </w:rPr>
        <w:t>Defnyddir y ffurflen hon i gyflwyno cais i ofyn am opsiwn gwaith gwahanol</w:t>
      </w:r>
      <w:r w:rsidR="004079C2" w:rsidRPr="004079C2">
        <w:rPr>
          <w:rFonts w:ascii="Arial" w:hAnsi="Arial" w:cs="Arial"/>
          <w:color w:val="000000"/>
          <w:lang w:val="en-US"/>
        </w:rPr>
        <w:t xml:space="preserve">. </w:t>
      </w:r>
      <w:r>
        <w:rPr>
          <w:rFonts w:ascii="Arial" w:hAnsi="Arial" w:cs="Arial"/>
          <w:color w:val="000000"/>
          <w:lang w:val="en-US"/>
        </w:rPr>
        <w:t>Noder: dim ond un cais a ganiateir i aelod o staff mewn unrhyw gyfnod o 12 mis, oni bai bod amgylchiadau penodol yn berthnasol</w:t>
      </w:r>
      <w:r w:rsidR="004079C2" w:rsidRPr="004079C2">
        <w:rPr>
          <w:rFonts w:ascii="Arial" w:hAnsi="Arial" w:cs="Arial"/>
          <w:color w:val="000000"/>
          <w:lang w:val="en-US"/>
        </w:rPr>
        <w:t>.</w:t>
      </w:r>
    </w:p>
    <w:p w14:paraId="4AF9CFA6" w14:textId="77777777" w:rsidR="004079C2" w:rsidRPr="004079C2" w:rsidRDefault="004079C2" w:rsidP="004079C2">
      <w:pPr>
        <w:spacing w:line="240" w:lineRule="atLeast"/>
        <w:jc w:val="both"/>
        <w:rPr>
          <w:rFonts w:ascii="Arial" w:hAnsi="Arial" w:cs="Arial"/>
          <w:color w:val="000000"/>
          <w:lang w:val="en-US"/>
        </w:rPr>
      </w:pPr>
    </w:p>
    <w:p w14:paraId="6C9FFB9A" w14:textId="77777777" w:rsidR="004079C2" w:rsidRPr="004079C2" w:rsidRDefault="004079C2" w:rsidP="004079C2">
      <w:pPr>
        <w:spacing w:line="240" w:lineRule="atLeast"/>
        <w:jc w:val="both"/>
        <w:rPr>
          <w:rFonts w:ascii="Arial" w:hAnsi="Arial" w:cs="Arial"/>
          <w:color w:val="000000"/>
          <w:lang w:val="en-US"/>
        </w:rPr>
      </w:pPr>
    </w:p>
    <w:p w14:paraId="50843D27" w14:textId="77777777" w:rsidR="004079C2" w:rsidRPr="004079C2" w:rsidRDefault="001F07C6"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Pr>
          <w:rFonts w:ascii="Arial" w:hAnsi="Arial" w:cs="Arial"/>
          <w:b/>
          <w:bCs/>
          <w:color w:val="000000"/>
          <w:lang w:val="en-US"/>
        </w:rPr>
        <w:t>Cyngor i aelodau staff ar lenwi’r ffurflen gais</w:t>
      </w:r>
    </w:p>
    <w:p w14:paraId="7C2AE4E5" w14:textId="77777777" w:rsidR="004079C2" w:rsidRPr="004079C2" w:rsidRDefault="004079C2" w:rsidP="004079C2">
      <w:pPr>
        <w:spacing w:line="240" w:lineRule="atLeast"/>
        <w:jc w:val="both"/>
        <w:rPr>
          <w:rFonts w:ascii="Arial" w:hAnsi="Arial" w:cs="Arial"/>
          <w:b/>
          <w:bCs/>
          <w:color w:val="000000"/>
          <w:lang w:val="en-US"/>
        </w:rPr>
      </w:pPr>
    </w:p>
    <w:p w14:paraId="149C1C55" w14:textId="77777777" w:rsidR="004079C2" w:rsidRPr="004079C2" w:rsidRDefault="001F07C6"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Pr>
          <w:rFonts w:ascii="Arial" w:hAnsi="Arial" w:cs="Arial"/>
          <w:color w:val="000000"/>
          <w:lang w:val="en-US"/>
        </w:rPr>
        <w:t>Mae’n bwysig cynnwys cymaint o wybodaeth ag sy’n bosib ynghylch eich opsiwn gwaith dymunol er mwyn i’r Pennaeth allu ystyried eich cais.  Mae’n bwysig ateb yr holl gwestiynau’n llawn, neu hwyrach y bydd y Pennaeth yn gofyn ichi ailgyflwyno’r ffurflen gyda’r holl wybodaeth briodol</w:t>
      </w:r>
      <w:r w:rsidR="004079C2" w:rsidRPr="004079C2">
        <w:rPr>
          <w:rFonts w:ascii="Arial" w:hAnsi="Arial" w:cs="Arial"/>
          <w:color w:val="FF0000"/>
          <w:lang w:val="en-US"/>
        </w:rPr>
        <w:t xml:space="preserve">. </w:t>
      </w:r>
    </w:p>
    <w:p w14:paraId="43F79529" w14:textId="77777777" w:rsidR="004079C2" w:rsidRPr="004079C2" w:rsidRDefault="004079C2" w:rsidP="004079C2">
      <w:pPr>
        <w:spacing w:line="240" w:lineRule="atLeast"/>
        <w:jc w:val="both"/>
        <w:rPr>
          <w:rFonts w:ascii="Arial" w:hAnsi="Arial" w:cs="Arial"/>
          <w:color w:val="000000"/>
          <w:lang w:val="en-US"/>
        </w:rPr>
      </w:pPr>
    </w:p>
    <w:p w14:paraId="0C222D26" w14:textId="77777777" w:rsidR="004079C2" w:rsidRP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W</w:t>
      </w:r>
      <w:r w:rsidR="001F07C6">
        <w:rPr>
          <w:rFonts w:ascii="Arial" w:hAnsi="Arial" w:cs="Arial"/>
          <w:color w:val="000000"/>
          <w:lang w:val="en-US"/>
        </w:rPr>
        <w:t xml:space="preserve">rth lenwi adrannau </w:t>
      </w:r>
      <w:r w:rsidRPr="004079C2">
        <w:rPr>
          <w:rFonts w:ascii="Arial" w:hAnsi="Arial" w:cs="Arial"/>
          <w:color w:val="000000"/>
          <w:lang w:val="en-US"/>
        </w:rPr>
        <w:t xml:space="preserve">2 a 3, </w:t>
      </w:r>
      <w:r w:rsidR="001F07C6">
        <w:rPr>
          <w:rFonts w:ascii="Arial" w:hAnsi="Arial" w:cs="Arial"/>
          <w:color w:val="000000"/>
          <w:lang w:val="en-US"/>
        </w:rPr>
        <w:t>dylid ystyried effaith newid eich patrwm gwaith ar eich swydd</w:t>
      </w:r>
      <w:r w:rsidRPr="004079C2">
        <w:rPr>
          <w:rFonts w:ascii="Arial" w:hAnsi="Arial" w:cs="Arial"/>
          <w:color w:val="000000"/>
          <w:lang w:val="en-US"/>
        </w:rPr>
        <w:t xml:space="preserve">. </w:t>
      </w:r>
      <w:r w:rsidR="001F07C6">
        <w:rPr>
          <w:rFonts w:ascii="Arial" w:hAnsi="Arial" w:cs="Arial"/>
          <w:color w:val="000000"/>
          <w:lang w:val="en-US"/>
        </w:rPr>
        <w:t>Dylech anelu at ddangos yn eich cais n</w:t>
      </w:r>
      <w:r w:rsidR="007C75CF">
        <w:rPr>
          <w:rFonts w:ascii="Arial" w:hAnsi="Arial" w:cs="Arial"/>
          <w:color w:val="000000"/>
          <w:lang w:val="en-US"/>
        </w:rPr>
        <w:t>a</w:t>
      </w:r>
      <w:r w:rsidR="001F07C6">
        <w:rPr>
          <w:rFonts w:ascii="Arial" w:hAnsi="Arial" w:cs="Arial"/>
          <w:color w:val="000000"/>
          <w:lang w:val="en-US"/>
        </w:rPr>
        <w:t xml:space="preserve"> fydd eich cynlluniau’n niweidio gwasanaeth eich adran, ac y gall mewn gwirionedd ei gyfoethogi</w:t>
      </w:r>
      <w:r w:rsidRPr="004079C2">
        <w:rPr>
          <w:rFonts w:ascii="Arial" w:hAnsi="Arial" w:cs="Arial"/>
          <w:color w:val="000000"/>
          <w:lang w:val="en-US"/>
        </w:rPr>
        <w:t xml:space="preserve">. </w:t>
      </w:r>
      <w:r w:rsidR="001F07C6">
        <w:rPr>
          <w:rFonts w:ascii="Arial" w:hAnsi="Arial" w:cs="Arial"/>
          <w:color w:val="000000"/>
          <w:lang w:val="en-US"/>
        </w:rPr>
        <w:t>Gall olygu eich bod ar gael i gynnig darpariaeth ychwanegol ar yr adegau mwyaf prysur, a thrwy hynny, gwella’r gwasanaeth</w:t>
      </w:r>
      <w:r w:rsidRPr="004079C2">
        <w:rPr>
          <w:rFonts w:ascii="Arial" w:hAnsi="Arial" w:cs="Arial"/>
          <w:color w:val="000000"/>
          <w:lang w:val="en-US"/>
        </w:rPr>
        <w:t>.</w:t>
      </w:r>
    </w:p>
    <w:p w14:paraId="162AC9D2" w14:textId="77777777" w:rsidR="004079C2" w:rsidRPr="004079C2" w:rsidRDefault="004079C2" w:rsidP="004079C2">
      <w:pPr>
        <w:spacing w:line="240" w:lineRule="atLeast"/>
        <w:jc w:val="both"/>
        <w:rPr>
          <w:rFonts w:ascii="Arial" w:hAnsi="Arial" w:cs="Arial"/>
          <w:color w:val="000000"/>
          <w:lang w:val="en-US"/>
        </w:rPr>
      </w:pPr>
    </w:p>
    <w:p w14:paraId="028D4DEA" w14:textId="77777777" w:rsidR="004079C2" w:rsidRPr="004079C2" w:rsidRDefault="00226E9F"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Pr>
          <w:rFonts w:ascii="Arial" w:hAnsi="Arial" w:cs="Arial"/>
          <w:color w:val="000000"/>
          <w:lang w:val="en-US" w:eastAsia="en-GB"/>
        </w:rPr>
        <w:t>Dylid treulio amser yn ystyried sut bydd eich cydweithwyr yn ymdopi os bydd eich opsiwn gwaith yn newid. Os oes gennych gydweithwyr neu ffrindiau sydd eisoes yn gweithio oriau hyblyg, gofynnwch iddyn nhw am eu profiadau.</w:t>
      </w:r>
    </w:p>
    <w:p w14:paraId="01F2CE92" w14:textId="77777777" w:rsidR="004079C2" w:rsidRPr="004079C2" w:rsidRDefault="004079C2" w:rsidP="004079C2">
      <w:pPr>
        <w:tabs>
          <w:tab w:val="num" w:pos="426"/>
        </w:tabs>
        <w:spacing w:line="240" w:lineRule="atLeast"/>
        <w:ind w:left="426" w:hanging="426"/>
        <w:jc w:val="both"/>
        <w:rPr>
          <w:rFonts w:ascii="Arial" w:hAnsi="Arial" w:cs="Arial"/>
          <w:color w:val="000000"/>
          <w:lang w:val="en-US"/>
        </w:rPr>
      </w:pPr>
    </w:p>
    <w:p w14:paraId="5AEB723C" w14:textId="77777777" w:rsidR="004079C2" w:rsidRPr="004079C2" w:rsidRDefault="006753C7"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Pr>
          <w:rFonts w:ascii="Arial" w:hAnsi="Arial" w:cs="Arial"/>
          <w:color w:val="000000"/>
          <w:lang w:val="en-US"/>
        </w:rPr>
        <w:t>Dylid ystyried sut gall eich Pennaeth oresgyn unrhyw broblemau potensial sy’n deillio o’ch cynlluniau a dylid sicrhau eich bod yn cynnwys y rhain yn eich cais</w:t>
      </w:r>
      <w:r w:rsidR="004079C2" w:rsidRPr="004079C2">
        <w:rPr>
          <w:rFonts w:ascii="Arial" w:hAnsi="Arial" w:cs="Arial"/>
          <w:color w:val="000000"/>
          <w:lang w:val="en-US"/>
        </w:rPr>
        <w:t>.</w:t>
      </w:r>
    </w:p>
    <w:p w14:paraId="158A454E" w14:textId="77777777" w:rsidR="004079C2" w:rsidRPr="004079C2" w:rsidRDefault="004079C2" w:rsidP="004079C2">
      <w:pPr>
        <w:tabs>
          <w:tab w:val="num" w:pos="426"/>
        </w:tabs>
        <w:spacing w:line="240" w:lineRule="atLeast"/>
        <w:ind w:left="426" w:hanging="426"/>
        <w:jc w:val="both"/>
        <w:rPr>
          <w:rFonts w:ascii="Arial" w:hAnsi="Arial" w:cs="Arial"/>
          <w:color w:val="000000"/>
          <w:lang w:val="en-US"/>
        </w:rPr>
      </w:pPr>
    </w:p>
    <w:p w14:paraId="7491878A" w14:textId="77777777" w:rsidR="004079C2" w:rsidRPr="004079C2" w:rsidRDefault="006753C7"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Pr>
          <w:rFonts w:ascii="Arial" w:hAnsi="Arial" w:cs="Arial"/>
          <w:color w:val="000000"/>
          <w:lang w:val="en-US"/>
        </w:rPr>
        <w:t>Bydd o fantais ichi ddarparu cymaint o fanylion ag sy’n</w:t>
      </w:r>
      <w:r w:rsidR="00226E9F">
        <w:rPr>
          <w:rFonts w:ascii="Arial" w:hAnsi="Arial" w:cs="Arial"/>
          <w:color w:val="000000"/>
          <w:lang w:val="en-US"/>
        </w:rPr>
        <w:t xml:space="preserve"> </w:t>
      </w:r>
      <w:r>
        <w:rPr>
          <w:rFonts w:ascii="Arial" w:hAnsi="Arial" w:cs="Arial"/>
          <w:color w:val="000000"/>
          <w:lang w:val="en-US"/>
        </w:rPr>
        <w:t>bosib am y patrwm gwaith arfaethedig sydd gennych mewn golwg</w:t>
      </w:r>
      <w:r w:rsidR="004079C2" w:rsidRPr="004079C2">
        <w:rPr>
          <w:rFonts w:ascii="Arial" w:hAnsi="Arial" w:cs="Arial"/>
          <w:color w:val="000000"/>
          <w:lang w:val="en-US"/>
        </w:rPr>
        <w:t>.</w:t>
      </w:r>
    </w:p>
    <w:p w14:paraId="0E09C0E8" w14:textId="77777777" w:rsidR="004079C2" w:rsidRPr="004079C2" w:rsidRDefault="004079C2" w:rsidP="004079C2">
      <w:pPr>
        <w:spacing w:line="240" w:lineRule="atLeast"/>
        <w:jc w:val="both"/>
        <w:rPr>
          <w:rFonts w:ascii="Arial" w:hAnsi="Arial" w:cs="Arial"/>
          <w:color w:val="000000"/>
          <w:lang w:val="en-US"/>
        </w:rPr>
      </w:pPr>
    </w:p>
    <w:p w14:paraId="273A3CDB" w14:textId="77777777" w:rsidR="004079C2" w:rsidRPr="004079C2" w:rsidRDefault="006753C7"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Pr>
          <w:rFonts w:ascii="Arial" w:hAnsi="Arial" w:cs="Arial"/>
          <w:color w:val="000000"/>
          <w:lang w:val="en-US"/>
        </w:rPr>
        <w:t>Fel arfer, bydd patrwm gwaith newydd yn newid parhaol oni chytunir fel arall, felly dylech ystyried eich cais yn ofalus, oherwydd ni fydd gennych hawl i fynd yn ôl</w:t>
      </w:r>
      <w:r w:rsidR="007C75CF">
        <w:rPr>
          <w:rFonts w:ascii="Arial" w:hAnsi="Arial" w:cs="Arial"/>
          <w:color w:val="000000"/>
          <w:lang w:val="en-US"/>
        </w:rPr>
        <w:t xml:space="preserve"> at eich</w:t>
      </w:r>
      <w:r>
        <w:rPr>
          <w:rFonts w:ascii="Arial" w:hAnsi="Arial" w:cs="Arial"/>
          <w:color w:val="000000"/>
          <w:lang w:val="en-US"/>
        </w:rPr>
        <w:t xml:space="preserve"> patrwm gwaith blaenorol</w:t>
      </w:r>
      <w:r w:rsidR="004079C2" w:rsidRPr="004079C2">
        <w:rPr>
          <w:rFonts w:ascii="Arial" w:hAnsi="Arial" w:cs="Arial"/>
          <w:color w:val="000000"/>
          <w:lang w:val="en-US"/>
        </w:rPr>
        <w:t xml:space="preserve">. </w:t>
      </w:r>
      <w:r>
        <w:rPr>
          <w:rFonts w:ascii="Arial" w:hAnsi="Arial" w:cs="Arial"/>
          <w:color w:val="000000"/>
          <w:lang w:val="en-US"/>
        </w:rPr>
        <w:t xml:space="preserve"> Hwyrach y byddwch am drafod newid eich oriau am gyfnod treial</w:t>
      </w:r>
      <w:r w:rsidR="004079C2" w:rsidRPr="004079C2">
        <w:rPr>
          <w:rFonts w:ascii="Arial" w:hAnsi="Arial" w:cs="Arial"/>
          <w:color w:val="000000"/>
          <w:lang w:val="en-US"/>
        </w:rPr>
        <w:t xml:space="preserve">. </w:t>
      </w:r>
      <w:r>
        <w:rPr>
          <w:rFonts w:ascii="Arial" w:hAnsi="Arial" w:cs="Arial"/>
          <w:color w:val="000000"/>
          <w:lang w:val="en-US"/>
        </w:rPr>
        <w:t>Hwyrach y byddwch am drafod y cais gyda chynrychiolydd eich Cymdeithas Broffesiynol/Undeb Llafur cyn cyflwyno’ch cais</w:t>
      </w:r>
      <w:r w:rsidR="004079C2" w:rsidRPr="004079C2">
        <w:rPr>
          <w:rFonts w:ascii="Arial" w:hAnsi="Arial" w:cs="Arial"/>
          <w:color w:val="000000"/>
          <w:lang w:val="en-US"/>
        </w:rPr>
        <w:t>.</w:t>
      </w:r>
    </w:p>
    <w:p w14:paraId="003D565C" w14:textId="77777777" w:rsidR="004079C2" w:rsidRPr="004079C2" w:rsidRDefault="004079C2" w:rsidP="004079C2">
      <w:pPr>
        <w:tabs>
          <w:tab w:val="num" w:pos="426"/>
        </w:tabs>
        <w:spacing w:line="240" w:lineRule="atLeast"/>
        <w:ind w:left="426" w:hanging="426"/>
        <w:jc w:val="both"/>
        <w:rPr>
          <w:rFonts w:ascii="Arial" w:hAnsi="Arial" w:cs="Arial"/>
          <w:color w:val="000000"/>
          <w:lang w:val="en-US"/>
        </w:rPr>
      </w:pPr>
    </w:p>
    <w:p w14:paraId="4C26AEC2" w14:textId="77777777" w:rsidR="004079C2" w:rsidRDefault="00222A5F"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Pr>
          <w:rFonts w:ascii="Arial" w:hAnsi="Arial" w:cs="Arial"/>
          <w:color w:val="000000"/>
          <w:lang w:val="en-US"/>
        </w:rPr>
        <w:lastRenderedPageBreak/>
        <w:t>Os byddwch yn gofyn am batrwm gwaith hyblyg sy’n arwain at weithio llai o oriau, dylech ystyried effaith hyn ar eich cyflog a’ch pensiwn</w:t>
      </w:r>
      <w:r w:rsidR="004079C2" w:rsidRPr="004079C2">
        <w:rPr>
          <w:rFonts w:ascii="Arial" w:hAnsi="Arial" w:cs="Arial"/>
          <w:color w:val="000000"/>
          <w:lang w:val="en-US"/>
        </w:rPr>
        <w:t>.</w:t>
      </w:r>
    </w:p>
    <w:p w14:paraId="030B302F" w14:textId="77777777" w:rsidR="0073547F" w:rsidRDefault="0073547F" w:rsidP="0073547F">
      <w:pPr>
        <w:pStyle w:val="ListParagraph"/>
        <w:rPr>
          <w:rFonts w:ascii="Arial" w:hAnsi="Arial" w:cs="Arial"/>
          <w:color w:val="000000"/>
          <w:lang w:val="en-US"/>
        </w:rPr>
      </w:pPr>
    </w:p>
    <w:p w14:paraId="5F44258F" w14:textId="77777777" w:rsidR="004079C2" w:rsidRPr="004079C2" w:rsidRDefault="00222A5F"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Pr>
          <w:rFonts w:ascii="Arial" w:hAnsi="Arial" w:cs="Arial"/>
          <w:color w:val="000000"/>
          <w:lang w:val="en-US"/>
        </w:rPr>
        <w:t>Ar ôl llenwi’r ffurflen briodol, dylid ei hanfon at y Pennaeth</w:t>
      </w:r>
      <w:r w:rsidR="004079C2" w:rsidRPr="004079C2">
        <w:rPr>
          <w:rFonts w:ascii="Arial" w:hAnsi="Arial" w:cs="Arial"/>
          <w:color w:val="000000"/>
          <w:lang w:val="en-US"/>
        </w:rPr>
        <w:t xml:space="preserve"> (</w:t>
      </w:r>
      <w:r>
        <w:rPr>
          <w:rFonts w:ascii="Arial" w:hAnsi="Arial" w:cs="Arial"/>
          <w:color w:val="000000"/>
          <w:lang w:val="en-US"/>
        </w:rPr>
        <w:t>gan gadw copi at eich cofnod eich hun</w:t>
      </w:r>
      <w:r w:rsidR="004079C2" w:rsidRPr="004079C2">
        <w:rPr>
          <w:rFonts w:ascii="Arial" w:hAnsi="Arial" w:cs="Arial"/>
          <w:color w:val="000000"/>
          <w:lang w:val="en-US"/>
        </w:rPr>
        <w:t xml:space="preserve">). </w:t>
      </w:r>
      <w:r>
        <w:rPr>
          <w:rFonts w:ascii="Arial" w:hAnsi="Arial" w:cs="Arial"/>
          <w:color w:val="000000"/>
          <w:lang w:val="en-US"/>
        </w:rPr>
        <w:t>Wedyn bydd gan y Pennaeth 28 diwrnod calendr ar ôl dyddiad derbyn eich cais i drefnu cyfarfod gyda chi i drafod eich cais</w:t>
      </w:r>
      <w:r w:rsidR="004079C2" w:rsidRPr="004079C2">
        <w:rPr>
          <w:rFonts w:ascii="Arial" w:hAnsi="Arial" w:cs="Arial"/>
          <w:color w:val="000000"/>
          <w:lang w:val="en-US"/>
        </w:rPr>
        <w:t>.</w:t>
      </w:r>
    </w:p>
    <w:p w14:paraId="5461B86A" w14:textId="77777777" w:rsidR="004079C2" w:rsidRPr="004079C2" w:rsidRDefault="004079C2" w:rsidP="004079C2">
      <w:pPr>
        <w:tabs>
          <w:tab w:val="num" w:pos="426"/>
        </w:tabs>
        <w:spacing w:line="240" w:lineRule="atLeast"/>
        <w:ind w:left="426" w:hanging="426"/>
        <w:jc w:val="both"/>
        <w:rPr>
          <w:rFonts w:ascii="Arial" w:hAnsi="Arial" w:cs="Arial"/>
          <w:color w:val="000000"/>
          <w:lang w:val="en-US"/>
        </w:rPr>
      </w:pPr>
    </w:p>
    <w:p w14:paraId="43ECA6B4" w14:textId="77777777" w:rsidR="004079C2" w:rsidRPr="004079C2" w:rsidRDefault="00222A5F"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Pr>
          <w:rFonts w:ascii="Arial" w:hAnsi="Arial" w:cs="Arial"/>
          <w:color w:val="000000"/>
          <w:lang w:val="en-US"/>
        </w:rPr>
        <w:t>Cofiwch, mwy o sylw a roddir gennych chi, mwyaf tebyg y bydd y Pennaeth yn gallu gweithredu’r newid ar adeg sy’n gyfleus ichi</w:t>
      </w:r>
      <w:r w:rsidR="004079C2" w:rsidRPr="004079C2">
        <w:rPr>
          <w:rFonts w:ascii="Arial" w:hAnsi="Arial" w:cs="Arial"/>
          <w:color w:val="000000"/>
          <w:lang w:val="en-US"/>
        </w:rPr>
        <w:t>.</w:t>
      </w:r>
    </w:p>
    <w:p w14:paraId="68C42C51" w14:textId="77777777" w:rsidR="004079C2" w:rsidRPr="004079C2" w:rsidRDefault="004079C2" w:rsidP="004079C2">
      <w:pPr>
        <w:spacing w:line="240" w:lineRule="atLeast"/>
        <w:jc w:val="both"/>
        <w:rPr>
          <w:rFonts w:ascii="Arial" w:hAnsi="Arial" w:cs="Arial"/>
          <w:color w:val="000000"/>
          <w:lang w:val="en-US"/>
        </w:rPr>
      </w:pPr>
    </w:p>
    <w:p w14:paraId="48E512F7" w14:textId="77777777" w:rsidR="004079C2" w:rsidRPr="004079C2" w:rsidRDefault="00222A5F"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Pr>
          <w:rFonts w:ascii="Arial" w:hAnsi="Arial" w:cs="Arial"/>
          <w:color w:val="000000"/>
          <w:lang w:val="en-US"/>
        </w:rPr>
        <w:t>Dylid gwirio pwy fydd yn ystyried eich cais os nad yw’r Pennaeth ar gael.  Hwyrach y bydd angen ei anfon at y dirprwy bennaeth</w:t>
      </w:r>
      <w:r w:rsidR="004079C2" w:rsidRPr="004079C2">
        <w:rPr>
          <w:rFonts w:ascii="Arial" w:hAnsi="Arial" w:cs="Arial"/>
          <w:lang w:val="en-US"/>
        </w:rPr>
        <w:t>.</w:t>
      </w:r>
      <w:r w:rsidR="004079C2" w:rsidRPr="004079C2">
        <w:rPr>
          <w:rFonts w:ascii="Arial" w:hAnsi="Arial" w:cs="Arial"/>
          <w:color w:val="FF0000"/>
          <w:lang w:val="en-US"/>
        </w:rPr>
        <w:t xml:space="preserve">  </w:t>
      </w:r>
    </w:p>
    <w:p w14:paraId="17156B05" w14:textId="77777777" w:rsidR="004079C2" w:rsidRPr="004079C2" w:rsidRDefault="004079C2" w:rsidP="004079C2">
      <w:pPr>
        <w:tabs>
          <w:tab w:val="num" w:pos="426"/>
        </w:tabs>
        <w:spacing w:line="240" w:lineRule="atLeast"/>
        <w:ind w:left="426" w:hanging="426"/>
        <w:jc w:val="both"/>
        <w:rPr>
          <w:rFonts w:ascii="Arial" w:hAnsi="Arial" w:cs="Arial"/>
          <w:color w:val="000000"/>
          <w:lang w:val="en-US"/>
        </w:rPr>
      </w:pPr>
    </w:p>
    <w:p w14:paraId="2BB757C3" w14:textId="77777777" w:rsidR="004079C2" w:rsidRPr="004079C2" w:rsidRDefault="00222A5F"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Pr>
          <w:rFonts w:ascii="Arial" w:hAnsi="Arial" w:cs="Arial"/>
          <w:color w:val="000000"/>
          <w:lang w:val="en-US"/>
        </w:rPr>
        <w:t>Os ydych yn mynd i fynd ar gyfnod mamolaeth, dylid ystyried yn ofalus pryd i wneud eich cais</w:t>
      </w:r>
      <w:r w:rsidR="004079C2" w:rsidRPr="004079C2">
        <w:rPr>
          <w:rFonts w:ascii="Arial" w:hAnsi="Arial" w:cs="Arial"/>
          <w:color w:val="000000"/>
          <w:lang w:val="en-US"/>
        </w:rPr>
        <w:t xml:space="preserve">. </w:t>
      </w:r>
      <w:r>
        <w:rPr>
          <w:rFonts w:ascii="Arial" w:hAnsi="Arial" w:cs="Arial"/>
          <w:color w:val="000000"/>
          <w:lang w:val="en-US"/>
        </w:rPr>
        <w:t>Hwyrach y byddwch am sôn amdano wrth y Pennaeth cyn y cyfnod mamolaeth, bod gennych ddiddordeb mewn gwneud cais am batrwm gwaith amgen</w:t>
      </w:r>
      <w:r w:rsidR="004079C2" w:rsidRPr="004079C2">
        <w:rPr>
          <w:rFonts w:ascii="Arial" w:hAnsi="Arial" w:cs="Arial"/>
          <w:color w:val="000000"/>
          <w:lang w:val="en-US"/>
        </w:rPr>
        <w:t xml:space="preserve">.  </w:t>
      </w:r>
      <w:r>
        <w:rPr>
          <w:rFonts w:ascii="Arial" w:hAnsi="Arial" w:cs="Arial"/>
          <w:color w:val="000000"/>
          <w:lang w:val="en-US"/>
        </w:rPr>
        <w:t>A chofiwch y bydd angen ichi fynd i gyfarfodydd gyda’r Pennaeth efallai er mwyn rhoi ystyriaeth briodol i’ch cais</w:t>
      </w:r>
      <w:r w:rsidR="004079C2" w:rsidRPr="004079C2">
        <w:rPr>
          <w:rFonts w:ascii="Arial" w:hAnsi="Arial" w:cs="Arial"/>
          <w:color w:val="000000"/>
          <w:lang w:val="en-US"/>
        </w:rPr>
        <w:t xml:space="preserve">. </w:t>
      </w:r>
      <w:r>
        <w:rPr>
          <w:rFonts w:ascii="Arial" w:hAnsi="Arial" w:cs="Arial"/>
          <w:color w:val="000000"/>
          <w:lang w:val="en-US"/>
        </w:rPr>
        <w:t>Os hoffech i’r newidiadau ddod i rym pan fyddwch yn dychwelyd o’ch cyfnod mamolaeth, dylid gwneud eich cais mewn da bryd</w:t>
      </w:r>
      <w:r w:rsidR="004079C2" w:rsidRPr="004079C2">
        <w:rPr>
          <w:rFonts w:ascii="Arial" w:hAnsi="Arial" w:cs="Arial"/>
          <w:color w:val="000000"/>
          <w:lang w:val="en-US"/>
        </w:rPr>
        <w:t>.</w:t>
      </w:r>
    </w:p>
    <w:p w14:paraId="33AEAF7A" w14:textId="77777777" w:rsidR="004079C2" w:rsidRPr="004079C2" w:rsidRDefault="004079C2" w:rsidP="004079C2">
      <w:pPr>
        <w:spacing w:line="240" w:lineRule="atLeast"/>
        <w:jc w:val="both"/>
        <w:rPr>
          <w:rFonts w:ascii="Arial" w:hAnsi="Arial" w:cs="Arial"/>
          <w:color w:val="000000"/>
          <w:lang w:val="en-US"/>
        </w:rPr>
      </w:pPr>
    </w:p>
    <w:p w14:paraId="4F8EBAC7" w14:textId="77777777" w:rsidR="004079C2" w:rsidRPr="004079C2" w:rsidRDefault="004079C2" w:rsidP="004079C2">
      <w:pPr>
        <w:spacing w:line="240" w:lineRule="atLeast"/>
        <w:jc w:val="both"/>
        <w:rPr>
          <w:rFonts w:ascii="Arial" w:hAnsi="Arial" w:cs="Arial"/>
          <w:color w:val="000000"/>
          <w:lang w:val="en-US"/>
        </w:rPr>
      </w:pPr>
    </w:p>
    <w:p w14:paraId="31A04DDE" w14:textId="77777777" w:rsidR="004079C2" w:rsidRPr="004079C2" w:rsidRDefault="00222A5F"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Pr>
          <w:rFonts w:ascii="Arial" w:hAnsi="Arial" w:cs="Arial"/>
          <w:b/>
          <w:bCs/>
          <w:color w:val="000000"/>
          <w:lang w:val="en-US"/>
        </w:rPr>
        <w:t>Faint o amser bydd ei angen cyn gallu gweithredu’r cais</w:t>
      </w:r>
      <w:r w:rsidR="004079C2" w:rsidRPr="004079C2">
        <w:rPr>
          <w:rFonts w:ascii="Arial" w:hAnsi="Arial" w:cs="Arial"/>
          <w:b/>
          <w:bCs/>
          <w:color w:val="000000"/>
          <w:lang w:val="en-US"/>
        </w:rPr>
        <w:t>?</w:t>
      </w:r>
    </w:p>
    <w:p w14:paraId="6DD814DD" w14:textId="77777777" w:rsidR="004079C2" w:rsidRPr="004079C2" w:rsidRDefault="004079C2" w:rsidP="004079C2">
      <w:pPr>
        <w:spacing w:line="240" w:lineRule="atLeast"/>
        <w:jc w:val="both"/>
        <w:rPr>
          <w:rFonts w:ascii="Arial" w:hAnsi="Arial" w:cs="Arial"/>
          <w:b/>
          <w:bCs/>
          <w:color w:val="000000"/>
          <w:lang w:val="en-US"/>
        </w:rPr>
      </w:pPr>
    </w:p>
    <w:p w14:paraId="15A54C9C" w14:textId="77777777" w:rsidR="004079C2" w:rsidRPr="004079C2" w:rsidRDefault="00222A5F" w:rsidP="004079C2">
      <w:pPr>
        <w:spacing w:line="240" w:lineRule="atLeast"/>
        <w:jc w:val="both"/>
        <w:rPr>
          <w:rFonts w:ascii="Arial" w:hAnsi="Arial" w:cs="Arial"/>
          <w:color w:val="000000"/>
          <w:lang w:val="en-US"/>
        </w:rPr>
      </w:pPr>
      <w:r>
        <w:rPr>
          <w:rFonts w:ascii="Arial" w:hAnsi="Arial" w:cs="Arial"/>
          <w:color w:val="000000"/>
          <w:lang w:val="en-US"/>
        </w:rPr>
        <w:t>Caiff unrhyw gais ei ystyried cyn gynted â phosib, ond gwneir penderfyniad o fewn uchafswm o 3 mis</w:t>
      </w:r>
      <w:r w:rsidR="004079C2" w:rsidRPr="004079C2">
        <w:rPr>
          <w:rFonts w:ascii="Arial" w:hAnsi="Arial" w:cs="Arial"/>
          <w:lang w:val="en-US"/>
        </w:rPr>
        <w:t xml:space="preserve">, </w:t>
      </w:r>
      <w:r>
        <w:rPr>
          <w:rFonts w:ascii="Arial" w:hAnsi="Arial" w:cs="Arial"/>
          <w:lang w:val="en-US"/>
        </w:rPr>
        <w:t>gan gynnwys unrhyw gyfnod mewn perthynas ag apelio yn erbyn penderfyniad</w:t>
      </w:r>
      <w:r w:rsidR="00E27D0E">
        <w:rPr>
          <w:rFonts w:ascii="Arial" w:hAnsi="Arial" w:cs="Arial"/>
          <w:lang w:val="en-US"/>
        </w:rPr>
        <w:t>.</w:t>
      </w:r>
      <w:r w:rsidR="004079C2" w:rsidRPr="004079C2">
        <w:rPr>
          <w:rFonts w:ascii="Arial" w:hAnsi="Arial" w:cs="Arial"/>
          <w:lang w:val="en-US"/>
        </w:rPr>
        <w:t xml:space="preserve"> </w:t>
      </w:r>
      <w:r>
        <w:rPr>
          <w:rFonts w:ascii="Arial" w:hAnsi="Arial" w:cs="Arial"/>
          <w:lang w:val="en-US"/>
        </w:rPr>
        <w:t xml:space="preserve">Fodd bynnag, gellir mabwysiadu amserlen hirach mor bell a bod yr </w:t>
      </w:r>
      <w:r w:rsidR="007C75CF">
        <w:rPr>
          <w:rFonts w:ascii="Arial" w:hAnsi="Arial" w:cs="Arial"/>
          <w:lang w:val="en-US"/>
        </w:rPr>
        <w:t>a</w:t>
      </w:r>
      <w:r>
        <w:rPr>
          <w:rFonts w:ascii="Arial" w:hAnsi="Arial" w:cs="Arial"/>
          <w:lang w:val="en-US"/>
        </w:rPr>
        <w:t>elod o’r staff a’r Pennaeth yn cytuno ar hyn</w:t>
      </w:r>
      <w:r w:rsidR="00E27D0E">
        <w:rPr>
          <w:rFonts w:ascii="Arial" w:hAnsi="Arial" w:cs="Arial"/>
          <w:lang w:val="en-US"/>
        </w:rPr>
        <w:t>.</w:t>
      </w:r>
      <w:r w:rsidR="004079C2" w:rsidRPr="004079C2">
        <w:rPr>
          <w:rFonts w:ascii="Arial" w:hAnsi="Arial" w:cs="Arial"/>
          <w:lang w:val="en-US"/>
        </w:rPr>
        <w:t xml:space="preserve"> </w:t>
      </w:r>
      <w:r>
        <w:rPr>
          <w:rFonts w:ascii="Arial" w:hAnsi="Arial" w:cs="Arial"/>
          <w:lang w:val="en-US"/>
        </w:rPr>
        <w:t>Felly mae’n rhaid i aelodau staff ofalu eu bod</w:t>
      </w:r>
      <w:r w:rsidR="007C75CF">
        <w:rPr>
          <w:rFonts w:ascii="Arial" w:hAnsi="Arial" w:cs="Arial"/>
          <w:lang w:val="en-US"/>
        </w:rPr>
        <w:t xml:space="preserve"> </w:t>
      </w:r>
      <w:r>
        <w:rPr>
          <w:rFonts w:ascii="Arial" w:hAnsi="Arial" w:cs="Arial"/>
          <w:lang w:val="en-US"/>
        </w:rPr>
        <w:t>yn cyflwyno eu cais i’r Pennaeth mewn da bryd o ran y dyddiad maent yn dymuno i’r cais ddod i rym</w:t>
      </w:r>
      <w:r w:rsidR="004079C2" w:rsidRPr="004079C2">
        <w:rPr>
          <w:rFonts w:ascii="Arial" w:hAnsi="Arial" w:cs="Arial"/>
          <w:color w:val="000000"/>
          <w:lang w:val="en-US"/>
        </w:rPr>
        <w:t>.</w:t>
      </w:r>
    </w:p>
    <w:p w14:paraId="0178CCED" w14:textId="77777777" w:rsidR="004079C2" w:rsidRPr="004079C2" w:rsidRDefault="004079C2" w:rsidP="004079C2">
      <w:pPr>
        <w:spacing w:line="240" w:lineRule="atLeast"/>
        <w:jc w:val="both"/>
        <w:rPr>
          <w:rFonts w:ascii="Arial" w:hAnsi="Arial" w:cs="Arial"/>
          <w:color w:val="000000"/>
          <w:lang w:val="en-US"/>
        </w:rPr>
      </w:pPr>
    </w:p>
    <w:p w14:paraId="125A41D2" w14:textId="77777777" w:rsidR="004079C2" w:rsidRPr="004079C2" w:rsidRDefault="004079C2" w:rsidP="004079C2">
      <w:pPr>
        <w:spacing w:line="240" w:lineRule="atLeast"/>
        <w:jc w:val="both"/>
        <w:rPr>
          <w:rFonts w:ascii="Arial" w:hAnsi="Arial" w:cs="Arial"/>
          <w:color w:val="000000"/>
          <w:lang w:val="en-US"/>
        </w:rPr>
      </w:pPr>
    </w:p>
    <w:p w14:paraId="2B9BBEBA" w14:textId="77777777" w:rsidR="004079C2" w:rsidRPr="004079C2" w:rsidRDefault="004079C2"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sidRPr="004079C2">
        <w:rPr>
          <w:rFonts w:ascii="Arial" w:hAnsi="Arial" w:cs="Arial"/>
          <w:b/>
          <w:bCs/>
          <w:color w:val="000000"/>
          <w:lang w:val="en-US"/>
        </w:rPr>
        <w:t>P</w:t>
      </w:r>
      <w:r w:rsidR="00222A5F">
        <w:rPr>
          <w:rFonts w:ascii="Arial" w:hAnsi="Arial" w:cs="Arial"/>
          <w:b/>
          <w:bCs/>
          <w:color w:val="000000"/>
          <w:lang w:val="en-US"/>
        </w:rPr>
        <w:t>aratoi ar gyfer y cyfarfod</w:t>
      </w:r>
    </w:p>
    <w:p w14:paraId="10F0B5B6" w14:textId="77777777" w:rsidR="004079C2" w:rsidRPr="004079C2" w:rsidRDefault="004079C2" w:rsidP="004079C2">
      <w:pPr>
        <w:spacing w:line="240" w:lineRule="atLeast"/>
        <w:jc w:val="both"/>
        <w:rPr>
          <w:rFonts w:ascii="Arial" w:hAnsi="Arial" w:cs="Arial"/>
          <w:b/>
          <w:bCs/>
          <w:color w:val="000000"/>
          <w:lang w:val="en-US"/>
        </w:rPr>
      </w:pPr>
    </w:p>
    <w:p w14:paraId="7D77B190" w14:textId="77777777" w:rsidR="004079C2" w:rsidRPr="004079C2" w:rsidRDefault="00222A5F" w:rsidP="004079C2">
      <w:pPr>
        <w:spacing w:line="240" w:lineRule="atLeast"/>
        <w:jc w:val="both"/>
        <w:rPr>
          <w:rFonts w:ascii="Arial" w:hAnsi="Arial" w:cs="Arial"/>
          <w:color w:val="000000"/>
          <w:lang w:val="en-US"/>
        </w:rPr>
      </w:pPr>
      <w:r>
        <w:rPr>
          <w:rFonts w:ascii="Arial" w:hAnsi="Arial" w:cs="Arial"/>
          <w:color w:val="000000"/>
          <w:lang w:val="en-US"/>
        </w:rPr>
        <w:t xml:space="preserve">Byddai’n ddefnyddiol i’r Pennaeth a’r </w:t>
      </w:r>
      <w:r w:rsidR="006B022D">
        <w:rPr>
          <w:rFonts w:ascii="Arial" w:hAnsi="Arial" w:cs="Arial"/>
          <w:color w:val="000000"/>
          <w:lang w:val="en-US"/>
        </w:rPr>
        <w:t>a</w:t>
      </w:r>
      <w:r>
        <w:rPr>
          <w:rFonts w:ascii="Arial" w:hAnsi="Arial" w:cs="Arial"/>
          <w:color w:val="000000"/>
          <w:lang w:val="en-US"/>
        </w:rPr>
        <w:t xml:space="preserve">elod o staff </w:t>
      </w:r>
      <w:r w:rsidR="006B022D">
        <w:rPr>
          <w:rFonts w:ascii="Arial" w:hAnsi="Arial" w:cs="Arial"/>
          <w:color w:val="000000"/>
          <w:lang w:val="en-US"/>
        </w:rPr>
        <w:t>ym</w:t>
      </w:r>
      <w:r>
        <w:rPr>
          <w:rFonts w:ascii="Arial" w:hAnsi="Arial" w:cs="Arial"/>
          <w:color w:val="000000"/>
          <w:lang w:val="en-US"/>
        </w:rPr>
        <w:t xml:space="preserve">gyfarwyddo </w:t>
      </w:r>
      <w:r w:rsidR="006B022D">
        <w:rPr>
          <w:rFonts w:ascii="Arial" w:hAnsi="Arial" w:cs="Arial"/>
          <w:color w:val="000000"/>
          <w:lang w:val="en-US"/>
        </w:rPr>
        <w:t>â’r canllawiau hyn cyn y cyfarfod</w:t>
      </w:r>
      <w:r w:rsidR="004079C2" w:rsidRPr="004079C2">
        <w:rPr>
          <w:rFonts w:ascii="Arial" w:hAnsi="Arial" w:cs="Arial"/>
          <w:color w:val="000000"/>
          <w:lang w:val="en-US"/>
        </w:rPr>
        <w:t>.</w:t>
      </w:r>
    </w:p>
    <w:p w14:paraId="73E3CA79" w14:textId="77777777" w:rsidR="004079C2" w:rsidRPr="004079C2" w:rsidRDefault="004079C2" w:rsidP="004079C2">
      <w:pPr>
        <w:spacing w:line="240" w:lineRule="atLeast"/>
        <w:jc w:val="both"/>
        <w:rPr>
          <w:rFonts w:ascii="Arial" w:hAnsi="Arial" w:cs="Arial"/>
          <w:b/>
          <w:bCs/>
          <w:color w:val="000000"/>
          <w:lang w:val="en-US"/>
        </w:rPr>
      </w:pPr>
    </w:p>
    <w:p w14:paraId="04DB6E6F" w14:textId="77777777" w:rsidR="004079C2" w:rsidRPr="004079C2" w:rsidRDefault="006B022D" w:rsidP="004079C2">
      <w:pPr>
        <w:spacing w:line="240" w:lineRule="atLeast"/>
        <w:jc w:val="both"/>
        <w:rPr>
          <w:rFonts w:ascii="Arial" w:hAnsi="Arial" w:cs="Arial"/>
          <w:color w:val="000000"/>
          <w:lang w:val="en-US"/>
        </w:rPr>
      </w:pPr>
      <w:r>
        <w:rPr>
          <w:rFonts w:ascii="Arial" w:hAnsi="Arial" w:cs="Arial"/>
          <w:color w:val="000000"/>
          <w:lang w:val="en-US"/>
        </w:rPr>
        <w:t xml:space="preserve">Dylai’r </w:t>
      </w:r>
      <w:r>
        <w:rPr>
          <w:rFonts w:ascii="Arial" w:hAnsi="Arial" w:cs="Arial"/>
          <w:b/>
          <w:bCs/>
          <w:color w:val="000000"/>
          <w:lang w:val="en-US"/>
        </w:rPr>
        <w:t>aelod o staff</w:t>
      </w:r>
      <w:r>
        <w:rPr>
          <w:rFonts w:ascii="Arial" w:hAnsi="Arial" w:cs="Arial"/>
          <w:color w:val="000000"/>
          <w:lang w:val="en-US"/>
        </w:rPr>
        <w:t xml:space="preserve"> ystyried y canlynol cyn y cyfarfod</w:t>
      </w:r>
      <w:r w:rsidR="004079C2" w:rsidRPr="004079C2">
        <w:rPr>
          <w:rFonts w:ascii="Arial" w:hAnsi="Arial" w:cs="Arial"/>
          <w:color w:val="000000"/>
          <w:lang w:val="en-US"/>
        </w:rPr>
        <w:t>:-</w:t>
      </w:r>
    </w:p>
    <w:p w14:paraId="71285025" w14:textId="77777777" w:rsidR="004079C2" w:rsidRPr="004079C2" w:rsidRDefault="004079C2" w:rsidP="004079C2">
      <w:pPr>
        <w:spacing w:line="240" w:lineRule="atLeast"/>
        <w:jc w:val="both"/>
        <w:rPr>
          <w:rFonts w:ascii="Arial" w:hAnsi="Arial" w:cs="Arial"/>
          <w:color w:val="000000"/>
          <w:lang w:val="en-US"/>
        </w:rPr>
      </w:pPr>
    </w:p>
    <w:p w14:paraId="329781A5" w14:textId="77777777" w:rsidR="004079C2" w:rsidRPr="004079C2" w:rsidRDefault="004079C2" w:rsidP="004079C2">
      <w:pPr>
        <w:numPr>
          <w:ilvl w:val="0"/>
          <w:numId w:val="40"/>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B</w:t>
      </w:r>
      <w:r w:rsidR="006B022D">
        <w:rPr>
          <w:rFonts w:ascii="Arial" w:hAnsi="Arial" w:cs="Arial"/>
          <w:color w:val="000000"/>
          <w:lang w:val="en-US"/>
        </w:rPr>
        <w:t>yddwch yn barod i ymhelaethu ar unrhyw bwyntiau yn eich cais</w:t>
      </w:r>
      <w:r w:rsidRPr="004079C2">
        <w:rPr>
          <w:rFonts w:ascii="Arial" w:hAnsi="Arial" w:cs="Arial"/>
          <w:color w:val="000000"/>
          <w:lang w:val="en-US"/>
        </w:rPr>
        <w:t>;</w:t>
      </w:r>
    </w:p>
    <w:p w14:paraId="7955677C" w14:textId="77777777" w:rsidR="004079C2" w:rsidRPr="004079C2" w:rsidRDefault="004079C2" w:rsidP="004079C2">
      <w:pPr>
        <w:spacing w:line="240" w:lineRule="atLeast"/>
        <w:jc w:val="both"/>
        <w:rPr>
          <w:rFonts w:ascii="Arial" w:hAnsi="Arial" w:cs="Arial"/>
          <w:color w:val="000000"/>
          <w:lang w:val="en-US"/>
        </w:rPr>
      </w:pPr>
    </w:p>
    <w:p w14:paraId="5C700A5D" w14:textId="77777777" w:rsidR="004079C2" w:rsidRPr="004079C2" w:rsidRDefault="006B022D" w:rsidP="004079C2">
      <w:pPr>
        <w:numPr>
          <w:ilvl w:val="0"/>
          <w:numId w:val="40"/>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Byddwch yn barod i fod yn hyblyg</w:t>
      </w:r>
      <w:r w:rsidR="004079C2" w:rsidRPr="004079C2">
        <w:rPr>
          <w:rFonts w:ascii="Arial" w:hAnsi="Arial" w:cs="Arial"/>
          <w:color w:val="000000"/>
          <w:lang w:val="en-US"/>
        </w:rPr>
        <w:t xml:space="preserve">.  </w:t>
      </w:r>
      <w:r>
        <w:rPr>
          <w:rFonts w:ascii="Arial" w:hAnsi="Arial" w:cs="Arial"/>
          <w:color w:val="000000"/>
          <w:lang w:val="en-US"/>
        </w:rPr>
        <w:t>Hwyrach y bydd y Pennaeth yn gofyn a fyddech yn ystyried unrhyw batrymau gweithio eraill, neu os byddech yn fodlon ystyried dyddiad cychwyn arall neu gyfnod treial</w:t>
      </w:r>
      <w:r w:rsidR="004079C2" w:rsidRPr="004079C2">
        <w:rPr>
          <w:rFonts w:ascii="Arial" w:hAnsi="Arial" w:cs="Arial"/>
          <w:color w:val="000000"/>
          <w:lang w:val="en-US"/>
        </w:rPr>
        <w:t>;</w:t>
      </w:r>
    </w:p>
    <w:p w14:paraId="514A779D" w14:textId="77777777" w:rsidR="004079C2" w:rsidRPr="004079C2" w:rsidRDefault="004079C2" w:rsidP="004079C2">
      <w:pPr>
        <w:spacing w:line="240" w:lineRule="atLeast"/>
        <w:jc w:val="both"/>
        <w:rPr>
          <w:rFonts w:ascii="Arial" w:hAnsi="Arial" w:cs="Arial"/>
          <w:color w:val="000000"/>
          <w:lang w:val="en-US"/>
        </w:rPr>
      </w:pPr>
    </w:p>
    <w:p w14:paraId="30DB961B" w14:textId="77777777" w:rsidR="004079C2" w:rsidRPr="004079C2" w:rsidRDefault="00226E9F" w:rsidP="004079C2">
      <w:pPr>
        <w:numPr>
          <w:ilvl w:val="0"/>
          <w:numId w:val="40"/>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eastAsia="en-GB"/>
        </w:rPr>
        <w:t>Mae gennych hawl i ddod â rhywun gyda chi. Gall fod yn gydweithiwr.  Os ydych yn mynd â rhywun gyda chi, gofalwch ei bod hi/ei fod ef yn gyfarwydd gyda’ch cais cyn y cyfarfod, dylid rhoi copi o’ch cais iddi/iddo a dylid hysbysu’r Pennaeth y bydd rhywun yn dod gyda chi.</w:t>
      </w:r>
    </w:p>
    <w:p w14:paraId="731A5C01" w14:textId="77777777" w:rsidR="004079C2" w:rsidRPr="004079C2" w:rsidRDefault="004079C2" w:rsidP="004079C2">
      <w:pPr>
        <w:spacing w:line="240" w:lineRule="atLeast"/>
        <w:jc w:val="both"/>
        <w:rPr>
          <w:rFonts w:ascii="Arial" w:hAnsi="Arial" w:cs="Arial"/>
          <w:color w:val="000000"/>
          <w:lang w:val="en-US"/>
        </w:rPr>
      </w:pPr>
    </w:p>
    <w:p w14:paraId="5548762B" w14:textId="77777777" w:rsidR="004079C2" w:rsidRPr="004079C2" w:rsidRDefault="004079C2" w:rsidP="004079C2">
      <w:pPr>
        <w:spacing w:line="240" w:lineRule="atLeast"/>
        <w:jc w:val="both"/>
        <w:rPr>
          <w:rFonts w:ascii="Arial" w:hAnsi="Arial" w:cs="Arial"/>
          <w:color w:val="000000"/>
          <w:lang w:val="en-US"/>
        </w:rPr>
      </w:pPr>
    </w:p>
    <w:p w14:paraId="57EA275C" w14:textId="77777777" w:rsidR="004079C2" w:rsidRPr="004079C2" w:rsidRDefault="006B022D" w:rsidP="004079C2">
      <w:pPr>
        <w:spacing w:line="240" w:lineRule="atLeast"/>
        <w:jc w:val="both"/>
        <w:rPr>
          <w:rFonts w:ascii="Arial" w:hAnsi="Arial" w:cs="Arial"/>
          <w:color w:val="000000"/>
          <w:lang w:val="en-US"/>
        </w:rPr>
      </w:pPr>
      <w:r>
        <w:rPr>
          <w:rFonts w:ascii="Arial" w:hAnsi="Arial" w:cs="Arial"/>
          <w:color w:val="000000"/>
          <w:lang w:val="en-US"/>
        </w:rPr>
        <w:t>Dylai’r Pennaeth ystyried y canlynol cyn y cyfarfod</w:t>
      </w:r>
      <w:r w:rsidR="004079C2" w:rsidRPr="004079C2">
        <w:rPr>
          <w:rFonts w:ascii="Arial" w:hAnsi="Arial" w:cs="Arial"/>
          <w:color w:val="000000"/>
          <w:lang w:val="en-US"/>
        </w:rPr>
        <w:t>:-</w:t>
      </w:r>
    </w:p>
    <w:p w14:paraId="4CF4E929" w14:textId="77777777" w:rsidR="004079C2" w:rsidRPr="004079C2" w:rsidRDefault="00226E9F" w:rsidP="004079C2">
      <w:pPr>
        <w:numPr>
          <w:ilvl w:val="0"/>
          <w:numId w:val="41"/>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eastAsia="en-GB"/>
        </w:rPr>
        <w:lastRenderedPageBreak/>
        <w:t>Dylid llunio rhestr neu agenda ddrafft o’r materion byddech yn hoffi eu trafod yn y cyfarfod, e.e. os ydych eisoes yn ymwybodol y gellir cymeradwyo’r cais, hwyrach y byddwch am drafod dyddiad cychwyn addas cyn cymeradwyo’r cais yn ffurfiol;</w:t>
      </w:r>
    </w:p>
    <w:p w14:paraId="6AA1A395" w14:textId="77777777" w:rsidR="004079C2" w:rsidRPr="004079C2" w:rsidRDefault="004079C2" w:rsidP="004079C2">
      <w:pPr>
        <w:spacing w:line="240" w:lineRule="atLeast"/>
        <w:jc w:val="both"/>
        <w:rPr>
          <w:rFonts w:ascii="Arial" w:hAnsi="Arial" w:cs="Arial"/>
          <w:color w:val="000000"/>
          <w:lang w:val="en-US"/>
        </w:rPr>
      </w:pPr>
    </w:p>
    <w:p w14:paraId="560D753A" w14:textId="77777777" w:rsidR="004079C2" w:rsidRPr="004079C2" w:rsidRDefault="006B022D" w:rsidP="004079C2">
      <w:pPr>
        <w:numPr>
          <w:ilvl w:val="0"/>
          <w:numId w:val="41"/>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Dylid hysbysu’r aelod o staff ynghylch unrhyw un rydych wedi ei wahodd i fod yn bresennol yn y cyfarfod</w:t>
      </w:r>
      <w:r w:rsidR="004079C2" w:rsidRPr="004079C2">
        <w:rPr>
          <w:rFonts w:ascii="Arial" w:hAnsi="Arial" w:cs="Arial"/>
          <w:color w:val="000000"/>
          <w:lang w:val="en-US"/>
        </w:rPr>
        <w:t>;</w:t>
      </w:r>
    </w:p>
    <w:p w14:paraId="5D5713B3" w14:textId="77777777" w:rsidR="004079C2" w:rsidRPr="004079C2" w:rsidRDefault="004079C2" w:rsidP="004079C2">
      <w:pPr>
        <w:spacing w:line="240" w:lineRule="atLeast"/>
        <w:jc w:val="both"/>
        <w:rPr>
          <w:rFonts w:ascii="Arial" w:hAnsi="Arial" w:cs="Arial"/>
          <w:color w:val="000000"/>
          <w:lang w:val="en-US"/>
        </w:rPr>
      </w:pPr>
    </w:p>
    <w:p w14:paraId="709BADDD" w14:textId="77777777" w:rsidR="004079C2" w:rsidRPr="004079C2" w:rsidRDefault="006B022D" w:rsidP="004079C2">
      <w:pPr>
        <w:numPr>
          <w:ilvl w:val="0"/>
          <w:numId w:val="41"/>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Gofy</w:t>
      </w:r>
      <w:r w:rsidR="007C75CF">
        <w:rPr>
          <w:rFonts w:ascii="Arial" w:hAnsi="Arial" w:cs="Arial"/>
          <w:color w:val="000000"/>
          <w:lang w:val="en-US"/>
        </w:rPr>
        <w:t>nnwch i weddill eich staff os by</w:t>
      </w:r>
      <w:r>
        <w:rPr>
          <w:rFonts w:ascii="Arial" w:hAnsi="Arial" w:cs="Arial"/>
          <w:color w:val="000000"/>
          <w:lang w:val="en-US"/>
        </w:rPr>
        <w:t>dden nhw’n hoffi gweithio’r oriau ychwanegol fydd ar gael efallai yn sgil cymeradwyo’r cais</w:t>
      </w:r>
      <w:r w:rsidR="004079C2" w:rsidRPr="004079C2">
        <w:rPr>
          <w:rFonts w:ascii="Arial" w:hAnsi="Arial" w:cs="Arial"/>
          <w:color w:val="000000"/>
          <w:lang w:val="en-US"/>
        </w:rPr>
        <w:t>;</w:t>
      </w:r>
    </w:p>
    <w:p w14:paraId="1F69F072" w14:textId="77777777" w:rsidR="004079C2" w:rsidRPr="004079C2" w:rsidRDefault="004079C2" w:rsidP="004079C2">
      <w:pPr>
        <w:spacing w:line="240" w:lineRule="atLeast"/>
        <w:jc w:val="both"/>
        <w:rPr>
          <w:rFonts w:ascii="Arial" w:hAnsi="Arial" w:cs="Arial"/>
          <w:color w:val="000000"/>
          <w:lang w:val="en-US"/>
        </w:rPr>
      </w:pPr>
    </w:p>
    <w:p w14:paraId="3E3A1450" w14:textId="77777777" w:rsidR="004079C2" w:rsidRPr="004079C2" w:rsidRDefault="006B022D"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Pr>
          <w:rFonts w:ascii="Arial" w:hAnsi="Arial" w:cs="Arial"/>
          <w:b/>
          <w:bCs/>
          <w:color w:val="000000"/>
          <w:lang w:val="en-US"/>
        </w:rPr>
        <w:t>Hawliau Aelodau Staff dan Reoliadau Amser Gwaith</w:t>
      </w:r>
    </w:p>
    <w:p w14:paraId="552A252A" w14:textId="77777777" w:rsidR="004079C2" w:rsidRPr="004079C2" w:rsidRDefault="004079C2" w:rsidP="004079C2">
      <w:pPr>
        <w:spacing w:line="240" w:lineRule="atLeast"/>
        <w:jc w:val="both"/>
        <w:rPr>
          <w:rFonts w:ascii="Arial" w:hAnsi="Arial" w:cs="Arial"/>
          <w:b/>
          <w:bCs/>
          <w:color w:val="000000"/>
          <w:lang w:val="en-US"/>
        </w:rPr>
      </w:pPr>
    </w:p>
    <w:p w14:paraId="4CE0AFDF"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W</w:t>
      </w:r>
      <w:r w:rsidR="00991A59">
        <w:rPr>
          <w:rFonts w:ascii="Arial" w:hAnsi="Arial" w:cs="Arial"/>
          <w:color w:val="000000"/>
          <w:lang w:val="en-US"/>
        </w:rPr>
        <w:t>rth ystyried patrwm gwaith gwahanol</w:t>
      </w:r>
      <w:r w:rsidR="007C75CF">
        <w:rPr>
          <w:rFonts w:ascii="Arial" w:hAnsi="Arial" w:cs="Arial"/>
          <w:color w:val="000000"/>
          <w:lang w:val="en-US"/>
        </w:rPr>
        <w:t>, mae’n rhaid i’r Pennaeth a’r a</w:t>
      </w:r>
      <w:r w:rsidR="00991A59">
        <w:rPr>
          <w:rFonts w:ascii="Arial" w:hAnsi="Arial" w:cs="Arial"/>
          <w:color w:val="000000"/>
          <w:lang w:val="en-US"/>
        </w:rPr>
        <w:t>elod o staff fod yn ymwybodol o hawliau’r gweithiwr dan Reoliadau Amser Gwaith</w:t>
      </w:r>
      <w:r w:rsidRPr="004079C2">
        <w:rPr>
          <w:rFonts w:ascii="Arial" w:hAnsi="Arial" w:cs="Arial"/>
          <w:color w:val="000000"/>
          <w:lang w:val="en-US"/>
        </w:rPr>
        <w:t xml:space="preserve">. </w:t>
      </w:r>
      <w:r w:rsidR="00991A59">
        <w:rPr>
          <w:rFonts w:ascii="Arial" w:hAnsi="Arial" w:cs="Arial"/>
          <w:color w:val="000000"/>
          <w:lang w:val="en-US"/>
        </w:rPr>
        <w:t>Yn gryno, mae’n rhaid ystyried yr hawliau canlynol sydd gan y gweithiwr</w:t>
      </w:r>
      <w:r w:rsidRPr="004079C2">
        <w:rPr>
          <w:rFonts w:ascii="Arial" w:hAnsi="Arial" w:cs="Arial"/>
          <w:color w:val="000000"/>
          <w:lang w:val="en-US"/>
        </w:rPr>
        <w:t>:</w:t>
      </w:r>
    </w:p>
    <w:p w14:paraId="62C7E244" w14:textId="77777777" w:rsidR="004079C2" w:rsidRPr="004079C2" w:rsidRDefault="004079C2" w:rsidP="004079C2">
      <w:pPr>
        <w:spacing w:line="240" w:lineRule="atLeast"/>
        <w:jc w:val="both"/>
        <w:rPr>
          <w:rFonts w:ascii="Arial" w:hAnsi="Arial" w:cs="Arial"/>
          <w:color w:val="000000"/>
          <w:lang w:val="en-US"/>
        </w:rPr>
      </w:pPr>
    </w:p>
    <w:p w14:paraId="294025E4" w14:textId="77777777" w:rsidR="004079C2" w:rsidRPr="004079C2" w:rsidRDefault="00991A59" w:rsidP="004079C2">
      <w:pPr>
        <w:numPr>
          <w:ilvl w:val="0"/>
          <w:numId w:val="42"/>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Hawl i gyfnod o orffwys o 11 awr yn ddi-dor rhwng pob diwrnod gwaith</w:t>
      </w:r>
      <w:r w:rsidR="004079C2" w:rsidRPr="004079C2">
        <w:rPr>
          <w:rFonts w:ascii="Arial" w:hAnsi="Arial" w:cs="Arial"/>
          <w:color w:val="000000"/>
          <w:lang w:val="en-US"/>
        </w:rPr>
        <w:t>;</w:t>
      </w:r>
    </w:p>
    <w:p w14:paraId="1CFA77D8" w14:textId="77777777" w:rsidR="004079C2" w:rsidRPr="004079C2" w:rsidRDefault="004079C2" w:rsidP="004079C2">
      <w:pPr>
        <w:spacing w:line="240" w:lineRule="atLeast"/>
        <w:jc w:val="both"/>
        <w:rPr>
          <w:rFonts w:ascii="Arial" w:hAnsi="Arial" w:cs="Arial"/>
          <w:color w:val="000000"/>
          <w:lang w:val="en-US"/>
        </w:rPr>
      </w:pPr>
    </w:p>
    <w:p w14:paraId="4FD44F0B" w14:textId="77777777" w:rsidR="004079C2" w:rsidRPr="004079C2" w:rsidRDefault="00991A59" w:rsidP="004079C2">
      <w:pPr>
        <w:numPr>
          <w:ilvl w:val="0"/>
          <w:numId w:val="42"/>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Hawl i gael un diwrnod cyfan i ffwrdd bob wythnos</w:t>
      </w:r>
      <w:r w:rsidR="004079C2" w:rsidRPr="004079C2">
        <w:rPr>
          <w:rFonts w:ascii="Arial" w:hAnsi="Arial" w:cs="Arial"/>
          <w:color w:val="000000"/>
          <w:lang w:val="en-US"/>
        </w:rPr>
        <w:t>;</w:t>
      </w:r>
    </w:p>
    <w:p w14:paraId="1EE92DF8" w14:textId="77777777" w:rsidR="004079C2" w:rsidRPr="004079C2" w:rsidRDefault="004079C2" w:rsidP="004079C2">
      <w:pPr>
        <w:spacing w:line="240" w:lineRule="atLeast"/>
        <w:jc w:val="both"/>
        <w:rPr>
          <w:rFonts w:ascii="Arial" w:hAnsi="Arial" w:cs="Arial"/>
          <w:color w:val="000000"/>
          <w:lang w:val="en-US"/>
        </w:rPr>
      </w:pPr>
    </w:p>
    <w:p w14:paraId="729535D1" w14:textId="77777777" w:rsidR="004079C2" w:rsidRPr="004079C2" w:rsidRDefault="00991A59" w:rsidP="004079C2">
      <w:pPr>
        <w:numPr>
          <w:ilvl w:val="0"/>
          <w:numId w:val="42"/>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 xml:space="preserve">Os oes gofyn i </w:t>
      </w:r>
      <w:r w:rsidR="007C75CF">
        <w:rPr>
          <w:rFonts w:ascii="Arial" w:hAnsi="Arial" w:cs="Arial"/>
          <w:color w:val="000000"/>
          <w:lang w:val="en-US"/>
        </w:rPr>
        <w:t>a</w:t>
      </w:r>
      <w:r>
        <w:rPr>
          <w:rFonts w:ascii="Arial" w:hAnsi="Arial" w:cs="Arial"/>
          <w:color w:val="000000"/>
          <w:lang w:val="en-US"/>
        </w:rPr>
        <w:t>elod o staff weithio mwy na chwe awr ar y tro, mae ganddo</w:t>
      </w:r>
      <w:r w:rsidR="007C75CF">
        <w:rPr>
          <w:rFonts w:ascii="Arial" w:hAnsi="Arial" w:cs="Arial"/>
          <w:color w:val="000000"/>
          <w:lang w:val="en-US"/>
        </w:rPr>
        <w:t>/i</w:t>
      </w:r>
      <w:r>
        <w:rPr>
          <w:rFonts w:ascii="Arial" w:hAnsi="Arial" w:cs="Arial"/>
          <w:color w:val="000000"/>
          <w:lang w:val="en-US"/>
        </w:rPr>
        <w:t xml:space="preserve"> hawl i seibiant gorffwys o 20 munud</w:t>
      </w:r>
      <w:r w:rsidR="004079C2" w:rsidRPr="004079C2">
        <w:rPr>
          <w:rFonts w:ascii="Arial" w:hAnsi="Arial" w:cs="Arial"/>
          <w:color w:val="000000"/>
          <w:lang w:val="en-US"/>
        </w:rPr>
        <w:t xml:space="preserve">. </w:t>
      </w:r>
      <w:r>
        <w:rPr>
          <w:rFonts w:ascii="Arial" w:hAnsi="Arial" w:cs="Arial"/>
          <w:color w:val="000000"/>
          <w:lang w:val="en-US"/>
        </w:rPr>
        <w:t>Dylid cymryd y seibiant yn ystod y cyfnod o chwe awr, ac nid ar ddechrau neu ddiwedd y cyfnod hwnnw</w:t>
      </w:r>
      <w:r w:rsidR="004079C2" w:rsidRPr="004079C2">
        <w:rPr>
          <w:rFonts w:ascii="Arial" w:hAnsi="Arial" w:cs="Arial"/>
          <w:color w:val="000000"/>
          <w:lang w:val="en-US"/>
        </w:rPr>
        <w:t>.  (</w:t>
      </w:r>
      <w:r>
        <w:rPr>
          <w:rFonts w:ascii="Arial" w:hAnsi="Arial" w:cs="Arial"/>
          <w:color w:val="000000"/>
          <w:lang w:val="en-US"/>
        </w:rPr>
        <w:t xml:space="preserve">Mae’n rhaid i’r Pennaeth ofalu fod aelodau staff yn </w:t>
      </w:r>
      <w:r>
        <w:rPr>
          <w:rFonts w:ascii="Arial" w:hAnsi="Arial" w:cs="Arial"/>
          <w:i/>
          <w:iCs/>
          <w:color w:val="000000"/>
          <w:lang w:val="en-US"/>
        </w:rPr>
        <w:t xml:space="preserve">gallu </w:t>
      </w:r>
      <w:r>
        <w:rPr>
          <w:rFonts w:ascii="Arial" w:hAnsi="Arial" w:cs="Arial"/>
          <w:color w:val="000000"/>
          <w:lang w:val="en-US"/>
        </w:rPr>
        <w:t xml:space="preserve">cael eu seibiant, ond nid oes gofyn iddyn nhw sicrhau eu bod nhw </w:t>
      </w:r>
      <w:r>
        <w:rPr>
          <w:rFonts w:ascii="Arial" w:hAnsi="Arial" w:cs="Arial"/>
          <w:i/>
          <w:iCs/>
          <w:color w:val="000000"/>
          <w:lang w:val="en-US"/>
        </w:rPr>
        <w:t>yn</w:t>
      </w:r>
      <w:r>
        <w:rPr>
          <w:rFonts w:ascii="Arial" w:hAnsi="Arial" w:cs="Arial"/>
          <w:color w:val="000000"/>
          <w:lang w:val="en-US"/>
        </w:rPr>
        <w:t xml:space="preserve"> gorffwys</w:t>
      </w:r>
      <w:r w:rsidR="004079C2" w:rsidRPr="004079C2">
        <w:rPr>
          <w:rFonts w:ascii="Arial" w:hAnsi="Arial" w:cs="Arial"/>
          <w:color w:val="000000"/>
          <w:lang w:val="en-US"/>
        </w:rPr>
        <w:t>).</w:t>
      </w:r>
    </w:p>
    <w:p w14:paraId="613E9201" w14:textId="77777777" w:rsidR="004079C2" w:rsidRPr="004079C2" w:rsidRDefault="004079C2" w:rsidP="004079C2">
      <w:pPr>
        <w:spacing w:line="240" w:lineRule="atLeast"/>
        <w:jc w:val="both"/>
        <w:rPr>
          <w:rFonts w:ascii="Arial" w:hAnsi="Arial" w:cs="Arial"/>
          <w:color w:val="000000"/>
          <w:lang w:val="en-US"/>
        </w:rPr>
      </w:pPr>
    </w:p>
    <w:p w14:paraId="38740C9A" w14:textId="77777777" w:rsidR="004079C2" w:rsidRPr="004079C2" w:rsidRDefault="004079C2" w:rsidP="004079C2">
      <w:pPr>
        <w:spacing w:line="240" w:lineRule="atLeast"/>
        <w:jc w:val="both"/>
        <w:rPr>
          <w:rFonts w:ascii="Arial" w:hAnsi="Arial" w:cs="Arial"/>
          <w:color w:val="000000"/>
          <w:lang w:val="en-US"/>
        </w:rPr>
      </w:pPr>
    </w:p>
    <w:p w14:paraId="57143A6C" w14:textId="77777777" w:rsidR="004079C2" w:rsidRPr="004079C2" w:rsidRDefault="007C75CF"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Pr>
          <w:rFonts w:ascii="Arial" w:hAnsi="Arial" w:cs="Arial"/>
          <w:b/>
          <w:bCs/>
          <w:color w:val="000000"/>
          <w:lang w:val="en-US"/>
        </w:rPr>
        <w:t>Cymeradwyo’r</w:t>
      </w:r>
      <w:r w:rsidR="00991A59">
        <w:rPr>
          <w:rFonts w:ascii="Arial" w:hAnsi="Arial" w:cs="Arial"/>
          <w:b/>
          <w:bCs/>
          <w:color w:val="000000"/>
          <w:lang w:val="en-US"/>
        </w:rPr>
        <w:t xml:space="preserve"> cais –</w:t>
      </w:r>
      <w:r w:rsidR="004079C2" w:rsidRPr="004079C2">
        <w:rPr>
          <w:rFonts w:ascii="Arial" w:hAnsi="Arial" w:cs="Arial"/>
          <w:b/>
          <w:bCs/>
          <w:color w:val="000000"/>
          <w:lang w:val="en-US"/>
        </w:rPr>
        <w:t xml:space="preserve"> </w:t>
      </w:r>
      <w:r w:rsidR="00991A59">
        <w:rPr>
          <w:rFonts w:ascii="Arial" w:hAnsi="Arial" w:cs="Arial"/>
          <w:b/>
          <w:bCs/>
          <w:color w:val="000000"/>
          <w:lang w:val="en-US"/>
        </w:rPr>
        <w:t xml:space="preserve">Ffurflen </w:t>
      </w:r>
      <w:r w:rsidR="004079C2" w:rsidRPr="004079C2">
        <w:rPr>
          <w:rFonts w:ascii="Arial" w:hAnsi="Arial" w:cs="Arial"/>
          <w:b/>
          <w:bCs/>
          <w:color w:val="000000"/>
          <w:lang w:val="en-US"/>
        </w:rPr>
        <w:t>‘</w:t>
      </w:r>
      <w:r>
        <w:rPr>
          <w:rFonts w:ascii="Arial" w:hAnsi="Arial" w:cs="Arial"/>
          <w:b/>
          <w:bCs/>
          <w:color w:val="000000"/>
          <w:lang w:val="en-US"/>
        </w:rPr>
        <w:t>Cymeradwyo</w:t>
      </w:r>
      <w:r w:rsidR="00991A59">
        <w:rPr>
          <w:rFonts w:ascii="Arial" w:hAnsi="Arial" w:cs="Arial"/>
          <w:b/>
          <w:bCs/>
          <w:color w:val="000000"/>
          <w:lang w:val="en-US"/>
        </w:rPr>
        <w:t xml:space="preserve"> Cais i Weithio Oriau Hyblyg</w:t>
      </w:r>
      <w:r w:rsidR="004079C2" w:rsidRPr="004079C2">
        <w:rPr>
          <w:rFonts w:ascii="Arial" w:hAnsi="Arial" w:cs="Arial"/>
          <w:b/>
          <w:bCs/>
          <w:color w:val="000000"/>
          <w:lang w:val="en-US"/>
        </w:rPr>
        <w:t>’ (A</w:t>
      </w:r>
      <w:r w:rsidR="00991A59">
        <w:rPr>
          <w:rFonts w:ascii="Arial" w:hAnsi="Arial" w:cs="Arial"/>
          <w:b/>
          <w:bCs/>
          <w:color w:val="000000"/>
          <w:lang w:val="en-US"/>
        </w:rPr>
        <w:t>todiad</w:t>
      </w:r>
      <w:r w:rsidR="004079C2" w:rsidRPr="004079C2">
        <w:rPr>
          <w:rFonts w:ascii="Arial" w:hAnsi="Arial" w:cs="Arial"/>
          <w:b/>
          <w:bCs/>
          <w:color w:val="000000"/>
          <w:lang w:val="en-US"/>
        </w:rPr>
        <w:t xml:space="preserve"> B)</w:t>
      </w:r>
    </w:p>
    <w:p w14:paraId="3E123034" w14:textId="77777777" w:rsidR="004079C2" w:rsidRPr="004079C2" w:rsidRDefault="004079C2" w:rsidP="004079C2">
      <w:pPr>
        <w:spacing w:line="240" w:lineRule="atLeast"/>
        <w:jc w:val="both"/>
        <w:rPr>
          <w:rFonts w:ascii="Arial" w:hAnsi="Arial" w:cs="Arial"/>
          <w:b/>
          <w:bCs/>
          <w:color w:val="000000"/>
          <w:lang w:val="en-US"/>
        </w:rPr>
      </w:pPr>
    </w:p>
    <w:p w14:paraId="5AD0151A" w14:textId="77777777" w:rsidR="004079C2" w:rsidRPr="004079C2" w:rsidRDefault="00991A59" w:rsidP="004079C2">
      <w:pPr>
        <w:spacing w:line="240" w:lineRule="atLeast"/>
        <w:jc w:val="both"/>
        <w:rPr>
          <w:rFonts w:ascii="Arial" w:hAnsi="Arial" w:cs="Arial"/>
          <w:color w:val="000000"/>
          <w:lang w:val="en-US"/>
        </w:rPr>
      </w:pPr>
      <w:r>
        <w:rPr>
          <w:rFonts w:ascii="Arial" w:hAnsi="Arial" w:cs="Arial"/>
          <w:color w:val="000000"/>
          <w:lang w:val="en-US"/>
        </w:rPr>
        <w:t xml:space="preserve">Y Pennaeth fydd yn llenwi’r ffurflen hon wrth </w:t>
      </w:r>
      <w:r w:rsidR="007C75CF">
        <w:rPr>
          <w:rFonts w:ascii="Arial" w:hAnsi="Arial" w:cs="Arial"/>
          <w:color w:val="000000"/>
          <w:lang w:val="en-US"/>
        </w:rPr>
        <w:t>gymeradwyo</w:t>
      </w:r>
      <w:r>
        <w:rPr>
          <w:rFonts w:ascii="Arial" w:hAnsi="Arial" w:cs="Arial"/>
          <w:color w:val="000000"/>
          <w:lang w:val="en-US"/>
        </w:rPr>
        <w:t xml:space="preserve"> cais aelod o staff i weithio opsiwn gwaith newydd.</w:t>
      </w:r>
      <w:r w:rsidR="004079C2" w:rsidRPr="004079C2">
        <w:rPr>
          <w:rFonts w:ascii="Arial" w:hAnsi="Arial" w:cs="Arial"/>
          <w:color w:val="000000"/>
          <w:lang w:val="en-US"/>
        </w:rPr>
        <w:t xml:space="preserve">  </w:t>
      </w:r>
      <w:r>
        <w:rPr>
          <w:rFonts w:ascii="Arial" w:hAnsi="Arial" w:cs="Arial"/>
          <w:color w:val="000000"/>
          <w:lang w:val="en-US"/>
        </w:rPr>
        <w:t>Mae’n rhaid ei lenwi ac anfon y ffurflen ymlaen at yr aelod o staff o fewn 14 diwrnod calendr yn dilyn y cyfarfod</w:t>
      </w:r>
      <w:r w:rsidR="004079C2" w:rsidRPr="004079C2">
        <w:rPr>
          <w:rFonts w:ascii="Arial" w:hAnsi="Arial" w:cs="Arial"/>
          <w:color w:val="000000"/>
          <w:lang w:val="en-US"/>
        </w:rPr>
        <w:t>.</w:t>
      </w:r>
    </w:p>
    <w:p w14:paraId="7BC67AF5" w14:textId="77777777" w:rsidR="004079C2" w:rsidRPr="004079C2" w:rsidRDefault="004079C2" w:rsidP="004079C2">
      <w:pPr>
        <w:spacing w:line="240" w:lineRule="atLeast"/>
        <w:jc w:val="both"/>
        <w:rPr>
          <w:rFonts w:ascii="Arial" w:hAnsi="Arial" w:cs="Arial"/>
          <w:color w:val="000000"/>
          <w:lang w:val="en-US"/>
        </w:rPr>
      </w:pPr>
    </w:p>
    <w:p w14:paraId="0867F428" w14:textId="77777777" w:rsidR="004079C2" w:rsidRPr="004079C2" w:rsidRDefault="00991A59" w:rsidP="004079C2">
      <w:pPr>
        <w:spacing w:line="240" w:lineRule="atLeast"/>
        <w:jc w:val="both"/>
        <w:rPr>
          <w:rFonts w:ascii="Arial" w:hAnsi="Arial" w:cs="Arial"/>
          <w:color w:val="000000"/>
          <w:lang w:val="en-US"/>
        </w:rPr>
      </w:pPr>
      <w:r>
        <w:rPr>
          <w:rFonts w:ascii="Arial" w:hAnsi="Arial" w:cs="Arial"/>
          <w:color w:val="000000"/>
          <w:lang w:val="en-US"/>
        </w:rPr>
        <w:t>Hefyd mae’n rhaid anfon copi o’r ffurflen hon at y Gwasanaethau Cyflogaeth i’w gadw</w:t>
      </w:r>
      <w:r w:rsidR="007C75CF">
        <w:rPr>
          <w:rFonts w:ascii="Arial" w:hAnsi="Arial" w:cs="Arial"/>
          <w:color w:val="000000"/>
          <w:lang w:val="en-US"/>
        </w:rPr>
        <w:t xml:space="preserve"> </w:t>
      </w:r>
      <w:r>
        <w:rPr>
          <w:rFonts w:ascii="Arial" w:hAnsi="Arial" w:cs="Arial"/>
          <w:color w:val="000000"/>
          <w:lang w:val="en-US"/>
        </w:rPr>
        <w:t>ar ffeil bersonol yr aelod o staff</w:t>
      </w:r>
      <w:r w:rsidR="004079C2" w:rsidRPr="004079C2">
        <w:rPr>
          <w:rFonts w:ascii="Arial" w:hAnsi="Arial" w:cs="Arial"/>
          <w:color w:val="000000"/>
          <w:lang w:val="en-US"/>
        </w:rPr>
        <w:t>.</w:t>
      </w:r>
    </w:p>
    <w:p w14:paraId="170E4C6B" w14:textId="77777777" w:rsidR="004079C2" w:rsidRPr="004079C2" w:rsidRDefault="004079C2" w:rsidP="004079C2">
      <w:pPr>
        <w:spacing w:line="240" w:lineRule="atLeast"/>
        <w:jc w:val="both"/>
        <w:rPr>
          <w:rFonts w:ascii="Arial" w:hAnsi="Arial" w:cs="Arial"/>
          <w:color w:val="000000"/>
          <w:lang w:val="en-US"/>
        </w:rPr>
      </w:pPr>
    </w:p>
    <w:p w14:paraId="1A966CF4" w14:textId="77777777" w:rsidR="004079C2" w:rsidRPr="004079C2" w:rsidRDefault="004079C2" w:rsidP="004079C2">
      <w:pPr>
        <w:spacing w:line="240" w:lineRule="atLeast"/>
        <w:jc w:val="both"/>
        <w:rPr>
          <w:rFonts w:ascii="Arial" w:hAnsi="Arial" w:cs="Arial"/>
          <w:color w:val="000000"/>
          <w:lang w:val="en-US"/>
        </w:rPr>
      </w:pPr>
    </w:p>
    <w:p w14:paraId="17DE9C71" w14:textId="77777777" w:rsidR="004079C2" w:rsidRPr="004079C2" w:rsidRDefault="00991A59"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Pr>
          <w:rFonts w:ascii="Arial" w:hAnsi="Arial" w:cs="Arial"/>
          <w:b/>
          <w:bCs/>
          <w:color w:val="000000"/>
          <w:lang w:val="en-US"/>
        </w:rPr>
        <w:t>Gwrthod y cais</w:t>
      </w:r>
      <w:r w:rsidR="004079C2" w:rsidRPr="004079C2">
        <w:rPr>
          <w:rFonts w:ascii="Arial" w:hAnsi="Arial" w:cs="Arial"/>
          <w:b/>
          <w:bCs/>
          <w:color w:val="000000"/>
          <w:lang w:val="en-US"/>
        </w:rPr>
        <w:t xml:space="preserve"> </w:t>
      </w:r>
      <w:r>
        <w:rPr>
          <w:rFonts w:ascii="Arial" w:hAnsi="Arial" w:cs="Arial"/>
          <w:b/>
          <w:bCs/>
          <w:color w:val="000000"/>
          <w:lang w:val="en-US"/>
        </w:rPr>
        <w:t>–</w:t>
      </w:r>
      <w:r w:rsidR="004079C2" w:rsidRPr="004079C2">
        <w:rPr>
          <w:rFonts w:ascii="Arial" w:hAnsi="Arial" w:cs="Arial"/>
          <w:b/>
          <w:bCs/>
          <w:color w:val="000000"/>
          <w:lang w:val="en-US"/>
        </w:rPr>
        <w:t xml:space="preserve"> </w:t>
      </w:r>
      <w:r>
        <w:rPr>
          <w:rFonts w:ascii="Arial" w:hAnsi="Arial" w:cs="Arial"/>
          <w:b/>
          <w:bCs/>
          <w:color w:val="000000"/>
          <w:lang w:val="en-US"/>
        </w:rPr>
        <w:t xml:space="preserve">Ffurflen </w:t>
      </w:r>
      <w:r w:rsidR="004079C2" w:rsidRPr="004079C2">
        <w:rPr>
          <w:rFonts w:ascii="Arial" w:hAnsi="Arial" w:cs="Arial"/>
          <w:b/>
          <w:bCs/>
          <w:color w:val="000000"/>
          <w:lang w:val="en-US"/>
        </w:rPr>
        <w:t>‘</w:t>
      </w:r>
      <w:r>
        <w:rPr>
          <w:rFonts w:ascii="Arial" w:hAnsi="Arial" w:cs="Arial"/>
          <w:b/>
          <w:bCs/>
          <w:color w:val="000000"/>
          <w:lang w:val="en-US"/>
        </w:rPr>
        <w:t xml:space="preserve">Gwrthod Cais i Weithio Oriau Hyblyg’ </w:t>
      </w:r>
      <w:r w:rsidR="004079C2" w:rsidRPr="004079C2">
        <w:rPr>
          <w:rFonts w:ascii="Arial" w:hAnsi="Arial" w:cs="Arial"/>
          <w:b/>
          <w:bCs/>
          <w:color w:val="000000"/>
          <w:lang w:val="en-US"/>
        </w:rPr>
        <w:t>(A</w:t>
      </w:r>
      <w:r>
        <w:rPr>
          <w:rFonts w:ascii="Arial" w:hAnsi="Arial" w:cs="Arial"/>
          <w:b/>
          <w:bCs/>
          <w:color w:val="000000"/>
          <w:lang w:val="en-US"/>
        </w:rPr>
        <w:t>todiad</w:t>
      </w:r>
      <w:r w:rsidR="004079C2" w:rsidRPr="004079C2">
        <w:rPr>
          <w:rFonts w:ascii="Arial" w:hAnsi="Arial" w:cs="Arial"/>
          <w:b/>
          <w:bCs/>
          <w:color w:val="000000"/>
          <w:lang w:val="en-US"/>
        </w:rPr>
        <w:t xml:space="preserve"> C)</w:t>
      </w:r>
    </w:p>
    <w:p w14:paraId="52245FAF" w14:textId="77777777" w:rsidR="004079C2" w:rsidRPr="004079C2" w:rsidRDefault="004079C2" w:rsidP="004079C2">
      <w:pPr>
        <w:spacing w:line="240" w:lineRule="atLeast"/>
        <w:jc w:val="both"/>
        <w:rPr>
          <w:rFonts w:ascii="Arial" w:hAnsi="Arial" w:cs="Arial"/>
          <w:b/>
          <w:bCs/>
          <w:color w:val="000000"/>
          <w:lang w:val="en-US"/>
        </w:rPr>
      </w:pPr>
    </w:p>
    <w:p w14:paraId="5877A519" w14:textId="77777777" w:rsidR="004079C2" w:rsidRPr="004079C2" w:rsidRDefault="00991A59" w:rsidP="004079C2">
      <w:pPr>
        <w:spacing w:line="240" w:lineRule="atLeast"/>
        <w:jc w:val="both"/>
        <w:rPr>
          <w:rFonts w:ascii="Arial" w:hAnsi="Arial" w:cs="Arial"/>
          <w:color w:val="000000"/>
          <w:lang w:val="en-US"/>
        </w:rPr>
      </w:pPr>
      <w:r>
        <w:rPr>
          <w:rFonts w:ascii="Arial" w:hAnsi="Arial" w:cs="Arial"/>
          <w:color w:val="000000"/>
          <w:lang w:val="en-US"/>
        </w:rPr>
        <w:t>Y Pennaeth fydd yn llenwi’r ffu</w:t>
      </w:r>
      <w:r w:rsidR="007C75CF">
        <w:rPr>
          <w:rFonts w:ascii="Arial" w:hAnsi="Arial" w:cs="Arial"/>
          <w:color w:val="000000"/>
          <w:lang w:val="en-US"/>
        </w:rPr>
        <w:t>rflen hon wrth wrthod cais gan a</w:t>
      </w:r>
      <w:r>
        <w:rPr>
          <w:rFonts w:ascii="Arial" w:hAnsi="Arial" w:cs="Arial"/>
          <w:color w:val="000000"/>
          <w:lang w:val="en-US"/>
        </w:rPr>
        <w:t>elod o staff, a dylid ei dychwelyd o fewn 14 diwrnod calendr yn dilyn y cyfarfod</w:t>
      </w:r>
      <w:r w:rsidR="004079C2" w:rsidRPr="004079C2">
        <w:rPr>
          <w:rFonts w:ascii="Arial" w:hAnsi="Arial" w:cs="Arial"/>
          <w:color w:val="000000"/>
          <w:lang w:val="en-US"/>
        </w:rPr>
        <w:t xml:space="preserve">. </w:t>
      </w:r>
      <w:r>
        <w:rPr>
          <w:rFonts w:ascii="Arial" w:hAnsi="Arial" w:cs="Arial"/>
          <w:color w:val="000000"/>
          <w:lang w:val="en-US"/>
        </w:rPr>
        <w:t>Cyn llenwi’r ffurflen hon, mae’n rhaid i’r Pennaeth sicrhau y cafodd y cais ei ystyried yn llawn, ac y cafodd unrhyw opsiynau eraill eu hystyried hefyd</w:t>
      </w:r>
      <w:r w:rsidR="004079C2" w:rsidRPr="004079C2">
        <w:rPr>
          <w:rFonts w:ascii="Arial" w:hAnsi="Arial" w:cs="Arial"/>
          <w:color w:val="000000"/>
          <w:lang w:val="en-US"/>
        </w:rPr>
        <w:t>.</w:t>
      </w:r>
    </w:p>
    <w:p w14:paraId="010598D6" w14:textId="77777777" w:rsidR="004079C2" w:rsidRPr="004079C2" w:rsidRDefault="004079C2" w:rsidP="004079C2">
      <w:pPr>
        <w:spacing w:line="240" w:lineRule="atLeast"/>
        <w:jc w:val="both"/>
        <w:rPr>
          <w:rFonts w:ascii="Arial" w:hAnsi="Arial" w:cs="Arial"/>
          <w:color w:val="000000"/>
          <w:lang w:val="en-US"/>
        </w:rPr>
      </w:pPr>
    </w:p>
    <w:p w14:paraId="4EC4FAAB" w14:textId="77777777" w:rsidR="004079C2" w:rsidRPr="004079C2" w:rsidRDefault="00226E9F" w:rsidP="004079C2">
      <w:pPr>
        <w:spacing w:line="240" w:lineRule="atLeast"/>
        <w:jc w:val="both"/>
        <w:rPr>
          <w:rFonts w:ascii="Arial" w:hAnsi="Arial" w:cs="Arial"/>
          <w:color w:val="000000"/>
          <w:lang w:val="en-US"/>
        </w:rPr>
      </w:pPr>
      <w:r>
        <w:rPr>
          <w:rFonts w:ascii="Arial" w:hAnsi="Arial" w:cs="Arial"/>
          <w:color w:val="000000"/>
          <w:lang w:val="en-US" w:eastAsia="en-GB"/>
        </w:rPr>
        <w:t>Gellir gwrthod cais yn unig os oes gan y Pennaeth reswm busnes clir dros wneud hynny, a dylai’r rheswm hwnnw fod yn un neu fwy o’r rhesymau busnes penodedig canlynol</w:t>
      </w:r>
      <w:r>
        <w:rPr>
          <w:rFonts w:ascii="Arial" w:hAnsi="Arial" w:cs="Arial"/>
          <w:lang w:eastAsia="en-GB"/>
        </w:rPr>
        <w:t xml:space="preserve">.  Ni chaniateir i’r Pennaeth wrthod cais am unrhyw reswm arall.  </w:t>
      </w:r>
    </w:p>
    <w:p w14:paraId="75D16369"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CDFB105" w14:textId="77777777" w:rsidR="00991A59" w:rsidRPr="004079C2" w:rsidRDefault="00991A59" w:rsidP="00991A59">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Baich costau ychwanegol</w:t>
      </w:r>
      <w:r w:rsidRPr="004079C2">
        <w:rPr>
          <w:rFonts w:ascii="Arial" w:hAnsi="Arial" w:cs="Arial"/>
        </w:rPr>
        <w:t>;</w:t>
      </w:r>
    </w:p>
    <w:p w14:paraId="2C971304" w14:textId="77777777" w:rsidR="00991A59" w:rsidRPr="004079C2" w:rsidRDefault="00226E9F" w:rsidP="00991A59">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lang w:eastAsia="en-GB"/>
        </w:rPr>
        <w:t>Effaith niweidiol ar y gallu i fodloni gofynion cwsmeriaid;</w:t>
      </w:r>
    </w:p>
    <w:p w14:paraId="3AC14038" w14:textId="77777777" w:rsidR="00991A59" w:rsidRPr="004079C2" w:rsidRDefault="00991A59" w:rsidP="00991A59">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lastRenderedPageBreak/>
        <w:t>Methu adrefnu gwaith ymhlith staff presennol</w:t>
      </w:r>
      <w:r w:rsidRPr="004079C2">
        <w:rPr>
          <w:rFonts w:ascii="Arial" w:hAnsi="Arial" w:cs="Arial"/>
        </w:rPr>
        <w:t>;</w:t>
      </w:r>
    </w:p>
    <w:p w14:paraId="22C96DED" w14:textId="77777777" w:rsidR="00991A59" w:rsidRPr="004079C2" w:rsidRDefault="00991A59" w:rsidP="00991A59">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Methu recriwtio staff ychwanegol</w:t>
      </w:r>
      <w:r w:rsidRPr="004079C2">
        <w:rPr>
          <w:rFonts w:ascii="Arial" w:hAnsi="Arial" w:cs="Arial"/>
        </w:rPr>
        <w:t>;</w:t>
      </w:r>
    </w:p>
    <w:p w14:paraId="248ADED0" w14:textId="77777777" w:rsidR="00991A59" w:rsidRPr="004079C2" w:rsidRDefault="00991A59" w:rsidP="00991A59">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Effaith niweidiol ar ansawdd</w:t>
      </w:r>
      <w:r w:rsidRPr="004079C2">
        <w:rPr>
          <w:rFonts w:ascii="Arial" w:hAnsi="Arial" w:cs="Arial"/>
        </w:rPr>
        <w:t>;</w:t>
      </w:r>
    </w:p>
    <w:p w14:paraId="7E929080" w14:textId="77777777" w:rsidR="00991A59" w:rsidRPr="004079C2" w:rsidRDefault="00991A59" w:rsidP="00991A59">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Effaith niweidiol ar berfformiad</w:t>
      </w:r>
      <w:r w:rsidRPr="004079C2">
        <w:rPr>
          <w:rFonts w:ascii="Arial" w:hAnsi="Arial" w:cs="Arial"/>
        </w:rPr>
        <w:t>;</w:t>
      </w:r>
    </w:p>
    <w:p w14:paraId="57BE6E84" w14:textId="77777777" w:rsidR="00991A59" w:rsidRPr="004079C2" w:rsidRDefault="00991A59" w:rsidP="00991A59">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Diffyg gwaith yn ystod cyfnodau y mae’r aelod o staff yn bwriadu eu gweithio</w:t>
      </w:r>
      <w:r w:rsidRPr="004079C2">
        <w:rPr>
          <w:rFonts w:ascii="Arial" w:hAnsi="Arial" w:cs="Arial"/>
        </w:rPr>
        <w:t>;</w:t>
      </w:r>
    </w:p>
    <w:p w14:paraId="3FA2AD12" w14:textId="77777777" w:rsidR="004079C2" w:rsidRPr="00C31A9E" w:rsidRDefault="00226E9F" w:rsidP="00C31A9E">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lang w:eastAsia="en-GB"/>
        </w:rPr>
        <w:t>Newidiadau strwythurol a gynllunnir.</w:t>
      </w:r>
    </w:p>
    <w:p w14:paraId="5ED673B0" w14:textId="77777777" w:rsidR="004079C2" w:rsidRPr="004079C2" w:rsidRDefault="004079C2" w:rsidP="004079C2">
      <w:pPr>
        <w:spacing w:line="240" w:lineRule="atLeast"/>
        <w:jc w:val="both"/>
        <w:rPr>
          <w:rFonts w:ascii="Arial" w:hAnsi="Arial" w:cs="Arial"/>
          <w:color w:val="000000"/>
          <w:lang w:val="en-US"/>
        </w:rPr>
      </w:pPr>
    </w:p>
    <w:p w14:paraId="64211335" w14:textId="77777777" w:rsidR="004079C2" w:rsidRDefault="00226E9F" w:rsidP="0073547F">
      <w:pPr>
        <w:spacing w:line="240" w:lineRule="atLeast"/>
        <w:jc w:val="both"/>
        <w:rPr>
          <w:rFonts w:ascii="Arial" w:hAnsi="Arial" w:cs="Arial"/>
          <w:color w:val="000000"/>
          <w:lang w:val="en-US"/>
        </w:rPr>
      </w:pPr>
      <w:r>
        <w:rPr>
          <w:rFonts w:ascii="Arial" w:hAnsi="Arial" w:cs="Arial"/>
          <w:color w:val="000000"/>
          <w:lang w:val="en-US" w:eastAsia="en-GB"/>
        </w:rPr>
        <w:t xml:space="preserve">Yn ogystal â nodi rheswm busnes penodol mae’n rhaid i’r Pennaeth gynnwys eglurhad ynghylch pam mae’r rheswm busnes yn berthnasol yn yr amgylchiadau hyn.  Dylid cynnwys y prif ffeithiau, a dylai’r rhain fod yn gywir ac yn amlwg yn berthnasol i’r rheswm busnes.  </w:t>
      </w:r>
    </w:p>
    <w:p w14:paraId="63EAC426" w14:textId="77777777" w:rsidR="0073547F" w:rsidRPr="004079C2" w:rsidRDefault="0073547F" w:rsidP="0073547F">
      <w:pPr>
        <w:spacing w:line="240" w:lineRule="atLeast"/>
        <w:jc w:val="both"/>
        <w:rPr>
          <w:rFonts w:ascii="Arial" w:hAnsi="Arial" w:cs="Arial"/>
          <w:color w:val="000000"/>
          <w:lang w:val="en-US"/>
        </w:rPr>
      </w:pPr>
    </w:p>
    <w:p w14:paraId="4073D539" w14:textId="77777777" w:rsidR="004079C2" w:rsidRPr="004079C2" w:rsidRDefault="004079C2" w:rsidP="004079C2">
      <w:pPr>
        <w:spacing w:line="240" w:lineRule="atLeast"/>
        <w:jc w:val="both"/>
        <w:rPr>
          <w:rFonts w:ascii="Arial" w:hAnsi="Arial" w:cs="Arial"/>
          <w:b/>
          <w:bCs/>
          <w:color w:val="000000"/>
          <w:lang w:val="en-US"/>
        </w:rPr>
      </w:pPr>
      <w:r w:rsidRPr="004079C2">
        <w:rPr>
          <w:rFonts w:ascii="Arial" w:hAnsi="Arial" w:cs="Arial"/>
          <w:b/>
          <w:bCs/>
          <w:color w:val="000000"/>
          <w:lang w:val="en-US"/>
        </w:rPr>
        <w:t>Ap</w:t>
      </w:r>
      <w:r w:rsidR="00C31A9E">
        <w:rPr>
          <w:rFonts w:ascii="Arial" w:hAnsi="Arial" w:cs="Arial"/>
          <w:b/>
          <w:bCs/>
          <w:color w:val="000000"/>
          <w:lang w:val="en-US"/>
        </w:rPr>
        <w:t>elio</w:t>
      </w:r>
      <w:r w:rsidRPr="004079C2">
        <w:rPr>
          <w:rFonts w:ascii="Arial" w:hAnsi="Arial" w:cs="Arial"/>
          <w:b/>
          <w:bCs/>
          <w:color w:val="000000"/>
          <w:lang w:val="en-US"/>
        </w:rPr>
        <w:t xml:space="preserve"> </w:t>
      </w:r>
      <w:r w:rsidR="00C31A9E">
        <w:rPr>
          <w:rFonts w:ascii="Arial" w:hAnsi="Arial" w:cs="Arial"/>
          <w:b/>
          <w:bCs/>
          <w:color w:val="000000"/>
          <w:lang w:val="en-US"/>
        </w:rPr>
        <w:t>–</w:t>
      </w:r>
      <w:r w:rsidRPr="004079C2">
        <w:rPr>
          <w:rFonts w:ascii="Arial" w:hAnsi="Arial" w:cs="Arial"/>
          <w:b/>
          <w:bCs/>
          <w:color w:val="000000"/>
          <w:lang w:val="en-US"/>
        </w:rPr>
        <w:t xml:space="preserve"> </w:t>
      </w:r>
      <w:r w:rsidR="00C31A9E">
        <w:rPr>
          <w:rFonts w:ascii="Arial" w:hAnsi="Arial" w:cs="Arial"/>
          <w:b/>
          <w:bCs/>
          <w:color w:val="000000"/>
          <w:lang w:val="en-US"/>
        </w:rPr>
        <w:t xml:space="preserve">Ffurflen </w:t>
      </w:r>
      <w:r w:rsidRPr="004079C2">
        <w:rPr>
          <w:rFonts w:ascii="Arial" w:hAnsi="Arial" w:cs="Arial"/>
          <w:b/>
          <w:bCs/>
          <w:color w:val="000000"/>
          <w:lang w:val="en-US"/>
        </w:rPr>
        <w:t>‘</w:t>
      </w:r>
      <w:r w:rsidR="00C31A9E">
        <w:rPr>
          <w:rFonts w:ascii="Arial" w:hAnsi="Arial" w:cs="Arial"/>
          <w:b/>
          <w:bCs/>
          <w:color w:val="000000"/>
          <w:lang w:val="en-US"/>
        </w:rPr>
        <w:t>Apelio i Weithio Oriau Hyblyg</w:t>
      </w:r>
      <w:r w:rsidRPr="004079C2">
        <w:rPr>
          <w:rFonts w:ascii="Arial" w:hAnsi="Arial" w:cs="Arial"/>
          <w:b/>
          <w:bCs/>
          <w:color w:val="000000"/>
          <w:lang w:val="en-US"/>
        </w:rPr>
        <w:t>’ (A</w:t>
      </w:r>
      <w:r w:rsidR="00C31A9E">
        <w:rPr>
          <w:rFonts w:ascii="Arial" w:hAnsi="Arial" w:cs="Arial"/>
          <w:b/>
          <w:bCs/>
          <w:color w:val="000000"/>
          <w:lang w:val="en-US"/>
        </w:rPr>
        <w:t>todiad CH</w:t>
      </w:r>
      <w:r w:rsidRPr="004079C2">
        <w:rPr>
          <w:rFonts w:ascii="Arial" w:hAnsi="Arial" w:cs="Arial"/>
          <w:b/>
          <w:bCs/>
          <w:color w:val="000000"/>
          <w:lang w:val="en-US"/>
        </w:rPr>
        <w:t>)</w:t>
      </w:r>
    </w:p>
    <w:p w14:paraId="36C7C95E" w14:textId="77777777" w:rsidR="004079C2" w:rsidRPr="004079C2" w:rsidRDefault="004079C2" w:rsidP="004079C2">
      <w:pPr>
        <w:spacing w:line="240" w:lineRule="atLeast"/>
        <w:jc w:val="both"/>
        <w:rPr>
          <w:rFonts w:ascii="Arial" w:hAnsi="Arial" w:cs="Arial"/>
          <w:b/>
          <w:bCs/>
          <w:color w:val="000000"/>
          <w:lang w:val="en-US"/>
        </w:rPr>
      </w:pPr>
    </w:p>
    <w:p w14:paraId="2984F6F0" w14:textId="77777777" w:rsidR="004079C2" w:rsidRPr="004079C2" w:rsidRDefault="00C31A9E" w:rsidP="004079C2">
      <w:pPr>
        <w:spacing w:line="240" w:lineRule="atLeast"/>
        <w:jc w:val="both"/>
        <w:rPr>
          <w:rFonts w:ascii="Arial" w:hAnsi="Arial" w:cs="Arial"/>
          <w:color w:val="000000"/>
          <w:lang w:val="en-US"/>
        </w:rPr>
      </w:pPr>
      <w:r>
        <w:rPr>
          <w:rFonts w:ascii="Arial" w:hAnsi="Arial" w:cs="Arial"/>
          <w:color w:val="000000"/>
          <w:lang w:val="en-US"/>
        </w:rPr>
        <w:t>Ni fydd wastad yn bosib i Bennaeth gymeradwyo opsiwn gwaith newydd ym mhob achos oherwydd anghenion yr ysgol</w:t>
      </w:r>
      <w:r w:rsidR="004079C2" w:rsidRPr="004079C2">
        <w:rPr>
          <w:rFonts w:ascii="Arial" w:hAnsi="Arial" w:cs="Arial"/>
          <w:color w:val="000000"/>
          <w:lang w:val="en-US"/>
        </w:rPr>
        <w:t xml:space="preserve">. </w:t>
      </w:r>
      <w:r>
        <w:rPr>
          <w:rFonts w:ascii="Arial" w:hAnsi="Arial" w:cs="Arial"/>
          <w:color w:val="000000"/>
          <w:lang w:val="en-US"/>
        </w:rPr>
        <w:t>Dan yr amgylchiadau hyn, dylai’r rhesymeg dros wrthod y cais fod yn glir i’r aelod o staff o’r hysbysiad sy’n gwrthod y cais</w:t>
      </w:r>
      <w:r w:rsidR="004079C2" w:rsidRPr="004079C2">
        <w:rPr>
          <w:rFonts w:ascii="Arial" w:hAnsi="Arial" w:cs="Arial"/>
          <w:color w:val="000000"/>
          <w:lang w:val="en-US"/>
        </w:rPr>
        <w:t xml:space="preserve">.  </w:t>
      </w:r>
      <w:r>
        <w:rPr>
          <w:rFonts w:ascii="Arial" w:hAnsi="Arial" w:cs="Arial"/>
          <w:color w:val="000000"/>
          <w:lang w:val="en-US"/>
        </w:rPr>
        <w:t>Ond bydd amgylchiadau lle hwyrach y bydd aelod o staff yn credu na chafodd y cais ei ystyried yn briodol, a bydd efallai am apelio’r penderfyniad</w:t>
      </w:r>
      <w:r w:rsidR="004079C2" w:rsidRPr="004079C2">
        <w:rPr>
          <w:rFonts w:ascii="Arial" w:hAnsi="Arial" w:cs="Arial"/>
          <w:color w:val="000000"/>
          <w:lang w:val="en-US"/>
        </w:rPr>
        <w:t>.</w:t>
      </w:r>
    </w:p>
    <w:p w14:paraId="6D021C38" w14:textId="77777777" w:rsidR="004079C2" w:rsidRPr="004079C2" w:rsidRDefault="004079C2" w:rsidP="004079C2">
      <w:pPr>
        <w:spacing w:line="240" w:lineRule="atLeast"/>
        <w:jc w:val="both"/>
        <w:rPr>
          <w:rFonts w:ascii="Arial" w:hAnsi="Arial" w:cs="Arial"/>
          <w:color w:val="000000"/>
          <w:lang w:val="en-US"/>
        </w:rPr>
      </w:pPr>
    </w:p>
    <w:p w14:paraId="050171AE" w14:textId="77777777" w:rsidR="004079C2" w:rsidRPr="004079C2" w:rsidRDefault="00C31A9E" w:rsidP="004079C2">
      <w:pPr>
        <w:spacing w:line="240" w:lineRule="atLeast"/>
        <w:jc w:val="both"/>
        <w:rPr>
          <w:rFonts w:ascii="Arial" w:hAnsi="Arial" w:cs="Arial"/>
          <w:color w:val="000000"/>
          <w:lang w:val="en-US"/>
        </w:rPr>
      </w:pPr>
      <w:r>
        <w:rPr>
          <w:rFonts w:ascii="Arial" w:hAnsi="Arial" w:cs="Arial"/>
          <w:color w:val="000000"/>
          <w:lang w:val="en-US"/>
        </w:rPr>
        <w:t xml:space="preserve">Mae’n rhaid i aelod o staff gyflwyno apêl ysgrifenedig gan ddefnyddio’r ffurflen apelio o fewn 14 diwrnod calendr i’r dyddiad </w:t>
      </w:r>
      <w:r w:rsidR="007C75CF">
        <w:rPr>
          <w:rFonts w:ascii="Arial" w:hAnsi="Arial" w:cs="Arial"/>
          <w:color w:val="000000"/>
          <w:lang w:val="en-US"/>
        </w:rPr>
        <w:t>y</w:t>
      </w:r>
      <w:r>
        <w:rPr>
          <w:rFonts w:ascii="Arial" w:hAnsi="Arial" w:cs="Arial"/>
          <w:color w:val="000000"/>
          <w:lang w:val="en-US"/>
        </w:rPr>
        <w:t xml:space="preserve"> </w:t>
      </w:r>
      <w:r w:rsidR="007C75CF">
        <w:rPr>
          <w:rFonts w:ascii="Arial" w:hAnsi="Arial" w:cs="Arial"/>
          <w:color w:val="000000"/>
          <w:lang w:val="en-US"/>
        </w:rPr>
        <w:t>de</w:t>
      </w:r>
      <w:r>
        <w:rPr>
          <w:rFonts w:ascii="Arial" w:hAnsi="Arial" w:cs="Arial"/>
          <w:color w:val="000000"/>
          <w:lang w:val="en-US"/>
        </w:rPr>
        <w:t xml:space="preserve">rbyniwyd </w:t>
      </w:r>
      <w:r w:rsidR="007C75CF">
        <w:rPr>
          <w:rFonts w:ascii="Arial" w:hAnsi="Arial" w:cs="Arial"/>
          <w:color w:val="000000"/>
          <w:lang w:val="en-US"/>
        </w:rPr>
        <w:t xml:space="preserve">yr </w:t>
      </w:r>
      <w:r>
        <w:rPr>
          <w:rFonts w:ascii="Arial" w:hAnsi="Arial" w:cs="Arial"/>
          <w:color w:val="000000"/>
          <w:lang w:val="en-US"/>
        </w:rPr>
        <w:t>hysbysiad ysgrifenedig y</w:t>
      </w:r>
      <w:r w:rsidR="007C75CF">
        <w:rPr>
          <w:rFonts w:ascii="Arial" w:hAnsi="Arial" w:cs="Arial"/>
          <w:color w:val="000000"/>
          <w:lang w:val="en-US"/>
        </w:rPr>
        <w:t>n</w:t>
      </w:r>
      <w:r>
        <w:rPr>
          <w:rFonts w:ascii="Arial" w:hAnsi="Arial" w:cs="Arial"/>
          <w:color w:val="000000"/>
          <w:lang w:val="en-US"/>
        </w:rPr>
        <w:t xml:space="preserve"> gwrthod ei gais</w:t>
      </w:r>
      <w:r w:rsidR="004079C2" w:rsidRPr="004079C2">
        <w:rPr>
          <w:rFonts w:ascii="Arial" w:hAnsi="Arial" w:cs="Arial"/>
          <w:color w:val="000000"/>
          <w:lang w:val="en-US"/>
        </w:rPr>
        <w:t>.</w:t>
      </w:r>
    </w:p>
    <w:p w14:paraId="2372D1E4" w14:textId="77777777" w:rsidR="004079C2" w:rsidRPr="004079C2" w:rsidRDefault="004079C2" w:rsidP="004079C2">
      <w:pPr>
        <w:spacing w:line="240" w:lineRule="atLeast"/>
        <w:jc w:val="both"/>
        <w:rPr>
          <w:rFonts w:ascii="Arial" w:hAnsi="Arial" w:cs="Arial"/>
          <w:color w:val="000000"/>
          <w:lang w:val="en-US"/>
        </w:rPr>
      </w:pPr>
    </w:p>
    <w:p w14:paraId="06EADBB8" w14:textId="77777777" w:rsidR="004079C2" w:rsidRPr="004079C2" w:rsidRDefault="00226E9F" w:rsidP="004079C2">
      <w:pPr>
        <w:spacing w:line="240" w:lineRule="atLeast"/>
        <w:jc w:val="both"/>
        <w:rPr>
          <w:rFonts w:ascii="Arial" w:hAnsi="Arial" w:cs="Arial"/>
          <w:color w:val="000000"/>
          <w:lang w:val="en-US"/>
        </w:rPr>
      </w:pPr>
      <w:r>
        <w:rPr>
          <w:rFonts w:ascii="Arial" w:hAnsi="Arial" w:cs="Arial"/>
          <w:color w:val="000000"/>
          <w:lang w:val="en-US" w:eastAsia="en-GB"/>
        </w:rPr>
        <w:t>Does dim cyfyngiadau o ran y rhesymau y gall aelod o staff eu defnyddio i apelio.  Hwyrach y bydd am dynnu sylw at rywbeth yr oedd y Pennaeth yn anymwybodol ohono wrth wrthod y cais, e.e. bod aelod arall o staff yn fodlon gweithio’r oriau mae’r ymgeisydd yn gobeithio eu hepgor.  Neu hwyrach y bydd am herio ffaith a ddyfynnwyd gan y Pennaeth i egluro pam bod y rheswm busnes yn berthnasol.</w:t>
      </w:r>
    </w:p>
    <w:p w14:paraId="7AFBC4AF" w14:textId="77777777" w:rsidR="004079C2" w:rsidRPr="004079C2" w:rsidRDefault="004079C2" w:rsidP="004079C2">
      <w:pPr>
        <w:spacing w:line="240" w:lineRule="atLeast"/>
        <w:jc w:val="both"/>
        <w:rPr>
          <w:rFonts w:ascii="Arial" w:hAnsi="Arial" w:cs="Arial"/>
          <w:color w:val="000000"/>
          <w:lang w:val="en-US"/>
        </w:rPr>
      </w:pPr>
    </w:p>
    <w:p w14:paraId="27B5592C" w14:textId="77777777" w:rsidR="004079C2" w:rsidRPr="004079C2" w:rsidRDefault="00226E9F" w:rsidP="004079C2">
      <w:pPr>
        <w:tabs>
          <w:tab w:val="left" w:pos="720"/>
          <w:tab w:val="left" w:pos="1440"/>
          <w:tab w:val="left" w:pos="2160"/>
          <w:tab w:val="left" w:pos="2880"/>
        </w:tabs>
        <w:jc w:val="both"/>
        <w:rPr>
          <w:rFonts w:ascii="Arial" w:hAnsi="Arial" w:cs="Arial"/>
        </w:rPr>
      </w:pPr>
      <w:r>
        <w:rPr>
          <w:rFonts w:ascii="Arial" w:hAnsi="Arial" w:cs="Arial"/>
          <w:lang w:eastAsia="en-GB"/>
        </w:rPr>
        <w:t>Pwyllgor apêl priodol y corff llywodraethu fydd yn clywed yr apêl.  Mae’n rhaid trefnu’r gwrandawiad o fewn 14 diwrnod calendr ar ôl derbyn hysbysiad fod y gweithiwr am apelio’r penderfyniad. Gall cydweithiwr neu gynrychiolydd Cymdeithas Broffesiynol/Undeb Llafur ddod gyda’r aelod o staff i’r gwrandawiad.</w:t>
      </w:r>
    </w:p>
    <w:p w14:paraId="732AC087" w14:textId="77777777" w:rsidR="004079C2" w:rsidRPr="004079C2" w:rsidRDefault="004079C2" w:rsidP="004079C2">
      <w:pPr>
        <w:spacing w:line="240" w:lineRule="atLeast"/>
        <w:jc w:val="both"/>
        <w:rPr>
          <w:rFonts w:ascii="Arial" w:hAnsi="Arial" w:cs="Arial"/>
          <w:color w:val="000000"/>
          <w:lang w:val="en-US"/>
        </w:rPr>
      </w:pPr>
    </w:p>
    <w:p w14:paraId="4A28E930" w14:textId="77777777" w:rsidR="004079C2" w:rsidRDefault="00C96FBB" w:rsidP="004079C2">
      <w:pPr>
        <w:spacing w:line="240" w:lineRule="atLeast"/>
        <w:jc w:val="both"/>
        <w:rPr>
          <w:rFonts w:ascii="Arial" w:hAnsi="Arial" w:cs="Arial"/>
          <w:color w:val="000000"/>
          <w:lang w:val="en-US"/>
        </w:rPr>
      </w:pPr>
      <w:r>
        <w:rPr>
          <w:rFonts w:ascii="Arial" w:hAnsi="Arial" w:cs="Arial"/>
          <w:color w:val="000000"/>
          <w:lang w:val="en-US"/>
        </w:rPr>
        <w:t>Yn dilyn y cyfarfod apêl</w:t>
      </w:r>
      <w:r w:rsidR="004079C2" w:rsidRPr="004079C2">
        <w:rPr>
          <w:rFonts w:ascii="Arial" w:hAnsi="Arial" w:cs="Arial"/>
          <w:color w:val="000000"/>
          <w:lang w:val="en-US"/>
        </w:rPr>
        <w:t xml:space="preserve">, </w:t>
      </w:r>
      <w:r>
        <w:rPr>
          <w:rFonts w:ascii="Arial" w:hAnsi="Arial" w:cs="Arial"/>
          <w:color w:val="000000"/>
          <w:lang w:val="en-US"/>
        </w:rPr>
        <w:t>bydd yr aelod o staff yn derbyn hysbysiad ysgrifenedig o’r canlyniad o fewn 14 diwrnod calendr i ddyddiad y cyfarfod, trwy ddefnyddio’r ffurflen Ymateb i Apêl (Atodiad D</w:t>
      </w:r>
      <w:r w:rsidR="004079C2" w:rsidRPr="004079C2">
        <w:rPr>
          <w:rFonts w:ascii="Arial" w:hAnsi="Arial" w:cs="Arial"/>
          <w:color w:val="000000"/>
          <w:lang w:val="en-US"/>
        </w:rPr>
        <w:t>).</w:t>
      </w:r>
    </w:p>
    <w:p w14:paraId="1E86B0E1" w14:textId="77777777" w:rsidR="007C75CF" w:rsidRPr="004079C2" w:rsidRDefault="007C75CF" w:rsidP="004079C2">
      <w:pPr>
        <w:spacing w:line="240" w:lineRule="atLeast"/>
        <w:jc w:val="both"/>
        <w:rPr>
          <w:rFonts w:ascii="Arial" w:hAnsi="Arial" w:cs="Arial"/>
          <w:color w:val="000000"/>
          <w:lang w:val="en-US"/>
        </w:rPr>
      </w:pPr>
    </w:p>
    <w:p w14:paraId="303C646E" w14:textId="77777777" w:rsidR="004079C2" w:rsidRPr="004079C2" w:rsidRDefault="004079C2" w:rsidP="004079C2">
      <w:pPr>
        <w:spacing w:line="240" w:lineRule="atLeast"/>
        <w:jc w:val="both"/>
        <w:rPr>
          <w:rFonts w:ascii="Arial" w:hAnsi="Arial" w:cs="Arial"/>
          <w:color w:val="000000"/>
          <w:lang w:val="en-US"/>
        </w:rPr>
      </w:pPr>
    </w:p>
    <w:p w14:paraId="17E5AEBF" w14:textId="77777777" w:rsidR="004079C2" w:rsidRPr="004079C2" w:rsidRDefault="00C96FBB" w:rsidP="004079C2">
      <w:pPr>
        <w:spacing w:line="240" w:lineRule="atLeast"/>
        <w:jc w:val="both"/>
        <w:rPr>
          <w:rFonts w:ascii="Arial" w:hAnsi="Arial" w:cs="Arial"/>
          <w:color w:val="000000"/>
          <w:lang w:val="en-US"/>
        </w:rPr>
      </w:pPr>
      <w:r>
        <w:rPr>
          <w:rFonts w:ascii="Arial" w:hAnsi="Arial" w:cs="Arial"/>
          <w:color w:val="000000"/>
          <w:lang w:val="en-US"/>
        </w:rPr>
        <w:t>Os caiff yr apêl ei gefnogi, bydd y penderfyniad ysgrifenedig yn</w:t>
      </w:r>
      <w:r w:rsidR="004079C2" w:rsidRPr="004079C2">
        <w:rPr>
          <w:rFonts w:ascii="Arial" w:hAnsi="Arial" w:cs="Arial"/>
          <w:color w:val="000000"/>
          <w:lang w:val="en-US"/>
        </w:rPr>
        <w:t>:</w:t>
      </w:r>
    </w:p>
    <w:p w14:paraId="616DA69B" w14:textId="77777777" w:rsidR="004079C2" w:rsidRPr="004079C2" w:rsidRDefault="004079C2" w:rsidP="004079C2">
      <w:pPr>
        <w:spacing w:line="240" w:lineRule="atLeast"/>
        <w:jc w:val="both"/>
        <w:rPr>
          <w:rFonts w:ascii="Arial" w:hAnsi="Arial" w:cs="Arial"/>
          <w:color w:val="000000"/>
          <w:lang w:val="en-US"/>
        </w:rPr>
      </w:pPr>
    </w:p>
    <w:p w14:paraId="469D849D" w14:textId="77777777" w:rsidR="004079C2" w:rsidRPr="004079C2" w:rsidRDefault="00C96FBB" w:rsidP="004079C2">
      <w:pPr>
        <w:numPr>
          <w:ilvl w:val="0"/>
          <w:numId w:val="43"/>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Cynnwys disgrifiad o’r patrwm gwaith newydd</w:t>
      </w:r>
      <w:r w:rsidR="004079C2" w:rsidRPr="004079C2">
        <w:rPr>
          <w:rFonts w:ascii="Arial" w:hAnsi="Arial" w:cs="Arial"/>
          <w:color w:val="000000"/>
          <w:lang w:val="en-US"/>
        </w:rPr>
        <w:t>;</w:t>
      </w:r>
    </w:p>
    <w:p w14:paraId="23F561FD" w14:textId="77777777" w:rsidR="004079C2" w:rsidRPr="004079C2" w:rsidRDefault="00C96FBB" w:rsidP="004079C2">
      <w:pPr>
        <w:numPr>
          <w:ilvl w:val="0"/>
          <w:numId w:val="43"/>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Nodi’r dyddiad pan ddaw’r patrwm gwaith newydd i rym; ac</w:t>
      </w:r>
      <w:r w:rsidR="007C75CF">
        <w:rPr>
          <w:rFonts w:ascii="Arial" w:hAnsi="Arial" w:cs="Arial"/>
          <w:color w:val="000000"/>
          <w:lang w:val="en-US"/>
        </w:rPr>
        <w:t xml:space="preserve"> yn</w:t>
      </w:r>
    </w:p>
    <w:p w14:paraId="17BCF06B" w14:textId="77777777" w:rsidR="004079C2" w:rsidRDefault="00C96FBB" w:rsidP="004079C2">
      <w:pPr>
        <w:numPr>
          <w:ilvl w:val="0"/>
          <w:numId w:val="43"/>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Cael ei ddyddio</w:t>
      </w:r>
    </w:p>
    <w:p w14:paraId="465FF39D" w14:textId="77777777" w:rsidR="007C75CF" w:rsidRDefault="007C75CF" w:rsidP="007C75CF">
      <w:pPr>
        <w:overflowPunct w:val="0"/>
        <w:autoSpaceDE w:val="0"/>
        <w:autoSpaceDN w:val="0"/>
        <w:adjustRightInd w:val="0"/>
        <w:spacing w:line="240" w:lineRule="atLeast"/>
        <w:ind w:left="720"/>
        <w:textAlignment w:val="baseline"/>
        <w:rPr>
          <w:rFonts w:ascii="Arial" w:hAnsi="Arial" w:cs="Arial"/>
          <w:color w:val="000000"/>
          <w:lang w:val="en-US"/>
        </w:rPr>
      </w:pPr>
    </w:p>
    <w:p w14:paraId="6A11B775" w14:textId="77777777" w:rsidR="007C75CF" w:rsidRDefault="007C75CF" w:rsidP="007C75CF">
      <w:pPr>
        <w:overflowPunct w:val="0"/>
        <w:autoSpaceDE w:val="0"/>
        <w:autoSpaceDN w:val="0"/>
        <w:adjustRightInd w:val="0"/>
        <w:spacing w:line="240" w:lineRule="atLeast"/>
        <w:ind w:left="720"/>
        <w:textAlignment w:val="baseline"/>
        <w:rPr>
          <w:rFonts w:ascii="Arial" w:hAnsi="Arial" w:cs="Arial"/>
          <w:color w:val="000000"/>
          <w:lang w:val="en-US"/>
        </w:rPr>
      </w:pPr>
    </w:p>
    <w:p w14:paraId="44B7F326" w14:textId="77777777" w:rsidR="007C75CF" w:rsidRDefault="007C75CF" w:rsidP="007C75CF">
      <w:pPr>
        <w:overflowPunct w:val="0"/>
        <w:autoSpaceDE w:val="0"/>
        <w:autoSpaceDN w:val="0"/>
        <w:adjustRightInd w:val="0"/>
        <w:spacing w:line="240" w:lineRule="atLeast"/>
        <w:ind w:left="720"/>
        <w:textAlignment w:val="baseline"/>
        <w:rPr>
          <w:rFonts w:ascii="Arial" w:hAnsi="Arial" w:cs="Arial"/>
          <w:color w:val="000000"/>
          <w:lang w:val="en-US"/>
        </w:rPr>
      </w:pPr>
    </w:p>
    <w:p w14:paraId="5FF7C501" w14:textId="77777777" w:rsidR="007C75CF" w:rsidRDefault="007C75CF" w:rsidP="007C75CF">
      <w:pPr>
        <w:overflowPunct w:val="0"/>
        <w:autoSpaceDE w:val="0"/>
        <w:autoSpaceDN w:val="0"/>
        <w:adjustRightInd w:val="0"/>
        <w:spacing w:line="240" w:lineRule="atLeast"/>
        <w:ind w:left="720"/>
        <w:textAlignment w:val="baseline"/>
        <w:rPr>
          <w:rFonts w:ascii="Arial" w:hAnsi="Arial" w:cs="Arial"/>
          <w:color w:val="000000"/>
          <w:lang w:val="en-US"/>
        </w:rPr>
      </w:pPr>
    </w:p>
    <w:p w14:paraId="3F4DAD27" w14:textId="77777777" w:rsidR="004079C2" w:rsidRPr="004079C2" w:rsidRDefault="00C96FBB" w:rsidP="004079C2">
      <w:pPr>
        <w:spacing w:line="240" w:lineRule="atLeast"/>
        <w:jc w:val="both"/>
        <w:rPr>
          <w:rFonts w:ascii="Arial" w:hAnsi="Arial" w:cs="Arial"/>
          <w:color w:val="000000"/>
          <w:lang w:val="en-US"/>
        </w:rPr>
      </w:pPr>
      <w:r>
        <w:rPr>
          <w:rFonts w:ascii="Arial" w:hAnsi="Arial" w:cs="Arial"/>
          <w:color w:val="000000"/>
          <w:lang w:val="en-US"/>
        </w:rPr>
        <w:t>Os caiff yr apêl ei wrthod, bydd y penderfyniad ysgrifenedig yn</w:t>
      </w:r>
      <w:r w:rsidR="004079C2" w:rsidRPr="004079C2">
        <w:rPr>
          <w:rFonts w:ascii="Arial" w:hAnsi="Arial" w:cs="Arial"/>
          <w:color w:val="000000"/>
          <w:lang w:val="en-US"/>
        </w:rPr>
        <w:t>:</w:t>
      </w:r>
    </w:p>
    <w:p w14:paraId="21F87953" w14:textId="77777777" w:rsidR="004079C2" w:rsidRPr="004079C2" w:rsidRDefault="004079C2" w:rsidP="004079C2">
      <w:pPr>
        <w:spacing w:line="240" w:lineRule="atLeast"/>
        <w:jc w:val="both"/>
        <w:rPr>
          <w:rFonts w:ascii="Arial" w:hAnsi="Arial" w:cs="Arial"/>
          <w:color w:val="000000"/>
          <w:lang w:val="en-US"/>
        </w:rPr>
      </w:pPr>
    </w:p>
    <w:p w14:paraId="54533BEB" w14:textId="77777777" w:rsidR="004079C2" w:rsidRPr="004079C2" w:rsidRDefault="00C96FBB" w:rsidP="004079C2">
      <w:pPr>
        <w:numPr>
          <w:ilvl w:val="0"/>
          <w:numId w:val="44"/>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t>Nodi’r rhesymau dros y penderfyniad</w:t>
      </w:r>
      <w:r w:rsidR="004079C2" w:rsidRPr="004079C2">
        <w:rPr>
          <w:rFonts w:ascii="Arial" w:hAnsi="Arial" w:cs="Arial"/>
          <w:color w:val="000000"/>
          <w:lang w:val="en-US"/>
        </w:rPr>
        <w:t xml:space="preserve">. </w:t>
      </w:r>
      <w:r>
        <w:rPr>
          <w:rFonts w:ascii="Arial" w:hAnsi="Arial" w:cs="Arial"/>
          <w:color w:val="000000"/>
          <w:lang w:val="en-US"/>
        </w:rPr>
        <w:t>Bydd y rhain yn briodol i seiliau’r aelod o staff dros wneud yr apêl</w:t>
      </w:r>
      <w:r w:rsidR="004079C2" w:rsidRPr="004079C2">
        <w:rPr>
          <w:rFonts w:ascii="Arial" w:hAnsi="Arial" w:cs="Arial"/>
          <w:color w:val="000000"/>
          <w:lang w:val="en-US"/>
        </w:rPr>
        <w:t>;</w:t>
      </w:r>
    </w:p>
    <w:p w14:paraId="182E8D40" w14:textId="77777777" w:rsidR="004079C2" w:rsidRPr="004079C2" w:rsidRDefault="007C75CF" w:rsidP="004079C2">
      <w:pPr>
        <w:numPr>
          <w:ilvl w:val="0"/>
          <w:numId w:val="44"/>
        </w:numPr>
        <w:overflowPunct w:val="0"/>
        <w:autoSpaceDE w:val="0"/>
        <w:autoSpaceDN w:val="0"/>
        <w:adjustRightInd w:val="0"/>
        <w:spacing w:line="240" w:lineRule="atLeast"/>
        <w:textAlignment w:val="baseline"/>
        <w:rPr>
          <w:rFonts w:ascii="Arial" w:hAnsi="Arial" w:cs="Arial"/>
          <w:color w:val="000000"/>
          <w:lang w:val="en-US"/>
        </w:rPr>
      </w:pPr>
      <w:r>
        <w:rPr>
          <w:rFonts w:ascii="Arial" w:hAnsi="Arial" w:cs="Arial"/>
          <w:color w:val="000000"/>
          <w:lang w:val="en-US"/>
        </w:rPr>
        <w:lastRenderedPageBreak/>
        <w:t xml:space="preserve">Rhoi eglurhad </w:t>
      </w:r>
      <w:r w:rsidR="00C96FBB">
        <w:rPr>
          <w:rFonts w:ascii="Arial" w:hAnsi="Arial" w:cs="Arial"/>
          <w:color w:val="000000"/>
          <w:lang w:val="en-US"/>
        </w:rPr>
        <w:t>pam bo’r rhesymau dros wrthod yr apêl yn berthnasol yn yr amgylchiadau dan sylw</w:t>
      </w:r>
      <w:r w:rsidR="004079C2" w:rsidRPr="004079C2">
        <w:rPr>
          <w:rFonts w:ascii="Arial" w:hAnsi="Arial" w:cs="Arial"/>
          <w:color w:val="000000"/>
          <w:lang w:val="en-US"/>
        </w:rPr>
        <w:t>;</w:t>
      </w:r>
    </w:p>
    <w:p w14:paraId="4CED92C9" w14:textId="77777777" w:rsidR="004079C2" w:rsidRPr="00C96FBB" w:rsidRDefault="00C96FBB" w:rsidP="0029154C">
      <w:pPr>
        <w:numPr>
          <w:ilvl w:val="0"/>
          <w:numId w:val="44"/>
        </w:numPr>
        <w:overflowPunct w:val="0"/>
        <w:autoSpaceDE w:val="0"/>
        <w:autoSpaceDN w:val="0"/>
        <w:adjustRightInd w:val="0"/>
        <w:spacing w:before="120" w:after="120" w:line="240" w:lineRule="atLeast"/>
        <w:contextualSpacing/>
        <w:jc w:val="both"/>
        <w:textAlignment w:val="baseline"/>
        <w:rPr>
          <w:rFonts w:ascii="Arial" w:hAnsi="Arial" w:cs="Arial"/>
          <w:bCs/>
        </w:rPr>
      </w:pPr>
      <w:r w:rsidRPr="00C96FBB">
        <w:rPr>
          <w:rFonts w:ascii="Arial" w:hAnsi="Arial" w:cs="Arial"/>
          <w:color w:val="000000"/>
          <w:lang w:val="en-US"/>
        </w:rPr>
        <w:t>Cael ei ddyddio</w:t>
      </w:r>
      <w:r w:rsidR="004079C2" w:rsidRPr="00C96FBB">
        <w:rPr>
          <w:rFonts w:ascii="Arial" w:hAnsi="Arial" w:cs="Arial"/>
          <w:color w:val="000000"/>
          <w:lang w:val="en-US"/>
        </w:rPr>
        <w:t>.</w:t>
      </w:r>
      <w:bookmarkStart w:id="5" w:name="cysill"/>
      <w:bookmarkEnd w:id="5"/>
    </w:p>
    <w:sectPr w:rsidR="004079C2" w:rsidRPr="00C96FBB" w:rsidSect="00946837">
      <w:footerReference w:type="even" r:id="rId16"/>
      <w:footerReference w:type="default" r:id="rId17"/>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0715" w14:textId="77777777" w:rsidR="00DF5922" w:rsidRDefault="00DF5922">
      <w:r>
        <w:separator/>
      </w:r>
    </w:p>
  </w:endnote>
  <w:endnote w:type="continuationSeparator" w:id="0">
    <w:p w14:paraId="4DB1B1FF" w14:textId="77777777" w:rsidR="00DF5922" w:rsidRDefault="00DF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0751" w14:textId="77777777" w:rsidR="00226E9F" w:rsidRDefault="00226E9F" w:rsidP="00F54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98843" w14:textId="77777777" w:rsidR="00226E9F" w:rsidRDefault="00226E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BE6A" w14:textId="52E0C837" w:rsidR="00226E9F" w:rsidRPr="00034C29" w:rsidRDefault="00226E9F">
    <w:pPr>
      <w:pStyle w:val="Footer"/>
      <w:jc w:val="right"/>
      <w:rPr>
        <w:rFonts w:ascii="Arial" w:hAnsi="Arial" w:cs="Arial"/>
        <w:sz w:val="18"/>
        <w:szCs w:val="18"/>
      </w:rPr>
    </w:pPr>
    <w:r w:rsidRPr="00034C29">
      <w:rPr>
        <w:rFonts w:ascii="Arial" w:hAnsi="Arial" w:cs="Arial"/>
        <w:sz w:val="18"/>
        <w:szCs w:val="18"/>
      </w:rPr>
      <w:fldChar w:fldCharType="begin"/>
    </w:r>
    <w:r w:rsidRPr="00034C29">
      <w:rPr>
        <w:rFonts w:ascii="Arial" w:hAnsi="Arial" w:cs="Arial"/>
        <w:sz w:val="18"/>
        <w:szCs w:val="18"/>
      </w:rPr>
      <w:instrText xml:space="preserve"> PAGE   \* MERGEFORMAT </w:instrText>
    </w:r>
    <w:r w:rsidRPr="00034C29">
      <w:rPr>
        <w:rFonts w:ascii="Arial" w:hAnsi="Arial" w:cs="Arial"/>
        <w:sz w:val="18"/>
        <w:szCs w:val="18"/>
      </w:rPr>
      <w:fldChar w:fldCharType="separate"/>
    </w:r>
    <w:r w:rsidR="008E38ED">
      <w:rPr>
        <w:rFonts w:ascii="Arial" w:hAnsi="Arial" w:cs="Arial"/>
        <w:noProof/>
        <w:sz w:val="18"/>
        <w:szCs w:val="18"/>
      </w:rPr>
      <w:t>1</w:t>
    </w:r>
    <w:r w:rsidRPr="00034C29">
      <w:rPr>
        <w:rFonts w:ascii="Arial" w:hAnsi="Arial" w:cs="Arial"/>
        <w:noProof/>
        <w:sz w:val="18"/>
        <w:szCs w:val="18"/>
      </w:rPr>
      <w:fldChar w:fldCharType="end"/>
    </w:r>
  </w:p>
  <w:p w14:paraId="2953C4AC" w14:textId="77777777" w:rsidR="00226E9F" w:rsidRDefault="00226E9F">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16FD" w14:textId="77777777" w:rsidR="00DF5922" w:rsidRDefault="00DF5922">
      <w:r>
        <w:separator/>
      </w:r>
    </w:p>
  </w:footnote>
  <w:footnote w:type="continuationSeparator" w:id="0">
    <w:p w14:paraId="1CB20866" w14:textId="77777777" w:rsidR="00DF5922" w:rsidRDefault="00DF5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 w15:restartNumberingAfterBreak="0">
    <w:nsid w:val="010E3620"/>
    <w:multiLevelType w:val="hybridMultilevel"/>
    <w:tmpl w:val="42EA9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5061"/>
    <w:multiLevelType w:val="hybridMultilevel"/>
    <w:tmpl w:val="C2ACE9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5F5C65"/>
    <w:multiLevelType w:val="multilevel"/>
    <w:tmpl w:val="EF7058F2"/>
    <w:lvl w:ilvl="0">
      <w:start w:val="5"/>
      <w:numFmt w:val="decimal"/>
      <w:lvlText w:val="%1."/>
      <w:lvlJc w:val="left"/>
      <w:pPr>
        <w:ind w:left="720" w:hanging="360"/>
      </w:pPr>
      <w:rPr>
        <w:rFonts w:hint="default"/>
        <w:b/>
      </w:rPr>
    </w:lvl>
    <w:lvl w:ilvl="1">
      <w:start w:val="4"/>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8A724CE"/>
    <w:multiLevelType w:val="hybridMultilevel"/>
    <w:tmpl w:val="5494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E2D5B"/>
    <w:multiLevelType w:val="hybridMultilevel"/>
    <w:tmpl w:val="5BE8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90610"/>
    <w:multiLevelType w:val="hybridMultilevel"/>
    <w:tmpl w:val="764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70B6F"/>
    <w:multiLevelType w:val="multilevel"/>
    <w:tmpl w:val="420C280A"/>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EB119E"/>
    <w:multiLevelType w:val="hybridMultilevel"/>
    <w:tmpl w:val="9AC86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14294"/>
    <w:multiLevelType w:val="hybridMultilevel"/>
    <w:tmpl w:val="D4A08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23026"/>
    <w:multiLevelType w:val="hybridMultilevel"/>
    <w:tmpl w:val="FBD82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46F1D"/>
    <w:multiLevelType w:val="hybridMultilevel"/>
    <w:tmpl w:val="D82C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31E4B"/>
    <w:multiLevelType w:val="hybridMultilevel"/>
    <w:tmpl w:val="A8FC72DE"/>
    <w:lvl w:ilvl="0" w:tplc="0809000F">
      <w:start w:val="1"/>
      <w:numFmt w:val="decimal"/>
      <w:lvlText w:val="%1."/>
      <w:lvlJc w:val="left"/>
      <w:pPr>
        <w:ind w:left="720" w:hanging="360"/>
      </w:pPr>
    </w:lvl>
    <w:lvl w:ilvl="1" w:tplc="E4C2AD04">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EF5A83"/>
    <w:multiLevelType w:val="hybridMultilevel"/>
    <w:tmpl w:val="17D22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759AA"/>
    <w:multiLevelType w:val="hybridMultilevel"/>
    <w:tmpl w:val="4D64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D36CF"/>
    <w:multiLevelType w:val="hybridMultilevel"/>
    <w:tmpl w:val="CB366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D529E"/>
    <w:multiLevelType w:val="hybridMultilevel"/>
    <w:tmpl w:val="9872D2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8" w15:restartNumberingAfterBreak="0">
    <w:nsid w:val="37A1527A"/>
    <w:multiLevelType w:val="multilevel"/>
    <w:tmpl w:val="D6EC950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7C380A"/>
    <w:multiLevelType w:val="multilevel"/>
    <w:tmpl w:val="73E6AEE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4248BB"/>
    <w:multiLevelType w:val="hybridMultilevel"/>
    <w:tmpl w:val="CF44D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086806"/>
    <w:multiLevelType w:val="multilevel"/>
    <w:tmpl w:val="420C280A"/>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C37184"/>
    <w:multiLevelType w:val="hybridMultilevel"/>
    <w:tmpl w:val="57F020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C435DC"/>
    <w:multiLevelType w:val="hybridMultilevel"/>
    <w:tmpl w:val="B1266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D1F8E"/>
    <w:multiLevelType w:val="hybridMultilevel"/>
    <w:tmpl w:val="6170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D6A7F"/>
    <w:multiLevelType w:val="hybridMultilevel"/>
    <w:tmpl w:val="A680F53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6" w15:restartNumberingAfterBreak="0">
    <w:nsid w:val="519B5BE3"/>
    <w:multiLevelType w:val="hybridMultilevel"/>
    <w:tmpl w:val="430EE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121A0"/>
    <w:multiLevelType w:val="hybridMultilevel"/>
    <w:tmpl w:val="6AD84E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4F800D5"/>
    <w:multiLevelType w:val="hybridMultilevel"/>
    <w:tmpl w:val="10B8D1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154A3D"/>
    <w:multiLevelType w:val="hybridMultilevel"/>
    <w:tmpl w:val="A18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54B14"/>
    <w:multiLevelType w:val="multilevel"/>
    <w:tmpl w:val="420C280A"/>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2" w15:restartNumberingAfterBreak="0">
    <w:nsid w:val="6C4E3C7F"/>
    <w:multiLevelType w:val="hybridMultilevel"/>
    <w:tmpl w:val="35EAC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E435E0"/>
    <w:multiLevelType w:val="multilevel"/>
    <w:tmpl w:val="420C280A"/>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F708DD"/>
    <w:multiLevelType w:val="hybridMultilevel"/>
    <w:tmpl w:val="68EA73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EF28A6"/>
    <w:multiLevelType w:val="hybridMultilevel"/>
    <w:tmpl w:val="5C209F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4E7E2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7" w15:restartNumberingAfterBreak="0">
    <w:nsid w:val="6F28113C"/>
    <w:multiLevelType w:val="hybridMultilevel"/>
    <w:tmpl w:val="B99AF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946CD"/>
    <w:multiLevelType w:val="hybridMultilevel"/>
    <w:tmpl w:val="CEECC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40" w15:restartNumberingAfterBreak="0">
    <w:nsid w:val="76E220FF"/>
    <w:multiLevelType w:val="hybridMultilevel"/>
    <w:tmpl w:val="F4E45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96C99"/>
    <w:multiLevelType w:val="multilevel"/>
    <w:tmpl w:val="3372E5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77D32DAB"/>
    <w:multiLevelType w:val="multilevel"/>
    <w:tmpl w:val="EB7CBC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44" w15:restartNumberingAfterBreak="0">
    <w:nsid w:val="7C201E93"/>
    <w:multiLevelType w:val="multilevel"/>
    <w:tmpl w:val="C04A7420"/>
    <w:lvl w:ilvl="0">
      <w:start w:val="1"/>
      <w:numFmt w:val="decimal"/>
      <w:lvlText w:val="%1."/>
      <w:lvlJc w:val="left"/>
      <w:pPr>
        <w:ind w:left="720" w:hanging="360"/>
      </w:p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44"/>
  </w:num>
  <w:num w:numId="3">
    <w:abstractNumId w:val="12"/>
  </w:num>
  <w:num w:numId="4">
    <w:abstractNumId w:val="32"/>
  </w:num>
  <w:num w:numId="5">
    <w:abstractNumId w:val="18"/>
  </w:num>
  <w:num w:numId="6">
    <w:abstractNumId w:val="42"/>
  </w:num>
  <w:num w:numId="7">
    <w:abstractNumId w:val="19"/>
  </w:num>
  <w:num w:numId="8">
    <w:abstractNumId w:val="25"/>
  </w:num>
  <w:num w:numId="9">
    <w:abstractNumId w:val="4"/>
  </w:num>
  <w:num w:numId="10">
    <w:abstractNumId w:val="33"/>
  </w:num>
  <w:num w:numId="11">
    <w:abstractNumId w:val="21"/>
  </w:num>
  <w:num w:numId="12">
    <w:abstractNumId w:val="30"/>
  </w:num>
  <w:num w:numId="13">
    <w:abstractNumId w:val="7"/>
  </w:num>
  <w:num w:numId="14">
    <w:abstractNumId w:val="20"/>
  </w:num>
  <w:num w:numId="15">
    <w:abstractNumId w:val="5"/>
  </w:num>
  <w:num w:numId="16">
    <w:abstractNumId w:val="6"/>
  </w:num>
  <w:num w:numId="17">
    <w:abstractNumId w:val="34"/>
  </w:num>
  <w:num w:numId="18">
    <w:abstractNumId w:val="24"/>
  </w:num>
  <w:num w:numId="19">
    <w:abstractNumId w:val="11"/>
  </w:num>
  <w:num w:numId="20">
    <w:abstractNumId w:val="14"/>
  </w:num>
  <w:num w:numId="21">
    <w:abstractNumId w:val="28"/>
  </w:num>
  <w:num w:numId="22">
    <w:abstractNumId w:val="29"/>
  </w:num>
  <w:num w:numId="23">
    <w:abstractNumId w:val="17"/>
  </w:num>
  <w:num w:numId="24">
    <w:abstractNumId w:val="39"/>
  </w:num>
  <w:num w:numId="25">
    <w:abstractNumId w:val="36"/>
  </w:num>
  <w:num w:numId="26">
    <w:abstractNumId w:val="31"/>
  </w:num>
  <w:num w:numId="27">
    <w:abstractNumId w:val="0"/>
  </w:num>
  <w:num w:numId="28">
    <w:abstractNumId w:val="43"/>
  </w:num>
  <w:num w:numId="29">
    <w:abstractNumId w:val="22"/>
  </w:num>
  <w:num w:numId="30">
    <w:abstractNumId w:val="37"/>
  </w:num>
  <w:num w:numId="31">
    <w:abstractNumId w:val="1"/>
  </w:num>
  <w:num w:numId="32">
    <w:abstractNumId w:val="15"/>
  </w:num>
  <w:num w:numId="33">
    <w:abstractNumId w:val="35"/>
  </w:num>
  <w:num w:numId="34">
    <w:abstractNumId w:val="27"/>
  </w:num>
  <w:num w:numId="35">
    <w:abstractNumId w:val="16"/>
  </w:num>
  <w:num w:numId="36">
    <w:abstractNumId w:val="38"/>
  </w:num>
  <w:num w:numId="37">
    <w:abstractNumId w:val="2"/>
  </w:num>
  <w:num w:numId="38">
    <w:abstractNumId w:val="3"/>
  </w:num>
  <w:num w:numId="39">
    <w:abstractNumId w:val="23"/>
  </w:num>
  <w:num w:numId="40">
    <w:abstractNumId w:val="26"/>
  </w:num>
  <w:num w:numId="41">
    <w:abstractNumId w:val="9"/>
  </w:num>
  <w:num w:numId="42">
    <w:abstractNumId w:val="8"/>
  </w:num>
  <w:num w:numId="43">
    <w:abstractNumId w:val="13"/>
  </w:num>
  <w:num w:numId="44">
    <w:abstractNumId w:val="40"/>
  </w:num>
  <w:num w:numId="4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9D"/>
    <w:rsid w:val="00001DF2"/>
    <w:rsid w:val="000033E4"/>
    <w:rsid w:val="00005938"/>
    <w:rsid w:val="00027F09"/>
    <w:rsid w:val="00034145"/>
    <w:rsid w:val="00034C29"/>
    <w:rsid w:val="00040924"/>
    <w:rsid w:val="00043159"/>
    <w:rsid w:val="00047581"/>
    <w:rsid w:val="00050BCC"/>
    <w:rsid w:val="00053B2D"/>
    <w:rsid w:val="0007022C"/>
    <w:rsid w:val="00071D81"/>
    <w:rsid w:val="00072B20"/>
    <w:rsid w:val="00090863"/>
    <w:rsid w:val="00095DE9"/>
    <w:rsid w:val="00097B6A"/>
    <w:rsid w:val="000A2DBC"/>
    <w:rsid w:val="000B4E92"/>
    <w:rsid w:val="000C53D9"/>
    <w:rsid w:val="000D14E5"/>
    <w:rsid w:val="000E38EC"/>
    <w:rsid w:val="000E7928"/>
    <w:rsid w:val="000E7DF2"/>
    <w:rsid w:val="000F1A6A"/>
    <w:rsid w:val="000F494E"/>
    <w:rsid w:val="000F7250"/>
    <w:rsid w:val="00126976"/>
    <w:rsid w:val="00133CA7"/>
    <w:rsid w:val="0013547B"/>
    <w:rsid w:val="00137A6E"/>
    <w:rsid w:val="00141302"/>
    <w:rsid w:val="0014158D"/>
    <w:rsid w:val="00157F8D"/>
    <w:rsid w:val="00175496"/>
    <w:rsid w:val="00187C74"/>
    <w:rsid w:val="00192103"/>
    <w:rsid w:val="001947BE"/>
    <w:rsid w:val="001954D4"/>
    <w:rsid w:val="0019623D"/>
    <w:rsid w:val="001975EC"/>
    <w:rsid w:val="001A5E09"/>
    <w:rsid w:val="001C1D0F"/>
    <w:rsid w:val="001C413D"/>
    <w:rsid w:val="001C5ABA"/>
    <w:rsid w:val="001C5E69"/>
    <w:rsid w:val="001D185D"/>
    <w:rsid w:val="001E35E9"/>
    <w:rsid w:val="001E505F"/>
    <w:rsid w:val="001F07C6"/>
    <w:rsid w:val="001F3132"/>
    <w:rsid w:val="001F4863"/>
    <w:rsid w:val="00202FC0"/>
    <w:rsid w:val="00204C9E"/>
    <w:rsid w:val="00213076"/>
    <w:rsid w:val="002170EE"/>
    <w:rsid w:val="00222A5F"/>
    <w:rsid w:val="00224559"/>
    <w:rsid w:val="00226483"/>
    <w:rsid w:val="00226E9F"/>
    <w:rsid w:val="00232BB7"/>
    <w:rsid w:val="00234E8A"/>
    <w:rsid w:val="0023669D"/>
    <w:rsid w:val="002422F6"/>
    <w:rsid w:val="00247965"/>
    <w:rsid w:val="0025423B"/>
    <w:rsid w:val="00255E9B"/>
    <w:rsid w:val="00257D0F"/>
    <w:rsid w:val="002665F3"/>
    <w:rsid w:val="0029154C"/>
    <w:rsid w:val="00294A78"/>
    <w:rsid w:val="002A5AE8"/>
    <w:rsid w:val="002B64E7"/>
    <w:rsid w:val="002C5CBE"/>
    <w:rsid w:val="002D052D"/>
    <w:rsid w:val="002D2FE3"/>
    <w:rsid w:val="002F3560"/>
    <w:rsid w:val="003128C9"/>
    <w:rsid w:val="00315ADD"/>
    <w:rsid w:val="003208DB"/>
    <w:rsid w:val="003246D3"/>
    <w:rsid w:val="00355BF3"/>
    <w:rsid w:val="003561F7"/>
    <w:rsid w:val="003712A2"/>
    <w:rsid w:val="00373C5E"/>
    <w:rsid w:val="00374B57"/>
    <w:rsid w:val="00376897"/>
    <w:rsid w:val="00380909"/>
    <w:rsid w:val="00381889"/>
    <w:rsid w:val="00394CFC"/>
    <w:rsid w:val="00397E28"/>
    <w:rsid w:val="003A368A"/>
    <w:rsid w:val="003A7CBF"/>
    <w:rsid w:val="003C3C50"/>
    <w:rsid w:val="003C7020"/>
    <w:rsid w:val="003E7547"/>
    <w:rsid w:val="003F352F"/>
    <w:rsid w:val="00400529"/>
    <w:rsid w:val="004010D0"/>
    <w:rsid w:val="00401FED"/>
    <w:rsid w:val="004079C2"/>
    <w:rsid w:val="00410B43"/>
    <w:rsid w:val="00412AB7"/>
    <w:rsid w:val="00416535"/>
    <w:rsid w:val="00420D89"/>
    <w:rsid w:val="00424E7A"/>
    <w:rsid w:val="00426484"/>
    <w:rsid w:val="00426FF4"/>
    <w:rsid w:val="0043548F"/>
    <w:rsid w:val="004455EB"/>
    <w:rsid w:val="004567A6"/>
    <w:rsid w:val="00467704"/>
    <w:rsid w:val="0047075F"/>
    <w:rsid w:val="00472C4B"/>
    <w:rsid w:val="00475B37"/>
    <w:rsid w:val="00476912"/>
    <w:rsid w:val="0048775A"/>
    <w:rsid w:val="00492343"/>
    <w:rsid w:val="004A3435"/>
    <w:rsid w:val="004B262C"/>
    <w:rsid w:val="004C1D8C"/>
    <w:rsid w:val="004D5AC6"/>
    <w:rsid w:val="004E4409"/>
    <w:rsid w:val="004F345D"/>
    <w:rsid w:val="00501648"/>
    <w:rsid w:val="00503533"/>
    <w:rsid w:val="00512047"/>
    <w:rsid w:val="00513627"/>
    <w:rsid w:val="00533118"/>
    <w:rsid w:val="00542221"/>
    <w:rsid w:val="00545EF5"/>
    <w:rsid w:val="005467B6"/>
    <w:rsid w:val="0055343E"/>
    <w:rsid w:val="00560743"/>
    <w:rsid w:val="00563BB0"/>
    <w:rsid w:val="005665F5"/>
    <w:rsid w:val="00567BDE"/>
    <w:rsid w:val="0057030A"/>
    <w:rsid w:val="00580A7F"/>
    <w:rsid w:val="00584EDB"/>
    <w:rsid w:val="005A0610"/>
    <w:rsid w:val="005A3A65"/>
    <w:rsid w:val="005B333E"/>
    <w:rsid w:val="005B4291"/>
    <w:rsid w:val="005C1BC7"/>
    <w:rsid w:val="005D276F"/>
    <w:rsid w:val="005D7B43"/>
    <w:rsid w:val="005E0314"/>
    <w:rsid w:val="005E4215"/>
    <w:rsid w:val="0060104D"/>
    <w:rsid w:val="00601C03"/>
    <w:rsid w:val="00603590"/>
    <w:rsid w:val="006046C4"/>
    <w:rsid w:val="00607E6D"/>
    <w:rsid w:val="00610BC4"/>
    <w:rsid w:val="00615F9B"/>
    <w:rsid w:val="00616A75"/>
    <w:rsid w:val="00625A98"/>
    <w:rsid w:val="00630267"/>
    <w:rsid w:val="006314B6"/>
    <w:rsid w:val="0063714E"/>
    <w:rsid w:val="0064185D"/>
    <w:rsid w:val="006442AD"/>
    <w:rsid w:val="00645D2C"/>
    <w:rsid w:val="006533A0"/>
    <w:rsid w:val="00662FDD"/>
    <w:rsid w:val="00670499"/>
    <w:rsid w:val="00672966"/>
    <w:rsid w:val="006734BF"/>
    <w:rsid w:val="006751AA"/>
    <w:rsid w:val="006753C7"/>
    <w:rsid w:val="006764B5"/>
    <w:rsid w:val="00680268"/>
    <w:rsid w:val="006915F6"/>
    <w:rsid w:val="00692053"/>
    <w:rsid w:val="006B022D"/>
    <w:rsid w:val="006C4D8F"/>
    <w:rsid w:val="006C59FE"/>
    <w:rsid w:val="006E0B97"/>
    <w:rsid w:val="006F081D"/>
    <w:rsid w:val="006F12C4"/>
    <w:rsid w:val="00701EB6"/>
    <w:rsid w:val="007048B9"/>
    <w:rsid w:val="007060E1"/>
    <w:rsid w:val="0071159E"/>
    <w:rsid w:val="007159A7"/>
    <w:rsid w:val="007174D1"/>
    <w:rsid w:val="00734F9D"/>
    <w:rsid w:val="0073547F"/>
    <w:rsid w:val="00745BFC"/>
    <w:rsid w:val="0075662B"/>
    <w:rsid w:val="007701B1"/>
    <w:rsid w:val="00776642"/>
    <w:rsid w:val="00777B8D"/>
    <w:rsid w:val="00795AD8"/>
    <w:rsid w:val="007A4C38"/>
    <w:rsid w:val="007A7287"/>
    <w:rsid w:val="007B158A"/>
    <w:rsid w:val="007B481C"/>
    <w:rsid w:val="007B725F"/>
    <w:rsid w:val="007B7E26"/>
    <w:rsid w:val="007C1C11"/>
    <w:rsid w:val="007C75CF"/>
    <w:rsid w:val="007D0539"/>
    <w:rsid w:val="007D54D4"/>
    <w:rsid w:val="007E6C81"/>
    <w:rsid w:val="007F041F"/>
    <w:rsid w:val="007F163B"/>
    <w:rsid w:val="007F5CC0"/>
    <w:rsid w:val="007F61BF"/>
    <w:rsid w:val="00800CEB"/>
    <w:rsid w:val="00804602"/>
    <w:rsid w:val="00804CF6"/>
    <w:rsid w:val="0080566F"/>
    <w:rsid w:val="00817D14"/>
    <w:rsid w:val="008203ED"/>
    <w:rsid w:val="00830749"/>
    <w:rsid w:val="008506CB"/>
    <w:rsid w:val="00852721"/>
    <w:rsid w:val="00860883"/>
    <w:rsid w:val="00874A80"/>
    <w:rsid w:val="0088216F"/>
    <w:rsid w:val="00890289"/>
    <w:rsid w:val="00893A78"/>
    <w:rsid w:val="008943A1"/>
    <w:rsid w:val="008969B9"/>
    <w:rsid w:val="008A0F38"/>
    <w:rsid w:val="008A40AA"/>
    <w:rsid w:val="008A7723"/>
    <w:rsid w:val="008B35C7"/>
    <w:rsid w:val="008B4E95"/>
    <w:rsid w:val="008B60AA"/>
    <w:rsid w:val="008C2D45"/>
    <w:rsid w:val="008C41CD"/>
    <w:rsid w:val="008C585D"/>
    <w:rsid w:val="008D0482"/>
    <w:rsid w:val="008E38ED"/>
    <w:rsid w:val="008F5AB9"/>
    <w:rsid w:val="008F7860"/>
    <w:rsid w:val="009124FF"/>
    <w:rsid w:val="00915342"/>
    <w:rsid w:val="0091570E"/>
    <w:rsid w:val="00927CED"/>
    <w:rsid w:val="00932370"/>
    <w:rsid w:val="00935FE5"/>
    <w:rsid w:val="00945E1A"/>
    <w:rsid w:val="00946160"/>
    <w:rsid w:val="00946837"/>
    <w:rsid w:val="009479AE"/>
    <w:rsid w:val="00950E81"/>
    <w:rsid w:val="00971B21"/>
    <w:rsid w:val="009720F8"/>
    <w:rsid w:val="0097585A"/>
    <w:rsid w:val="009765D3"/>
    <w:rsid w:val="009809DC"/>
    <w:rsid w:val="00983395"/>
    <w:rsid w:val="009837FF"/>
    <w:rsid w:val="009867CE"/>
    <w:rsid w:val="00987B2B"/>
    <w:rsid w:val="00991A59"/>
    <w:rsid w:val="00992B23"/>
    <w:rsid w:val="009A3A75"/>
    <w:rsid w:val="009A43D5"/>
    <w:rsid w:val="009A64B0"/>
    <w:rsid w:val="009A6F02"/>
    <w:rsid w:val="009A7879"/>
    <w:rsid w:val="009B0586"/>
    <w:rsid w:val="009B4A4A"/>
    <w:rsid w:val="009B5797"/>
    <w:rsid w:val="009B7B51"/>
    <w:rsid w:val="009C5A1C"/>
    <w:rsid w:val="009C653F"/>
    <w:rsid w:val="009D6B9D"/>
    <w:rsid w:val="009E52F0"/>
    <w:rsid w:val="009E5627"/>
    <w:rsid w:val="009F04ED"/>
    <w:rsid w:val="009F3B27"/>
    <w:rsid w:val="00A00652"/>
    <w:rsid w:val="00A0117E"/>
    <w:rsid w:val="00A0192E"/>
    <w:rsid w:val="00A04A75"/>
    <w:rsid w:val="00A063DB"/>
    <w:rsid w:val="00A06CA1"/>
    <w:rsid w:val="00A07EB5"/>
    <w:rsid w:val="00A1129E"/>
    <w:rsid w:val="00A22423"/>
    <w:rsid w:val="00A32E26"/>
    <w:rsid w:val="00A339D8"/>
    <w:rsid w:val="00A343B8"/>
    <w:rsid w:val="00A56EB6"/>
    <w:rsid w:val="00A57471"/>
    <w:rsid w:val="00A6042D"/>
    <w:rsid w:val="00A604A1"/>
    <w:rsid w:val="00A62CF6"/>
    <w:rsid w:val="00A67F2E"/>
    <w:rsid w:val="00A82B59"/>
    <w:rsid w:val="00A87C41"/>
    <w:rsid w:val="00A91565"/>
    <w:rsid w:val="00AB199A"/>
    <w:rsid w:val="00AB1BB2"/>
    <w:rsid w:val="00AB2FE5"/>
    <w:rsid w:val="00AB5189"/>
    <w:rsid w:val="00AC138A"/>
    <w:rsid w:val="00AD4CD7"/>
    <w:rsid w:val="00AE70D6"/>
    <w:rsid w:val="00AF7311"/>
    <w:rsid w:val="00B0057D"/>
    <w:rsid w:val="00B02223"/>
    <w:rsid w:val="00B03E68"/>
    <w:rsid w:val="00B10256"/>
    <w:rsid w:val="00B14E92"/>
    <w:rsid w:val="00B206FB"/>
    <w:rsid w:val="00B2492A"/>
    <w:rsid w:val="00B24CF8"/>
    <w:rsid w:val="00B2654D"/>
    <w:rsid w:val="00B340DD"/>
    <w:rsid w:val="00B34F66"/>
    <w:rsid w:val="00B40E13"/>
    <w:rsid w:val="00B410FD"/>
    <w:rsid w:val="00B4762D"/>
    <w:rsid w:val="00B51756"/>
    <w:rsid w:val="00B65CA9"/>
    <w:rsid w:val="00B71B8E"/>
    <w:rsid w:val="00B7224B"/>
    <w:rsid w:val="00B748FA"/>
    <w:rsid w:val="00B81206"/>
    <w:rsid w:val="00B90ACF"/>
    <w:rsid w:val="00B947FA"/>
    <w:rsid w:val="00BA5122"/>
    <w:rsid w:val="00BC01E9"/>
    <w:rsid w:val="00BC3442"/>
    <w:rsid w:val="00BD3310"/>
    <w:rsid w:val="00BE244E"/>
    <w:rsid w:val="00BE2D84"/>
    <w:rsid w:val="00BF003D"/>
    <w:rsid w:val="00BF4CC1"/>
    <w:rsid w:val="00BF6A4A"/>
    <w:rsid w:val="00C00CFD"/>
    <w:rsid w:val="00C11D6E"/>
    <w:rsid w:val="00C13DB4"/>
    <w:rsid w:val="00C20E15"/>
    <w:rsid w:val="00C25BAA"/>
    <w:rsid w:val="00C307F9"/>
    <w:rsid w:val="00C31A9E"/>
    <w:rsid w:val="00C34D42"/>
    <w:rsid w:val="00C36C7B"/>
    <w:rsid w:val="00C428D9"/>
    <w:rsid w:val="00C43D78"/>
    <w:rsid w:val="00C4599D"/>
    <w:rsid w:val="00C5004C"/>
    <w:rsid w:val="00C54554"/>
    <w:rsid w:val="00C5552E"/>
    <w:rsid w:val="00C6255E"/>
    <w:rsid w:val="00C632A9"/>
    <w:rsid w:val="00C63C08"/>
    <w:rsid w:val="00C75689"/>
    <w:rsid w:val="00C833B0"/>
    <w:rsid w:val="00C83D2E"/>
    <w:rsid w:val="00C86167"/>
    <w:rsid w:val="00C94B1D"/>
    <w:rsid w:val="00C95DB6"/>
    <w:rsid w:val="00C96FBB"/>
    <w:rsid w:val="00CA4741"/>
    <w:rsid w:val="00CA5AC0"/>
    <w:rsid w:val="00CA7234"/>
    <w:rsid w:val="00CB0284"/>
    <w:rsid w:val="00CB0C3E"/>
    <w:rsid w:val="00CB78B4"/>
    <w:rsid w:val="00CC1E5D"/>
    <w:rsid w:val="00CC4303"/>
    <w:rsid w:val="00CC52D2"/>
    <w:rsid w:val="00CC736D"/>
    <w:rsid w:val="00CC7F0B"/>
    <w:rsid w:val="00CD1737"/>
    <w:rsid w:val="00CD4710"/>
    <w:rsid w:val="00CD67AD"/>
    <w:rsid w:val="00CE2E3A"/>
    <w:rsid w:val="00CE480C"/>
    <w:rsid w:val="00CE67BD"/>
    <w:rsid w:val="00CF6786"/>
    <w:rsid w:val="00D018AB"/>
    <w:rsid w:val="00D17B69"/>
    <w:rsid w:val="00D260EE"/>
    <w:rsid w:val="00D32BFA"/>
    <w:rsid w:val="00D33F05"/>
    <w:rsid w:val="00D46556"/>
    <w:rsid w:val="00D621AA"/>
    <w:rsid w:val="00D71A92"/>
    <w:rsid w:val="00D736A5"/>
    <w:rsid w:val="00D943F9"/>
    <w:rsid w:val="00DA10CF"/>
    <w:rsid w:val="00DA6550"/>
    <w:rsid w:val="00DC6C4D"/>
    <w:rsid w:val="00DD051F"/>
    <w:rsid w:val="00DD5141"/>
    <w:rsid w:val="00DD5F85"/>
    <w:rsid w:val="00DD7266"/>
    <w:rsid w:val="00DE1676"/>
    <w:rsid w:val="00DE1E09"/>
    <w:rsid w:val="00DE2C02"/>
    <w:rsid w:val="00DE58EE"/>
    <w:rsid w:val="00DE674E"/>
    <w:rsid w:val="00DE6AD0"/>
    <w:rsid w:val="00DF00AF"/>
    <w:rsid w:val="00DF5922"/>
    <w:rsid w:val="00DF6B64"/>
    <w:rsid w:val="00E148F5"/>
    <w:rsid w:val="00E27D0E"/>
    <w:rsid w:val="00E30DEB"/>
    <w:rsid w:val="00E33829"/>
    <w:rsid w:val="00E33A92"/>
    <w:rsid w:val="00E3518E"/>
    <w:rsid w:val="00E37C6B"/>
    <w:rsid w:val="00E44AC6"/>
    <w:rsid w:val="00E45CA0"/>
    <w:rsid w:val="00E45D5B"/>
    <w:rsid w:val="00E47BD2"/>
    <w:rsid w:val="00E55891"/>
    <w:rsid w:val="00E6020A"/>
    <w:rsid w:val="00E60A6F"/>
    <w:rsid w:val="00E6509E"/>
    <w:rsid w:val="00E841CE"/>
    <w:rsid w:val="00E8538A"/>
    <w:rsid w:val="00EA2191"/>
    <w:rsid w:val="00EB3BEA"/>
    <w:rsid w:val="00EB52E7"/>
    <w:rsid w:val="00EB7B4B"/>
    <w:rsid w:val="00EC13D1"/>
    <w:rsid w:val="00ED58DB"/>
    <w:rsid w:val="00EE0F68"/>
    <w:rsid w:val="00EF0A2D"/>
    <w:rsid w:val="00EF110C"/>
    <w:rsid w:val="00EF21E7"/>
    <w:rsid w:val="00EF49F3"/>
    <w:rsid w:val="00F05DB6"/>
    <w:rsid w:val="00F1627F"/>
    <w:rsid w:val="00F25EE3"/>
    <w:rsid w:val="00F26971"/>
    <w:rsid w:val="00F3391D"/>
    <w:rsid w:val="00F34896"/>
    <w:rsid w:val="00F36C11"/>
    <w:rsid w:val="00F435F8"/>
    <w:rsid w:val="00F5006B"/>
    <w:rsid w:val="00F54C4F"/>
    <w:rsid w:val="00F56106"/>
    <w:rsid w:val="00F568DD"/>
    <w:rsid w:val="00F571F2"/>
    <w:rsid w:val="00F679F9"/>
    <w:rsid w:val="00F7342C"/>
    <w:rsid w:val="00F8128A"/>
    <w:rsid w:val="00FA12AB"/>
    <w:rsid w:val="00FA5832"/>
    <w:rsid w:val="00FB1822"/>
    <w:rsid w:val="00FB4798"/>
    <w:rsid w:val="00FB5C74"/>
    <w:rsid w:val="00FB7F53"/>
    <w:rsid w:val="00FC7239"/>
    <w:rsid w:val="00FD3FAC"/>
    <w:rsid w:val="00FD5998"/>
    <w:rsid w:val="00FE7AB3"/>
    <w:rsid w:val="00FF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E01DCCC"/>
  <w15:chartTrackingRefBased/>
  <w15:docId w15:val="{42EFF810-7E39-49EB-9340-3C20C6A6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odyTextIndent">
    <w:name w:val="Body Text Indent"/>
    <w:basedOn w:val="Normal"/>
    <w:pPr>
      <w:ind w:left="720"/>
      <w:jc w:val="both"/>
    </w:pPr>
  </w:style>
  <w:style w:type="paragraph" w:styleId="BodyText">
    <w:name w:val="Body Text"/>
    <w:basedOn w:val="Normal"/>
    <w:pPr>
      <w:jc w:val="both"/>
    </w:pPr>
  </w:style>
  <w:style w:type="character" w:styleId="PageNumber">
    <w:name w:val="page number"/>
    <w:basedOn w:val="DefaultParagraphFont"/>
  </w:style>
  <w:style w:type="paragraph" w:customStyle="1" w:styleId="bodytext0">
    <w:name w:val="bodytext"/>
    <w:basedOn w:val="Normal"/>
    <w:rsid w:val="00C5552E"/>
    <w:pPr>
      <w:spacing w:before="100" w:beforeAutospacing="1" w:after="100" w:afterAutospacing="1"/>
    </w:pPr>
    <w:rPr>
      <w:lang w:eastAsia="en-GB"/>
    </w:rPr>
  </w:style>
  <w:style w:type="character" w:styleId="Hyperlink">
    <w:name w:val="Hyperlink"/>
    <w:uiPriority w:val="99"/>
    <w:rsid w:val="00C5552E"/>
    <w:rPr>
      <w:color w:val="0000FF"/>
      <w:u w:val="single"/>
    </w:rPr>
  </w:style>
  <w:style w:type="paragraph" w:customStyle="1" w:styleId="csc-linktotop">
    <w:name w:val="csc-linktotop"/>
    <w:basedOn w:val="Normal"/>
    <w:rsid w:val="00C5552E"/>
    <w:pPr>
      <w:spacing w:before="100" w:beforeAutospacing="1" w:after="100" w:afterAutospacing="1"/>
    </w:pPr>
    <w:rPr>
      <w:lang w:eastAsia="en-GB"/>
    </w:rPr>
  </w:style>
  <w:style w:type="character" w:styleId="CommentReference">
    <w:name w:val="annotation reference"/>
    <w:uiPriority w:val="99"/>
    <w:semiHidden/>
    <w:rsid w:val="00BD3310"/>
    <w:rPr>
      <w:sz w:val="16"/>
      <w:szCs w:val="16"/>
    </w:rPr>
  </w:style>
  <w:style w:type="paragraph" w:styleId="CommentText">
    <w:name w:val="annotation text"/>
    <w:basedOn w:val="Normal"/>
    <w:link w:val="CommentTextChar"/>
    <w:uiPriority w:val="99"/>
    <w:semiHidden/>
    <w:rsid w:val="00BD3310"/>
    <w:rPr>
      <w:sz w:val="20"/>
      <w:szCs w:val="20"/>
      <w:lang w:val="x-none"/>
    </w:rPr>
  </w:style>
  <w:style w:type="paragraph" w:styleId="CommentSubject">
    <w:name w:val="annotation subject"/>
    <w:basedOn w:val="CommentText"/>
    <w:next w:val="CommentText"/>
    <w:semiHidden/>
    <w:rsid w:val="00BD3310"/>
    <w:rPr>
      <w:b/>
      <w:bCs/>
    </w:rPr>
  </w:style>
  <w:style w:type="paragraph" w:styleId="BalloonText">
    <w:name w:val="Balloon Text"/>
    <w:basedOn w:val="Normal"/>
    <w:semiHidden/>
    <w:rsid w:val="00BD3310"/>
    <w:rPr>
      <w:rFonts w:ascii="Tahoma" w:hAnsi="Tahoma" w:cs="Tahoma"/>
      <w:sz w:val="16"/>
      <w:szCs w:val="16"/>
    </w:rPr>
  </w:style>
  <w:style w:type="paragraph" w:styleId="ListParagraph">
    <w:name w:val="List Paragraph"/>
    <w:basedOn w:val="Normal"/>
    <w:uiPriority w:val="34"/>
    <w:qFormat/>
    <w:rsid w:val="00492343"/>
    <w:pPr>
      <w:ind w:left="720"/>
    </w:pPr>
  </w:style>
  <w:style w:type="paragraph" w:customStyle="1" w:styleId="body">
    <w:name w:val="body"/>
    <w:basedOn w:val="Normal"/>
    <w:rsid w:val="00492343"/>
    <w:pPr>
      <w:spacing w:before="100" w:beforeAutospacing="1" w:after="100" w:afterAutospacing="1"/>
    </w:pPr>
    <w:rPr>
      <w:lang w:eastAsia="en-GB"/>
    </w:rPr>
  </w:style>
  <w:style w:type="character" w:customStyle="1" w:styleId="highlight">
    <w:name w:val="highlight"/>
    <w:rsid w:val="00492343"/>
  </w:style>
  <w:style w:type="paragraph" w:styleId="Revision">
    <w:name w:val="Revision"/>
    <w:hidden/>
    <w:uiPriority w:val="99"/>
    <w:semiHidden/>
    <w:rsid w:val="00492343"/>
    <w:rPr>
      <w:sz w:val="24"/>
      <w:szCs w:val="24"/>
      <w:lang w:eastAsia="en-US"/>
    </w:rPr>
  </w:style>
  <w:style w:type="character" w:customStyle="1" w:styleId="HeaderChar">
    <w:name w:val="Header Char"/>
    <w:link w:val="Header"/>
    <w:uiPriority w:val="99"/>
    <w:rsid w:val="00492343"/>
    <w:rPr>
      <w:sz w:val="24"/>
      <w:szCs w:val="24"/>
      <w:lang w:eastAsia="en-US"/>
    </w:rPr>
  </w:style>
  <w:style w:type="character" w:customStyle="1" w:styleId="FooterChar">
    <w:name w:val="Footer Char"/>
    <w:link w:val="Footer"/>
    <w:uiPriority w:val="99"/>
    <w:rsid w:val="00034C29"/>
    <w:rPr>
      <w:sz w:val="24"/>
      <w:szCs w:val="24"/>
      <w:lang w:eastAsia="en-US"/>
    </w:rPr>
  </w:style>
  <w:style w:type="paragraph" w:styleId="NormalWeb">
    <w:name w:val="Normal (Web)"/>
    <w:basedOn w:val="Normal"/>
    <w:rsid w:val="00670499"/>
  </w:style>
  <w:style w:type="character" w:customStyle="1" w:styleId="CommentTextChar">
    <w:name w:val="Comment Text Char"/>
    <w:link w:val="CommentText"/>
    <w:uiPriority w:val="99"/>
    <w:semiHidden/>
    <w:rsid w:val="005E4215"/>
    <w:rPr>
      <w:lang w:eastAsia="en-US"/>
    </w:rPr>
  </w:style>
  <w:style w:type="paragraph" w:styleId="TOCHeading">
    <w:name w:val="TOC Heading"/>
    <w:basedOn w:val="Heading1"/>
    <w:next w:val="Normal"/>
    <w:uiPriority w:val="39"/>
    <w:unhideWhenUsed/>
    <w:qFormat/>
    <w:rsid w:val="00CE67BD"/>
    <w:pPr>
      <w:keepLines/>
      <w:numPr>
        <w:numId w:val="0"/>
      </w:numPr>
      <w:spacing w:after="0" w:line="259" w:lineRule="auto"/>
      <w:outlineLvl w:val="9"/>
    </w:pPr>
    <w:rPr>
      <w:rFonts w:ascii="Calibri Light" w:hAnsi="Calibri Light" w:cs="Times New Roman"/>
      <w:b w:val="0"/>
      <w:bCs w:val="0"/>
      <w:color w:val="2E74B5"/>
      <w:kern w:val="0"/>
      <w:lang w:val="en-US"/>
    </w:rPr>
  </w:style>
  <w:style w:type="paragraph" w:styleId="FootnoteText">
    <w:name w:val="footnote text"/>
    <w:basedOn w:val="Normal"/>
    <w:link w:val="FootnoteTextChar"/>
    <w:rsid w:val="00CE67BD"/>
    <w:rPr>
      <w:sz w:val="20"/>
      <w:szCs w:val="20"/>
      <w:lang w:val="x-none"/>
    </w:rPr>
  </w:style>
  <w:style w:type="character" w:customStyle="1" w:styleId="FootnoteTextChar">
    <w:name w:val="Footnote Text Char"/>
    <w:link w:val="FootnoteText"/>
    <w:rsid w:val="00CE67BD"/>
    <w:rPr>
      <w:lang w:eastAsia="en-US"/>
    </w:rPr>
  </w:style>
  <w:style w:type="character" w:styleId="FootnoteReference">
    <w:name w:val="footnote reference"/>
    <w:rsid w:val="00CE67BD"/>
    <w:rPr>
      <w:vertAlign w:val="superscript"/>
    </w:rPr>
  </w:style>
  <w:style w:type="paragraph" w:styleId="Title">
    <w:name w:val="Title"/>
    <w:basedOn w:val="Normal"/>
    <w:next w:val="Normal"/>
    <w:link w:val="TitleChar"/>
    <w:qFormat/>
    <w:rsid w:val="00040924"/>
    <w:pPr>
      <w:spacing w:before="240" w:after="60"/>
      <w:jc w:val="center"/>
      <w:outlineLvl w:val="0"/>
    </w:pPr>
    <w:rPr>
      <w:rFonts w:ascii="Calibri Light" w:hAnsi="Calibri Light"/>
      <w:b/>
      <w:bCs/>
      <w:kern w:val="28"/>
      <w:sz w:val="32"/>
      <w:szCs w:val="32"/>
      <w:lang w:val="x-none"/>
    </w:rPr>
  </w:style>
  <w:style w:type="character" w:customStyle="1" w:styleId="TitleChar">
    <w:name w:val="Title Char"/>
    <w:link w:val="Title"/>
    <w:rsid w:val="00040924"/>
    <w:rPr>
      <w:rFonts w:ascii="Calibri Light" w:eastAsia="Times New Roman" w:hAnsi="Calibri Light" w:cs="Times New Roman"/>
      <w:b/>
      <w:bCs/>
      <w:kern w:val="28"/>
      <w:sz w:val="32"/>
      <w:szCs w:val="32"/>
      <w:lang w:eastAsia="en-US"/>
    </w:rPr>
  </w:style>
  <w:style w:type="character" w:styleId="SubtleReference">
    <w:name w:val="Subtle Reference"/>
    <w:uiPriority w:val="31"/>
    <w:qFormat/>
    <w:rsid w:val="00A87C41"/>
    <w:rPr>
      <w:smallCaps/>
      <w:color w:val="5A5A5A"/>
    </w:rPr>
  </w:style>
  <w:style w:type="paragraph" w:styleId="TOC1">
    <w:name w:val="toc 1"/>
    <w:basedOn w:val="Normal"/>
    <w:next w:val="Normal"/>
    <w:autoRedefine/>
    <w:uiPriority w:val="39"/>
    <w:rsid w:val="00D46556"/>
  </w:style>
  <w:style w:type="paragraph" w:styleId="TOC2">
    <w:name w:val="toc 2"/>
    <w:basedOn w:val="Normal"/>
    <w:next w:val="Normal"/>
    <w:autoRedefine/>
    <w:uiPriority w:val="39"/>
    <w:rsid w:val="00D46556"/>
    <w:pPr>
      <w:ind w:left="240"/>
    </w:pPr>
  </w:style>
  <w:style w:type="paragraph" w:styleId="TOC3">
    <w:name w:val="toc 3"/>
    <w:basedOn w:val="Normal"/>
    <w:next w:val="Normal"/>
    <w:autoRedefine/>
    <w:uiPriority w:val="39"/>
    <w:rsid w:val="00D46556"/>
    <w:pPr>
      <w:ind w:left="480"/>
    </w:pPr>
  </w:style>
  <w:style w:type="paragraph" w:customStyle="1" w:styleId="subhead">
    <w:name w:val="subhead"/>
    <w:basedOn w:val="Normal"/>
    <w:rsid w:val="004079C2"/>
    <w:pPr>
      <w:spacing w:before="100" w:beforeAutospacing="1" w:after="100" w:afterAutospacing="1"/>
    </w:pPr>
    <w:rPr>
      <w:lang w:eastAsia="en-GB"/>
    </w:rPr>
  </w:style>
  <w:style w:type="table" w:styleId="TableGrid">
    <w:name w:val="Table Grid"/>
    <w:basedOn w:val="TableNormal"/>
    <w:uiPriority w:val="39"/>
    <w:rsid w:val="004079C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D67AD"/>
    <w:rPr>
      <w:rFonts w:ascii="Calibri" w:eastAsia="MS Mincho" w:hAnsi="Calibri" w:cs="Arial"/>
      <w:sz w:val="22"/>
      <w:szCs w:val="22"/>
      <w:lang w:val="en-US" w:eastAsia="ja-JP"/>
    </w:rPr>
  </w:style>
  <w:style w:type="character" w:customStyle="1" w:styleId="NoSpacingChar">
    <w:name w:val="No Spacing Char"/>
    <w:link w:val="NoSpacing"/>
    <w:uiPriority w:val="1"/>
    <w:rsid w:val="00CD67AD"/>
    <w:rPr>
      <w:rFonts w:ascii="Calibri" w:eastAsia="MS Mincho" w:hAnsi="Calibri" w:cs="Arial"/>
      <w:sz w:val="22"/>
      <w:szCs w:val="22"/>
      <w:lang w:val="en-US" w:eastAsia="ja-JP"/>
    </w:rPr>
  </w:style>
  <w:style w:type="paragraph" w:styleId="Subtitle">
    <w:name w:val="Subtitle"/>
    <w:basedOn w:val="Normal"/>
    <w:next w:val="Normal"/>
    <w:link w:val="SubtitleChar"/>
    <w:rsid w:val="00CD67AD"/>
    <w:pPr>
      <w:keepNext/>
      <w:keepLines/>
      <w:spacing w:before="120" w:line="300" w:lineRule="auto"/>
    </w:pPr>
    <w:rPr>
      <w:rFonts w:ascii="Libre Franklin" w:eastAsia="Libre Franklin" w:hAnsi="Libre Franklin" w:cs="Libre Franklin"/>
      <w:color w:val="404040"/>
      <w:lang w:val="en" w:eastAsia="en-GB"/>
    </w:rPr>
  </w:style>
  <w:style w:type="character" w:customStyle="1" w:styleId="SubtitleChar">
    <w:name w:val="Subtitle Char"/>
    <w:basedOn w:val="DefaultParagraphFont"/>
    <w:link w:val="Subtitle"/>
    <w:rsid w:val="00CD67AD"/>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4907">
      <w:bodyDiv w:val="1"/>
      <w:marLeft w:val="0"/>
      <w:marRight w:val="0"/>
      <w:marTop w:val="0"/>
      <w:marBottom w:val="0"/>
      <w:divBdr>
        <w:top w:val="none" w:sz="0" w:space="0" w:color="auto"/>
        <w:left w:val="none" w:sz="0" w:space="0" w:color="auto"/>
        <w:bottom w:val="none" w:sz="0" w:space="0" w:color="auto"/>
        <w:right w:val="none" w:sz="0" w:space="0" w:color="auto"/>
      </w:divBdr>
      <w:divsChild>
        <w:div w:id="679159381">
          <w:marLeft w:val="0"/>
          <w:marRight w:val="0"/>
          <w:marTop w:val="0"/>
          <w:marBottom w:val="0"/>
          <w:divBdr>
            <w:top w:val="none" w:sz="0" w:space="0" w:color="auto"/>
            <w:left w:val="none" w:sz="0" w:space="0" w:color="auto"/>
            <w:bottom w:val="none" w:sz="0" w:space="0" w:color="auto"/>
            <w:right w:val="none" w:sz="0" w:space="0" w:color="auto"/>
          </w:divBdr>
          <w:divsChild>
            <w:div w:id="1265383329">
              <w:marLeft w:val="0"/>
              <w:marRight w:val="0"/>
              <w:marTop w:val="0"/>
              <w:marBottom w:val="0"/>
              <w:divBdr>
                <w:top w:val="none" w:sz="0" w:space="0" w:color="auto"/>
                <w:left w:val="none" w:sz="0" w:space="0" w:color="auto"/>
                <w:bottom w:val="none" w:sz="0" w:space="0" w:color="auto"/>
                <w:right w:val="none" w:sz="0" w:space="0" w:color="auto"/>
              </w:divBdr>
              <w:divsChild>
                <w:div w:id="469055370">
                  <w:marLeft w:val="0"/>
                  <w:marRight w:val="0"/>
                  <w:marTop w:val="0"/>
                  <w:marBottom w:val="0"/>
                  <w:divBdr>
                    <w:top w:val="none" w:sz="0" w:space="0" w:color="auto"/>
                    <w:left w:val="none" w:sz="0" w:space="0" w:color="auto"/>
                    <w:bottom w:val="none" w:sz="0" w:space="0" w:color="auto"/>
                    <w:right w:val="none" w:sz="0" w:space="0" w:color="auto"/>
                  </w:divBdr>
                  <w:divsChild>
                    <w:div w:id="1466661127">
                      <w:marLeft w:val="0"/>
                      <w:marRight w:val="0"/>
                      <w:marTop w:val="0"/>
                      <w:marBottom w:val="0"/>
                      <w:divBdr>
                        <w:top w:val="none" w:sz="0" w:space="0" w:color="auto"/>
                        <w:left w:val="none" w:sz="0" w:space="0" w:color="auto"/>
                        <w:bottom w:val="none" w:sz="0" w:space="0" w:color="auto"/>
                        <w:right w:val="none" w:sz="0" w:space="0" w:color="auto"/>
                      </w:divBdr>
                      <w:divsChild>
                        <w:div w:id="689331342">
                          <w:marLeft w:val="0"/>
                          <w:marRight w:val="0"/>
                          <w:marTop w:val="0"/>
                          <w:marBottom w:val="0"/>
                          <w:divBdr>
                            <w:top w:val="none" w:sz="0" w:space="0" w:color="auto"/>
                            <w:left w:val="none" w:sz="0" w:space="0" w:color="auto"/>
                            <w:bottom w:val="none" w:sz="0" w:space="0" w:color="auto"/>
                            <w:right w:val="none" w:sz="0" w:space="0" w:color="auto"/>
                          </w:divBdr>
                        </w:div>
                        <w:div w:id="1251432105">
                          <w:marLeft w:val="0"/>
                          <w:marRight w:val="0"/>
                          <w:marTop w:val="0"/>
                          <w:marBottom w:val="0"/>
                          <w:divBdr>
                            <w:top w:val="none" w:sz="0" w:space="0" w:color="auto"/>
                            <w:left w:val="none" w:sz="0" w:space="0" w:color="auto"/>
                            <w:bottom w:val="none" w:sz="0" w:space="0" w:color="auto"/>
                            <w:right w:val="none" w:sz="0" w:space="0" w:color="auto"/>
                          </w:divBdr>
                        </w:div>
                        <w:div w:id="1352952963">
                          <w:marLeft w:val="0"/>
                          <w:marRight w:val="0"/>
                          <w:marTop w:val="0"/>
                          <w:marBottom w:val="0"/>
                          <w:divBdr>
                            <w:top w:val="none" w:sz="0" w:space="0" w:color="auto"/>
                            <w:left w:val="none" w:sz="0" w:space="0" w:color="auto"/>
                            <w:bottom w:val="none" w:sz="0" w:space="0" w:color="auto"/>
                            <w:right w:val="none" w:sz="0" w:space="0" w:color="auto"/>
                          </w:divBdr>
                        </w:div>
                        <w:div w:id="18839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6535">
      <w:bodyDiv w:val="1"/>
      <w:marLeft w:val="0"/>
      <w:marRight w:val="0"/>
      <w:marTop w:val="0"/>
      <w:marBottom w:val="0"/>
      <w:divBdr>
        <w:top w:val="none" w:sz="0" w:space="0" w:color="auto"/>
        <w:left w:val="none" w:sz="0" w:space="0" w:color="auto"/>
        <w:bottom w:val="none" w:sz="0" w:space="0" w:color="auto"/>
        <w:right w:val="none" w:sz="0" w:space="0" w:color="auto"/>
      </w:divBdr>
      <w:divsChild>
        <w:div w:id="1223559670">
          <w:marLeft w:val="0"/>
          <w:marRight w:val="0"/>
          <w:marTop w:val="0"/>
          <w:marBottom w:val="0"/>
          <w:divBdr>
            <w:top w:val="single" w:sz="2" w:space="0" w:color="E1E1E1"/>
            <w:left w:val="single" w:sz="6" w:space="0" w:color="E1E1E1"/>
            <w:bottom w:val="single" w:sz="2" w:space="0" w:color="E1E1E1"/>
            <w:right w:val="single" w:sz="6" w:space="0" w:color="E1E1E1"/>
          </w:divBdr>
          <w:divsChild>
            <w:div w:id="900561307">
              <w:marLeft w:val="0"/>
              <w:marRight w:val="150"/>
              <w:marTop w:val="0"/>
              <w:marBottom w:val="0"/>
              <w:divBdr>
                <w:top w:val="none" w:sz="0" w:space="0" w:color="auto"/>
                <w:left w:val="none" w:sz="0" w:space="0" w:color="auto"/>
                <w:bottom w:val="none" w:sz="0" w:space="0" w:color="auto"/>
                <w:right w:val="none" w:sz="0" w:space="0" w:color="auto"/>
              </w:divBdr>
              <w:divsChild>
                <w:div w:id="360210098">
                  <w:marLeft w:val="0"/>
                  <w:marRight w:val="0"/>
                  <w:marTop w:val="225"/>
                  <w:marBottom w:val="0"/>
                  <w:divBdr>
                    <w:top w:val="single" w:sz="6" w:space="6" w:color="666666"/>
                    <w:left w:val="single" w:sz="6" w:space="12" w:color="666666"/>
                    <w:bottom w:val="single" w:sz="6" w:space="6" w:color="666666"/>
                    <w:right w:val="single" w:sz="6" w:space="12" w:color="666666"/>
                  </w:divBdr>
                </w:div>
                <w:div w:id="675114520">
                  <w:marLeft w:val="0"/>
                  <w:marRight w:val="0"/>
                  <w:marTop w:val="0"/>
                  <w:marBottom w:val="0"/>
                  <w:divBdr>
                    <w:top w:val="none" w:sz="0" w:space="0" w:color="auto"/>
                    <w:left w:val="none" w:sz="0" w:space="0" w:color="auto"/>
                    <w:bottom w:val="none" w:sz="0" w:space="0" w:color="auto"/>
                    <w:right w:val="none" w:sz="0" w:space="0" w:color="auto"/>
                  </w:divBdr>
                </w:div>
                <w:div w:id="1219513515">
                  <w:marLeft w:val="0"/>
                  <w:marRight w:val="0"/>
                  <w:marTop w:val="0"/>
                  <w:marBottom w:val="240"/>
                  <w:divBdr>
                    <w:top w:val="none" w:sz="0" w:space="0" w:color="auto"/>
                    <w:left w:val="none" w:sz="0" w:space="0" w:color="auto"/>
                    <w:bottom w:val="none" w:sz="0" w:space="0" w:color="auto"/>
                    <w:right w:val="none" w:sz="0" w:space="0" w:color="auto"/>
                  </w:divBdr>
                </w:div>
                <w:div w:id="1264530900">
                  <w:marLeft w:val="0"/>
                  <w:marRight w:val="0"/>
                  <w:marTop w:val="225"/>
                  <w:marBottom w:val="0"/>
                  <w:divBdr>
                    <w:top w:val="single" w:sz="6" w:space="6" w:color="666666"/>
                    <w:left w:val="single" w:sz="6" w:space="12" w:color="666666"/>
                    <w:bottom w:val="single" w:sz="6" w:space="6" w:color="666666"/>
                    <w:right w:val="single" w:sz="6" w:space="12" w:color="666666"/>
                  </w:divBdr>
                </w:div>
              </w:divsChild>
            </w:div>
            <w:div w:id="1111432913">
              <w:marLeft w:val="150"/>
              <w:marRight w:val="0"/>
              <w:marTop w:val="0"/>
              <w:marBottom w:val="0"/>
              <w:divBdr>
                <w:top w:val="none" w:sz="0" w:space="0" w:color="auto"/>
                <w:left w:val="none" w:sz="0" w:space="0" w:color="auto"/>
                <w:bottom w:val="none" w:sz="0" w:space="0" w:color="auto"/>
                <w:right w:val="none" w:sz="0" w:space="0" w:color="auto"/>
              </w:divBdr>
              <w:divsChild>
                <w:div w:id="1090586456">
                  <w:marLeft w:val="0"/>
                  <w:marRight w:val="0"/>
                  <w:marTop w:val="0"/>
                  <w:marBottom w:val="0"/>
                  <w:divBdr>
                    <w:top w:val="none" w:sz="0" w:space="0" w:color="auto"/>
                    <w:left w:val="none" w:sz="0" w:space="0" w:color="auto"/>
                    <w:bottom w:val="none" w:sz="0" w:space="0" w:color="auto"/>
                    <w:right w:val="none" w:sz="0" w:space="0" w:color="auto"/>
                  </w:divBdr>
                  <w:divsChild>
                    <w:div w:id="953442182">
                      <w:marLeft w:val="0"/>
                      <w:marRight w:val="0"/>
                      <w:marTop w:val="0"/>
                      <w:marBottom w:val="0"/>
                      <w:divBdr>
                        <w:top w:val="single" w:sz="2" w:space="0" w:color="DCDCDC"/>
                        <w:left w:val="single" w:sz="6" w:space="0" w:color="DCDCDC"/>
                        <w:bottom w:val="single" w:sz="6" w:space="0" w:color="DCDCDC"/>
                        <w:right w:val="single" w:sz="6" w:space="0" w:color="DCDCDC"/>
                      </w:divBdr>
                    </w:div>
                  </w:divsChild>
                </w:div>
              </w:divsChild>
            </w:div>
          </w:divsChild>
        </w:div>
      </w:divsChild>
    </w:div>
    <w:div w:id="1093281804">
      <w:bodyDiv w:val="1"/>
      <w:marLeft w:val="0"/>
      <w:marRight w:val="0"/>
      <w:marTop w:val="0"/>
      <w:marBottom w:val="0"/>
      <w:divBdr>
        <w:top w:val="none" w:sz="0" w:space="0" w:color="auto"/>
        <w:left w:val="none" w:sz="0" w:space="0" w:color="auto"/>
        <w:bottom w:val="none" w:sz="0" w:space="0" w:color="auto"/>
        <w:right w:val="none" w:sz="0" w:space="0" w:color="auto"/>
      </w:divBdr>
      <w:divsChild>
        <w:div w:id="2030184282">
          <w:marLeft w:val="0"/>
          <w:marRight w:val="0"/>
          <w:marTop w:val="0"/>
          <w:marBottom w:val="0"/>
          <w:divBdr>
            <w:top w:val="none" w:sz="0" w:space="0" w:color="auto"/>
            <w:left w:val="none" w:sz="0" w:space="0" w:color="auto"/>
            <w:bottom w:val="none" w:sz="0" w:space="0" w:color="auto"/>
            <w:right w:val="none" w:sz="0" w:space="0" w:color="auto"/>
          </w:divBdr>
          <w:divsChild>
            <w:div w:id="1691223871">
              <w:marLeft w:val="0"/>
              <w:marRight w:val="0"/>
              <w:marTop w:val="0"/>
              <w:marBottom w:val="0"/>
              <w:divBdr>
                <w:top w:val="none" w:sz="0" w:space="0" w:color="auto"/>
                <w:left w:val="none" w:sz="0" w:space="0" w:color="auto"/>
                <w:bottom w:val="none" w:sz="0" w:space="0" w:color="auto"/>
                <w:right w:val="none" w:sz="0" w:space="0" w:color="auto"/>
              </w:divBdr>
              <w:divsChild>
                <w:div w:id="1029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143">
      <w:bodyDiv w:val="1"/>
      <w:marLeft w:val="0"/>
      <w:marRight w:val="0"/>
      <w:marTop w:val="0"/>
      <w:marBottom w:val="0"/>
      <w:divBdr>
        <w:top w:val="none" w:sz="0" w:space="0" w:color="auto"/>
        <w:left w:val="none" w:sz="0" w:space="0" w:color="auto"/>
        <w:bottom w:val="none" w:sz="0" w:space="0" w:color="auto"/>
        <w:right w:val="none" w:sz="0" w:space="0" w:color="auto"/>
      </w:divBdr>
      <w:divsChild>
        <w:div w:id="1230577528">
          <w:marLeft w:val="0"/>
          <w:marRight w:val="0"/>
          <w:marTop w:val="0"/>
          <w:marBottom w:val="0"/>
          <w:divBdr>
            <w:top w:val="none" w:sz="0" w:space="0" w:color="auto"/>
            <w:left w:val="none" w:sz="0" w:space="0" w:color="auto"/>
            <w:bottom w:val="none" w:sz="0" w:space="0" w:color="auto"/>
            <w:right w:val="none" w:sz="0" w:space="0" w:color="auto"/>
          </w:divBdr>
          <w:divsChild>
            <w:div w:id="675696951">
              <w:marLeft w:val="0"/>
              <w:marRight w:val="0"/>
              <w:marTop w:val="0"/>
              <w:marBottom w:val="0"/>
              <w:divBdr>
                <w:top w:val="none" w:sz="0" w:space="0" w:color="auto"/>
                <w:left w:val="none" w:sz="0" w:space="0" w:color="auto"/>
                <w:bottom w:val="none" w:sz="0" w:space="0" w:color="auto"/>
                <w:right w:val="none" w:sz="0" w:space="0" w:color="auto"/>
              </w:divBdr>
              <w:divsChild>
                <w:div w:id="2084985867">
                  <w:marLeft w:val="0"/>
                  <w:marRight w:val="0"/>
                  <w:marTop w:val="0"/>
                  <w:marBottom w:val="0"/>
                  <w:divBdr>
                    <w:top w:val="none" w:sz="0" w:space="0" w:color="auto"/>
                    <w:left w:val="none" w:sz="0" w:space="0" w:color="auto"/>
                    <w:bottom w:val="none" w:sz="0" w:space="0" w:color="auto"/>
                    <w:right w:val="none" w:sz="0" w:space="0" w:color="auto"/>
                  </w:divBdr>
                  <w:divsChild>
                    <w:div w:id="7884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664">
      <w:bodyDiv w:val="1"/>
      <w:marLeft w:val="0"/>
      <w:marRight w:val="0"/>
      <w:marTop w:val="0"/>
      <w:marBottom w:val="0"/>
      <w:divBdr>
        <w:top w:val="none" w:sz="0" w:space="0" w:color="auto"/>
        <w:left w:val="none" w:sz="0" w:space="0" w:color="auto"/>
        <w:bottom w:val="none" w:sz="0" w:space="0" w:color="auto"/>
        <w:right w:val="none" w:sz="0" w:space="0" w:color="auto"/>
      </w:divBdr>
      <w:divsChild>
        <w:div w:id="1436554817">
          <w:marLeft w:val="0"/>
          <w:marRight w:val="0"/>
          <w:marTop w:val="0"/>
          <w:marBottom w:val="0"/>
          <w:divBdr>
            <w:top w:val="none" w:sz="0" w:space="0" w:color="auto"/>
            <w:left w:val="none" w:sz="0" w:space="0" w:color="auto"/>
            <w:bottom w:val="none" w:sz="0" w:space="0" w:color="auto"/>
            <w:right w:val="none" w:sz="0" w:space="0" w:color="auto"/>
          </w:divBdr>
          <w:divsChild>
            <w:div w:id="571433252">
              <w:marLeft w:val="0"/>
              <w:marRight w:val="0"/>
              <w:marTop w:val="0"/>
              <w:marBottom w:val="0"/>
              <w:divBdr>
                <w:top w:val="none" w:sz="0" w:space="0" w:color="auto"/>
                <w:left w:val="none" w:sz="0" w:space="0" w:color="auto"/>
                <w:bottom w:val="none" w:sz="0" w:space="0" w:color="auto"/>
                <w:right w:val="none" w:sz="0" w:space="0" w:color="auto"/>
              </w:divBdr>
              <w:divsChild>
                <w:div w:id="1665039753">
                  <w:marLeft w:val="0"/>
                  <w:marRight w:val="0"/>
                  <w:marTop w:val="0"/>
                  <w:marBottom w:val="0"/>
                  <w:divBdr>
                    <w:top w:val="none" w:sz="0" w:space="0" w:color="auto"/>
                    <w:left w:val="none" w:sz="0" w:space="0" w:color="auto"/>
                    <w:bottom w:val="none" w:sz="0" w:space="0" w:color="auto"/>
                    <w:right w:val="none" w:sz="0" w:space="0" w:color="auto"/>
                  </w:divBdr>
                  <w:divsChild>
                    <w:div w:id="883297750">
                      <w:marLeft w:val="0"/>
                      <w:marRight w:val="0"/>
                      <w:marTop w:val="0"/>
                      <w:marBottom w:val="0"/>
                      <w:divBdr>
                        <w:top w:val="none" w:sz="0" w:space="0" w:color="auto"/>
                        <w:left w:val="none" w:sz="0" w:space="0" w:color="auto"/>
                        <w:bottom w:val="none" w:sz="0" w:space="0" w:color="auto"/>
                        <w:right w:val="none" w:sz="0" w:space="0" w:color="auto"/>
                      </w:divBdr>
                      <w:divsChild>
                        <w:div w:id="1431193406">
                          <w:marLeft w:val="0"/>
                          <w:marRight w:val="0"/>
                          <w:marTop w:val="0"/>
                          <w:marBottom w:val="0"/>
                          <w:divBdr>
                            <w:top w:val="none" w:sz="0" w:space="0" w:color="auto"/>
                            <w:left w:val="none" w:sz="0" w:space="0" w:color="auto"/>
                            <w:bottom w:val="none" w:sz="0" w:space="0" w:color="auto"/>
                            <w:right w:val="none" w:sz="0" w:space="0" w:color="auto"/>
                          </w:divBdr>
                        </w:div>
                        <w:div w:id="20159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1604">
      <w:bodyDiv w:val="1"/>
      <w:marLeft w:val="0"/>
      <w:marRight w:val="0"/>
      <w:marTop w:val="0"/>
      <w:marBottom w:val="0"/>
      <w:divBdr>
        <w:top w:val="none" w:sz="0" w:space="0" w:color="auto"/>
        <w:left w:val="none" w:sz="0" w:space="0" w:color="auto"/>
        <w:bottom w:val="none" w:sz="0" w:space="0" w:color="auto"/>
        <w:right w:val="none" w:sz="0" w:space="0" w:color="auto"/>
      </w:divBdr>
      <w:divsChild>
        <w:div w:id="189033792">
          <w:marLeft w:val="0"/>
          <w:marRight w:val="0"/>
          <w:marTop w:val="0"/>
          <w:marBottom w:val="0"/>
          <w:divBdr>
            <w:top w:val="none" w:sz="0" w:space="0" w:color="auto"/>
            <w:left w:val="none" w:sz="0" w:space="0" w:color="auto"/>
            <w:bottom w:val="none" w:sz="0" w:space="0" w:color="auto"/>
            <w:right w:val="none" w:sz="0" w:space="0" w:color="auto"/>
          </w:divBdr>
          <w:divsChild>
            <w:div w:id="59914881">
              <w:marLeft w:val="0"/>
              <w:marRight w:val="0"/>
              <w:marTop w:val="0"/>
              <w:marBottom w:val="0"/>
              <w:divBdr>
                <w:top w:val="none" w:sz="0" w:space="0" w:color="auto"/>
                <w:left w:val="none" w:sz="0" w:space="0" w:color="auto"/>
                <w:bottom w:val="none" w:sz="0" w:space="0" w:color="auto"/>
                <w:right w:val="none" w:sz="0" w:space="0" w:color="auto"/>
              </w:divBdr>
              <w:divsChild>
                <w:div w:id="1000959931">
                  <w:marLeft w:val="0"/>
                  <w:marRight w:val="0"/>
                  <w:marTop w:val="0"/>
                  <w:marBottom w:val="0"/>
                  <w:divBdr>
                    <w:top w:val="none" w:sz="0" w:space="0" w:color="auto"/>
                    <w:left w:val="none" w:sz="0" w:space="0" w:color="auto"/>
                    <w:bottom w:val="none" w:sz="0" w:space="0" w:color="auto"/>
                    <w:right w:val="none" w:sz="0" w:space="0" w:color="auto"/>
                  </w:divBdr>
                  <w:divsChild>
                    <w:div w:id="230621444">
                      <w:marLeft w:val="0"/>
                      <w:marRight w:val="0"/>
                      <w:marTop w:val="210"/>
                      <w:marBottom w:val="225"/>
                      <w:divBdr>
                        <w:top w:val="none" w:sz="0" w:space="0" w:color="auto"/>
                        <w:left w:val="none" w:sz="0" w:space="0" w:color="auto"/>
                        <w:bottom w:val="none" w:sz="0" w:space="0" w:color="auto"/>
                        <w:right w:val="none" w:sz="0" w:space="0" w:color="auto"/>
                      </w:divBdr>
                      <w:divsChild>
                        <w:div w:id="1510412019">
                          <w:marLeft w:val="105"/>
                          <w:marRight w:val="105"/>
                          <w:marTop w:val="0"/>
                          <w:marBottom w:val="0"/>
                          <w:divBdr>
                            <w:top w:val="none" w:sz="0" w:space="0" w:color="auto"/>
                            <w:left w:val="none" w:sz="0" w:space="0" w:color="auto"/>
                            <w:bottom w:val="single" w:sz="6" w:space="0" w:color="D9D9D9"/>
                            <w:right w:val="none" w:sz="0" w:space="0" w:color="auto"/>
                          </w:divBdr>
                          <w:divsChild>
                            <w:div w:id="688024796">
                              <w:marLeft w:val="0"/>
                              <w:marRight w:val="0"/>
                              <w:marTop w:val="105"/>
                              <w:marBottom w:val="105"/>
                              <w:divBdr>
                                <w:top w:val="none" w:sz="0" w:space="0" w:color="auto"/>
                                <w:left w:val="none" w:sz="0" w:space="0" w:color="auto"/>
                                <w:bottom w:val="none" w:sz="0" w:space="0" w:color="auto"/>
                                <w:right w:val="none" w:sz="0" w:space="0" w:color="auto"/>
                              </w:divBdr>
                              <w:divsChild>
                                <w:div w:id="1399013985">
                                  <w:marLeft w:val="0"/>
                                  <w:marRight w:val="0"/>
                                  <w:marTop w:val="0"/>
                                  <w:marBottom w:val="0"/>
                                  <w:divBdr>
                                    <w:top w:val="none" w:sz="0" w:space="0" w:color="auto"/>
                                    <w:left w:val="none" w:sz="0" w:space="0" w:color="auto"/>
                                    <w:bottom w:val="none" w:sz="0" w:space="0" w:color="auto"/>
                                    <w:right w:val="none" w:sz="0" w:space="0" w:color="auto"/>
                                  </w:divBdr>
                                  <w:divsChild>
                                    <w:div w:id="2018189997">
                                      <w:marLeft w:val="0"/>
                                      <w:marRight w:val="0"/>
                                      <w:marTop w:val="0"/>
                                      <w:marBottom w:val="0"/>
                                      <w:divBdr>
                                        <w:top w:val="none" w:sz="0" w:space="0" w:color="auto"/>
                                        <w:left w:val="none" w:sz="0" w:space="0" w:color="auto"/>
                                        <w:bottom w:val="none" w:sz="0" w:space="0" w:color="auto"/>
                                        <w:right w:val="none" w:sz="0" w:space="0" w:color="auto"/>
                                      </w:divBdr>
                                      <w:divsChild>
                                        <w:div w:id="179708367">
                                          <w:marLeft w:val="0"/>
                                          <w:marRight w:val="0"/>
                                          <w:marTop w:val="0"/>
                                          <w:marBottom w:val="0"/>
                                          <w:divBdr>
                                            <w:top w:val="none" w:sz="0" w:space="0" w:color="auto"/>
                                            <w:left w:val="none" w:sz="0" w:space="0" w:color="auto"/>
                                            <w:bottom w:val="none" w:sz="0" w:space="0" w:color="auto"/>
                                            <w:right w:val="none" w:sz="0" w:space="0" w:color="auto"/>
                                          </w:divBdr>
                                        </w:div>
                                        <w:div w:id="195705925">
                                          <w:marLeft w:val="0"/>
                                          <w:marRight w:val="0"/>
                                          <w:marTop w:val="0"/>
                                          <w:marBottom w:val="0"/>
                                          <w:divBdr>
                                            <w:top w:val="none" w:sz="0" w:space="0" w:color="auto"/>
                                            <w:left w:val="none" w:sz="0" w:space="0" w:color="auto"/>
                                            <w:bottom w:val="none" w:sz="0" w:space="0" w:color="auto"/>
                                            <w:right w:val="none" w:sz="0" w:space="0" w:color="auto"/>
                                          </w:divBdr>
                                        </w:div>
                                        <w:div w:id="249121566">
                                          <w:marLeft w:val="0"/>
                                          <w:marRight w:val="0"/>
                                          <w:marTop w:val="0"/>
                                          <w:marBottom w:val="0"/>
                                          <w:divBdr>
                                            <w:top w:val="none" w:sz="0" w:space="0" w:color="auto"/>
                                            <w:left w:val="none" w:sz="0" w:space="0" w:color="auto"/>
                                            <w:bottom w:val="none" w:sz="0" w:space="0" w:color="auto"/>
                                            <w:right w:val="none" w:sz="0" w:space="0" w:color="auto"/>
                                          </w:divBdr>
                                        </w:div>
                                        <w:div w:id="583883554">
                                          <w:marLeft w:val="0"/>
                                          <w:marRight w:val="0"/>
                                          <w:marTop w:val="0"/>
                                          <w:marBottom w:val="0"/>
                                          <w:divBdr>
                                            <w:top w:val="none" w:sz="0" w:space="0" w:color="auto"/>
                                            <w:left w:val="none" w:sz="0" w:space="0" w:color="auto"/>
                                            <w:bottom w:val="none" w:sz="0" w:space="0" w:color="auto"/>
                                            <w:right w:val="none" w:sz="0" w:space="0" w:color="auto"/>
                                          </w:divBdr>
                                        </w:div>
                                        <w:div w:id="790518524">
                                          <w:marLeft w:val="0"/>
                                          <w:marRight w:val="0"/>
                                          <w:marTop w:val="0"/>
                                          <w:marBottom w:val="0"/>
                                          <w:divBdr>
                                            <w:top w:val="none" w:sz="0" w:space="0" w:color="auto"/>
                                            <w:left w:val="none" w:sz="0" w:space="0" w:color="auto"/>
                                            <w:bottom w:val="none" w:sz="0" w:space="0" w:color="auto"/>
                                            <w:right w:val="none" w:sz="0" w:space="0" w:color="auto"/>
                                          </w:divBdr>
                                        </w:div>
                                        <w:div w:id="957638573">
                                          <w:marLeft w:val="0"/>
                                          <w:marRight w:val="0"/>
                                          <w:marTop w:val="0"/>
                                          <w:marBottom w:val="0"/>
                                          <w:divBdr>
                                            <w:top w:val="none" w:sz="0" w:space="0" w:color="auto"/>
                                            <w:left w:val="none" w:sz="0" w:space="0" w:color="auto"/>
                                            <w:bottom w:val="none" w:sz="0" w:space="0" w:color="auto"/>
                                            <w:right w:val="none" w:sz="0" w:space="0" w:color="auto"/>
                                          </w:divBdr>
                                        </w:div>
                                        <w:div w:id="1278020919">
                                          <w:marLeft w:val="0"/>
                                          <w:marRight w:val="0"/>
                                          <w:marTop w:val="0"/>
                                          <w:marBottom w:val="0"/>
                                          <w:divBdr>
                                            <w:top w:val="none" w:sz="0" w:space="0" w:color="auto"/>
                                            <w:left w:val="none" w:sz="0" w:space="0" w:color="auto"/>
                                            <w:bottom w:val="none" w:sz="0" w:space="0" w:color="auto"/>
                                            <w:right w:val="none" w:sz="0" w:space="0" w:color="auto"/>
                                          </w:divBdr>
                                        </w:div>
                                        <w:div w:id="1305549526">
                                          <w:marLeft w:val="0"/>
                                          <w:marRight w:val="0"/>
                                          <w:marTop w:val="0"/>
                                          <w:marBottom w:val="0"/>
                                          <w:divBdr>
                                            <w:top w:val="none" w:sz="0" w:space="0" w:color="auto"/>
                                            <w:left w:val="none" w:sz="0" w:space="0" w:color="auto"/>
                                            <w:bottom w:val="none" w:sz="0" w:space="0" w:color="auto"/>
                                            <w:right w:val="none" w:sz="0" w:space="0" w:color="auto"/>
                                          </w:divBdr>
                                        </w:div>
                                        <w:div w:id="1509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9571">
                      <w:marLeft w:val="0"/>
                      <w:marRight w:val="0"/>
                      <w:marTop w:val="210"/>
                      <w:marBottom w:val="0"/>
                      <w:divBdr>
                        <w:top w:val="none" w:sz="0" w:space="0" w:color="auto"/>
                        <w:left w:val="none" w:sz="0" w:space="0" w:color="auto"/>
                        <w:bottom w:val="none" w:sz="0" w:space="0" w:color="auto"/>
                        <w:right w:val="none" w:sz="0" w:space="0" w:color="auto"/>
                      </w:divBdr>
                      <w:divsChild>
                        <w:div w:id="262029954">
                          <w:marLeft w:val="0"/>
                          <w:marRight w:val="0"/>
                          <w:marTop w:val="0"/>
                          <w:marBottom w:val="0"/>
                          <w:divBdr>
                            <w:top w:val="none" w:sz="0" w:space="0" w:color="auto"/>
                            <w:left w:val="none" w:sz="0" w:space="0" w:color="auto"/>
                            <w:bottom w:val="none" w:sz="0" w:space="0" w:color="auto"/>
                            <w:right w:val="none" w:sz="0" w:space="0" w:color="auto"/>
                          </w:divBdr>
                          <w:divsChild>
                            <w:div w:id="1891261010">
                              <w:marLeft w:val="0"/>
                              <w:marRight w:val="0"/>
                              <w:marTop w:val="0"/>
                              <w:marBottom w:val="0"/>
                              <w:divBdr>
                                <w:top w:val="none" w:sz="0" w:space="0" w:color="auto"/>
                                <w:left w:val="none" w:sz="0" w:space="0" w:color="auto"/>
                                <w:bottom w:val="none" w:sz="0" w:space="0" w:color="auto"/>
                                <w:right w:val="none" w:sz="0" w:space="0" w:color="auto"/>
                              </w:divBdr>
                              <w:divsChild>
                                <w:div w:id="14764875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617908726">
                      <w:marLeft w:val="0"/>
                      <w:marRight w:val="0"/>
                      <w:marTop w:val="0"/>
                      <w:marBottom w:val="0"/>
                      <w:divBdr>
                        <w:top w:val="none" w:sz="0" w:space="0" w:color="auto"/>
                        <w:left w:val="none" w:sz="0" w:space="0" w:color="auto"/>
                        <w:bottom w:val="single" w:sz="6" w:space="0" w:color="AAAAAA"/>
                        <w:right w:val="none" w:sz="0" w:space="0" w:color="auto"/>
                      </w:divBdr>
                      <w:divsChild>
                        <w:div w:id="1624341345">
                          <w:marLeft w:val="0"/>
                          <w:marRight w:val="0"/>
                          <w:marTop w:val="0"/>
                          <w:marBottom w:val="0"/>
                          <w:divBdr>
                            <w:top w:val="none" w:sz="0" w:space="0" w:color="auto"/>
                            <w:left w:val="none" w:sz="0" w:space="0" w:color="auto"/>
                            <w:bottom w:val="none" w:sz="0" w:space="0" w:color="auto"/>
                            <w:right w:val="none" w:sz="0" w:space="0" w:color="auto"/>
                          </w:divBdr>
                          <w:divsChild>
                            <w:div w:id="395781179">
                              <w:marLeft w:val="0"/>
                              <w:marRight w:val="0"/>
                              <w:marTop w:val="0"/>
                              <w:marBottom w:val="0"/>
                              <w:divBdr>
                                <w:top w:val="none" w:sz="0" w:space="0" w:color="auto"/>
                                <w:left w:val="none" w:sz="0" w:space="0" w:color="auto"/>
                                <w:bottom w:val="none" w:sz="0" w:space="0" w:color="auto"/>
                                <w:right w:val="none" w:sz="0" w:space="0" w:color="auto"/>
                              </w:divBdr>
                              <w:divsChild>
                                <w:div w:id="193469726">
                                  <w:marLeft w:val="0"/>
                                  <w:marRight w:val="0"/>
                                  <w:marTop w:val="165"/>
                                  <w:marBottom w:val="165"/>
                                  <w:divBdr>
                                    <w:top w:val="none" w:sz="0" w:space="0" w:color="auto"/>
                                    <w:left w:val="none" w:sz="0" w:space="0" w:color="auto"/>
                                    <w:bottom w:val="none" w:sz="0" w:space="0" w:color="auto"/>
                                    <w:right w:val="none" w:sz="0" w:space="0" w:color="auto"/>
                                  </w:divBdr>
                                  <w:divsChild>
                                    <w:div w:id="908927165">
                                      <w:marLeft w:val="0"/>
                                      <w:marRight w:val="0"/>
                                      <w:marTop w:val="0"/>
                                      <w:marBottom w:val="0"/>
                                      <w:divBdr>
                                        <w:top w:val="none" w:sz="0" w:space="0" w:color="auto"/>
                                        <w:left w:val="none" w:sz="0" w:space="0" w:color="auto"/>
                                        <w:bottom w:val="none" w:sz="0" w:space="0" w:color="auto"/>
                                        <w:right w:val="none" w:sz="0" w:space="0" w:color="auto"/>
                                      </w:divBdr>
                                      <w:divsChild>
                                        <w:div w:id="18092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5965">
                              <w:marLeft w:val="0"/>
                              <w:marRight w:val="0"/>
                              <w:marTop w:val="0"/>
                              <w:marBottom w:val="0"/>
                              <w:divBdr>
                                <w:top w:val="none" w:sz="0" w:space="0" w:color="auto"/>
                                <w:left w:val="none" w:sz="0" w:space="0" w:color="auto"/>
                                <w:bottom w:val="none" w:sz="0" w:space="0" w:color="auto"/>
                                <w:right w:val="none" w:sz="0" w:space="0" w:color="auto"/>
                              </w:divBdr>
                              <w:divsChild>
                                <w:div w:id="186218403">
                                  <w:marLeft w:val="0"/>
                                  <w:marRight w:val="0"/>
                                  <w:marTop w:val="0"/>
                                  <w:marBottom w:val="0"/>
                                  <w:divBdr>
                                    <w:top w:val="none" w:sz="0" w:space="0" w:color="auto"/>
                                    <w:left w:val="none" w:sz="0" w:space="0" w:color="auto"/>
                                    <w:bottom w:val="none" w:sz="0" w:space="0" w:color="auto"/>
                                    <w:right w:val="none" w:sz="0" w:space="0" w:color="auto"/>
                                  </w:divBdr>
                                </w:div>
                                <w:div w:id="296840170">
                                  <w:marLeft w:val="0"/>
                                  <w:marRight w:val="0"/>
                                  <w:marTop w:val="0"/>
                                  <w:marBottom w:val="0"/>
                                  <w:divBdr>
                                    <w:top w:val="none" w:sz="0" w:space="0" w:color="auto"/>
                                    <w:left w:val="none" w:sz="0" w:space="0" w:color="auto"/>
                                    <w:bottom w:val="none" w:sz="0" w:space="0" w:color="auto"/>
                                    <w:right w:val="none" w:sz="0" w:space="0" w:color="auto"/>
                                  </w:divBdr>
                                </w:div>
                                <w:div w:id="458497841">
                                  <w:marLeft w:val="0"/>
                                  <w:marRight w:val="0"/>
                                  <w:marTop w:val="0"/>
                                  <w:marBottom w:val="0"/>
                                  <w:divBdr>
                                    <w:top w:val="none" w:sz="0" w:space="0" w:color="auto"/>
                                    <w:left w:val="none" w:sz="0" w:space="0" w:color="auto"/>
                                    <w:bottom w:val="none" w:sz="0" w:space="0" w:color="auto"/>
                                    <w:right w:val="none" w:sz="0" w:space="0" w:color="auto"/>
                                  </w:divBdr>
                                </w:div>
                                <w:div w:id="11231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77189">
              <w:marLeft w:val="0"/>
              <w:marRight w:val="0"/>
              <w:marTop w:val="0"/>
              <w:marBottom w:val="0"/>
              <w:divBdr>
                <w:top w:val="none" w:sz="0" w:space="0" w:color="auto"/>
                <w:left w:val="none" w:sz="0" w:space="0" w:color="auto"/>
                <w:bottom w:val="none" w:sz="0" w:space="0" w:color="auto"/>
                <w:right w:val="none" w:sz="0" w:space="0" w:color="auto"/>
              </w:divBdr>
              <w:divsChild>
                <w:div w:id="704409600">
                  <w:marLeft w:val="0"/>
                  <w:marRight w:val="0"/>
                  <w:marTop w:val="0"/>
                  <w:marBottom w:val="0"/>
                  <w:divBdr>
                    <w:top w:val="none" w:sz="0" w:space="0" w:color="auto"/>
                    <w:left w:val="none" w:sz="0" w:space="0" w:color="auto"/>
                    <w:bottom w:val="none" w:sz="0" w:space="0" w:color="auto"/>
                    <w:right w:val="none" w:sz="0" w:space="0" w:color="auto"/>
                  </w:divBdr>
                </w:div>
                <w:div w:id="2058581265">
                  <w:marLeft w:val="0"/>
                  <w:marRight w:val="0"/>
                  <w:marTop w:val="0"/>
                  <w:marBottom w:val="0"/>
                  <w:divBdr>
                    <w:top w:val="none" w:sz="0" w:space="0" w:color="auto"/>
                    <w:left w:val="none" w:sz="0" w:space="0" w:color="auto"/>
                    <w:bottom w:val="none" w:sz="0" w:space="0" w:color="auto"/>
                    <w:right w:val="none" w:sz="0" w:space="0" w:color="auto"/>
                  </w:divBdr>
                  <w:divsChild>
                    <w:div w:id="1242714611">
                      <w:marLeft w:val="0"/>
                      <w:marRight w:val="0"/>
                      <w:marTop w:val="0"/>
                      <w:marBottom w:val="0"/>
                      <w:divBdr>
                        <w:top w:val="single" w:sz="6" w:space="0" w:color="CFCFCF"/>
                        <w:left w:val="single" w:sz="2" w:space="0" w:color="auto"/>
                        <w:bottom w:val="single" w:sz="6" w:space="0" w:color="A6A6A6"/>
                        <w:right w:val="single" w:sz="2" w:space="0" w:color="auto"/>
                      </w:divBdr>
                      <w:divsChild>
                        <w:div w:id="566646135">
                          <w:marLeft w:val="0"/>
                          <w:marRight w:val="0"/>
                          <w:marTop w:val="0"/>
                          <w:marBottom w:val="0"/>
                          <w:divBdr>
                            <w:top w:val="none" w:sz="0" w:space="0" w:color="auto"/>
                            <w:left w:val="none" w:sz="0" w:space="0" w:color="auto"/>
                            <w:bottom w:val="none" w:sz="0" w:space="0" w:color="auto"/>
                            <w:right w:val="none" w:sz="0" w:space="0" w:color="auto"/>
                          </w:divBdr>
                          <w:divsChild>
                            <w:div w:id="701059294">
                              <w:marLeft w:val="0"/>
                              <w:marRight w:val="0"/>
                              <w:marTop w:val="0"/>
                              <w:marBottom w:val="0"/>
                              <w:divBdr>
                                <w:top w:val="none" w:sz="0" w:space="0" w:color="auto"/>
                                <w:left w:val="none" w:sz="0" w:space="0" w:color="auto"/>
                                <w:bottom w:val="none" w:sz="0" w:space="0" w:color="auto"/>
                                <w:right w:val="none" w:sz="0" w:space="0" w:color="auto"/>
                              </w:divBdr>
                              <w:divsChild>
                                <w:div w:id="227572258">
                                  <w:marLeft w:val="0"/>
                                  <w:marRight w:val="0"/>
                                  <w:marTop w:val="0"/>
                                  <w:marBottom w:val="0"/>
                                  <w:divBdr>
                                    <w:top w:val="none" w:sz="0" w:space="0" w:color="auto"/>
                                    <w:left w:val="none" w:sz="0" w:space="0" w:color="auto"/>
                                    <w:bottom w:val="none" w:sz="0" w:space="0" w:color="auto"/>
                                    <w:right w:val="none" w:sz="0" w:space="0" w:color="auto"/>
                                  </w:divBdr>
                                  <w:divsChild>
                                    <w:div w:id="171840292">
                                      <w:marLeft w:val="0"/>
                                      <w:marRight w:val="0"/>
                                      <w:marTop w:val="0"/>
                                      <w:marBottom w:val="0"/>
                                      <w:divBdr>
                                        <w:top w:val="none" w:sz="0" w:space="0" w:color="auto"/>
                                        <w:left w:val="none" w:sz="0" w:space="0" w:color="auto"/>
                                        <w:bottom w:val="none" w:sz="0" w:space="0" w:color="auto"/>
                                        <w:right w:val="none" w:sz="0" w:space="0" w:color="auto"/>
                                      </w:divBdr>
                                      <w:divsChild>
                                        <w:div w:id="2002585914">
                                          <w:marLeft w:val="0"/>
                                          <w:marRight w:val="0"/>
                                          <w:marTop w:val="0"/>
                                          <w:marBottom w:val="0"/>
                                          <w:divBdr>
                                            <w:top w:val="none" w:sz="0" w:space="0" w:color="auto"/>
                                            <w:left w:val="none" w:sz="0" w:space="0" w:color="auto"/>
                                            <w:bottom w:val="none" w:sz="0" w:space="0" w:color="auto"/>
                                            <w:right w:val="none" w:sz="0" w:space="0" w:color="auto"/>
                                          </w:divBdr>
                                        </w:div>
                                      </w:divsChild>
                                    </w:div>
                                    <w:div w:id="1292713955">
                                      <w:marLeft w:val="0"/>
                                      <w:marRight w:val="0"/>
                                      <w:marTop w:val="0"/>
                                      <w:marBottom w:val="0"/>
                                      <w:divBdr>
                                        <w:top w:val="none" w:sz="0" w:space="0" w:color="auto"/>
                                        <w:left w:val="none" w:sz="0" w:space="0" w:color="auto"/>
                                        <w:bottom w:val="none" w:sz="0" w:space="0" w:color="auto"/>
                                        <w:right w:val="none" w:sz="0" w:space="0" w:color="auto"/>
                                      </w:divBdr>
                                    </w:div>
                                    <w:div w:id="1686126793">
                                      <w:marLeft w:val="0"/>
                                      <w:marRight w:val="0"/>
                                      <w:marTop w:val="0"/>
                                      <w:marBottom w:val="0"/>
                                      <w:divBdr>
                                        <w:top w:val="none" w:sz="0" w:space="0" w:color="auto"/>
                                        <w:left w:val="none" w:sz="0" w:space="0" w:color="auto"/>
                                        <w:bottom w:val="none" w:sz="0" w:space="0" w:color="auto"/>
                                        <w:right w:val="none" w:sz="0" w:space="0" w:color="auto"/>
                                      </w:divBdr>
                                      <w:divsChild>
                                        <w:div w:id="1075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9358">
                              <w:marLeft w:val="0"/>
                              <w:marRight w:val="0"/>
                              <w:marTop w:val="0"/>
                              <w:marBottom w:val="0"/>
                              <w:divBdr>
                                <w:top w:val="none" w:sz="0" w:space="0" w:color="auto"/>
                                <w:left w:val="none" w:sz="0" w:space="0" w:color="auto"/>
                                <w:bottom w:val="none" w:sz="0" w:space="0" w:color="auto"/>
                                <w:right w:val="none" w:sz="0" w:space="0" w:color="auto"/>
                              </w:divBdr>
                              <w:divsChild>
                                <w:div w:id="1295981618">
                                  <w:marLeft w:val="0"/>
                                  <w:marRight w:val="0"/>
                                  <w:marTop w:val="0"/>
                                  <w:marBottom w:val="0"/>
                                  <w:divBdr>
                                    <w:top w:val="none" w:sz="0" w:space="0" w:color="auto"/>
                                    <w:left w:val="none" w:sz="0" w:space="0" w:color="auto"/>
                                    <w:bottom w:val="none" w:sz="0" w:space="0" w:color="auto"/>
                                    <w:right w:val="none" w:sz="0" w:space="0" w:color="auto"/>
                                  </w:divBdr>
                                  <w:divsChild>
                                    <w:div w:id="116681213">
                                      <w:marLeft w:val="0"/>
                                      <w:marRight w:val="0"/>
                                      <w:marTop w:val="0"/>
                                      <w:marBottom w:val="0"/>
                                      <w:divBdr>
                                        <w:top w:val="none" w:sz="0" w:space="0" w:color="auto"/>
                                        <w:left w:val="none" w:sz="0" w:space="0" w:color="auto"/>
                                        <w:bottom w:val="none" w:sz="0" w:space="0" w:color="auto"/>
                                        <w:right w:val="none" w:sz="0" w:space="0" w:color="auto"/>
                                      </w:divBdr>
                                      <w:divsChild>
                                        <w:div w:id="348718928">
                                          <w:marLeft w:val="0"/>
                                          <w:marRight w:val="0"/>
                                          <w:marTop w:val="0"/>
                                          <w:marBottom w:val="0"/>
                                          <w:divBdr>
                                            <w:top w:val="none" w:sz="0" w:space="0" w:color="auto"/>
                                            <w:left w:val="none" w:sz="0" w:space="0" w:color="auto"/>
                                            <w:bottom w:val="none" w:sz="0" w:space="0" w:color="auto"/>
                                            <w:right w:val="none" w:sz="0" w:space="0" w:color="auto"/>
                                          </w:divBdr>
                                          <w:divsChild>
                                            <w:div w:id="1043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9216">
                                      <w:marLeft w:val="0"/>
                                      <w:marRight w:val="0"/>
                                      <w:marTop w:val="0"/>
                                      <w:marBottom w:val="0"/>
                                      <w:divBdr>
                                        <w:top w:val="none" w:sz="0" w:space="0" w:color="auto"/>
                                        <w:left w:val="none" w:sz="0" w:space="0" w:color="auto"/>
                                        <w:bottom w:val="none" w:sz="0" w:space="0" w:color="auto"/>
                                        <w:right w:val="none" w:sz="0" w:space="0" w:color="auto"/>
                                      </w:divBdr>
                                    </w:div>
                                    <w:div w:id="1682009621">
                                      <w:marLeft w:val="0"/>
                                      <w:marRight w:val="0"/>
                                      <w:marTop w:val="0"/>
                                      <w:marBottom w:val="0"/>
                                      <w:divBdr>
                                        <w:top w:val="none" w:sz="0" w:space="0" w:color="auto"/>
                                        <w:left w:val="none" w:sz="0" w:space="0" w:color="auto"/>
                                        <w:bottom w:val="none" w:sz="0" w:space="0" w:color="auto"/>
                                        <w:right w:val="none" w:sz="0" w:space="0" w:color="auto"/>
                                      </w:divBdr>
                                      <w:divsChild>
                                        <w:div w:id="176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9964">
                              <w:marLeft w:val="0"/>
                              <w:marRight w:val="0"/>
                              <w:marTop w:val="0"/>
                              <w:marBottom w:val="0"/>
                              <w:divBdr>
                                <w:top w:val="none" w:sz="0" w:space="0" w:color="auto"/>
                                <w:left w:val="none" w:sz="0" w:space="0" w:color="auto"/>
                                <w:bottom w:val="none" w:sz="0" w:space="0" w:color="auto"/>
                                <w:right w:val="none" w:sz="0" w:space="0" w:color="auto"/>
                              </w:divBdr>
                              <w:divsChild>
                                <w:div w:id="1839924046">
                                  <w:marLeft w:val="0"/>
                                  <w:marRight w:val="0"/>
                                  <w:marTop w:val="0"/>
                                  <w:marBottom w:val="0"/>
                                  <w:divBdr>
                                    <w:top w:val="none" w:sz="0" w:space="0" w:color="auto"/>
                                    <w:left w:val="none" w:sz="0" w:space="0" w:color="auto"/>
                                    <w:bottom w:val="none" w:sz="0" w:space="0" w:color="auto"/>
                                    <w:right w:val="none" w:sz="0" w:space="0" w:color="auto"/>
                                  </w:divBdr>
                                  <w:divsChild>
                                    <w:div w:id="475686674">
                                      <w:marLeft w:val="0"/>
                                      <w:marRight w:val="0"/>
                                      <w:marTop w:val="0"/>
                                      <w:marBottom w:val="0"/>
                                      <w:divBdr>
                                        <w:top w:val="none" w:sz="0" w:space="0" w:color="auto"/>
                                        <w:left w:val="none" w:sz="0" w:space="0" w:color="auto"/>
                                        <w:bottom w:val="none" w:sz="0" w:space="0" w:color="auto"/>
                                        <w:right w:val="none" w:sz="0" w:space="0" w:color="auto"/>
                                      </w:divBdr>
                                      <w:divsChild>
                                        <w:div w:id="507672580">
                                          <w:marLeft w:val="0"/>
                                          <w:marRight w:val="0"/>
                                          <w:marTop w:val="0"/>
                                          <w:marBottom w:val="0"/>
                                          <w:divBdr>
                                            <w:top w:val="none" w:sz="0" w:space="0" w:color="auto"/>
                                            <w:left w:val="none" w:sz="0" w:space="0" w:color="auto"/>
                                            <w:bottom w:val="none" w:sz="0" w:space="0" w:color="auto"/>
                                            <w:right w:val="none" w:sz="0" w:space="0" w:color="auto"/>
                                          </w:divBdr>
                                        </w:div>
                                        <w:div w:id="863590544">
                                          <w:marLeft w:val="0"/>
                                          <w:marRight w:val="0"/>
                                          <w:marTop w:val="0"/>
                                          <w:marBottom w:val="0"/>
                                          <w:divBdr>
                                            <w:top w:val="none" w:sz="0" w:space="0" w:color="auto"/>
                                            <w:left w:val="none" w:sz="0" w:space="0" w:color="auto"/>
                                            <w:bottom w:val="none" w:sz="0" w:space="0" w:color="auto"/>
                                            <w:right w:val="none" w:sz="0" w:space="0" w:color="auto"/>
                                          </w:divBdr>
                                        </w:div>
                                        <w:div w:id="969747574">
                                          <w:marLeft w:val="0"/>
                                          <w:marRight w:val="0"/>
                                          <w:marTop w:val="0"/>
                                          <w:marBottom w:val="0"/>
                                          <w:divBdr>
                                            <w:top w:val="none" w:sz="0" w:space="0" w:color="auto"/>
                                            <w:left w:val="none" w:sz="0" w:space="0" w:color="auto"/>
                                            <w:bottom w:val="none" w:sz="0" w:space="0" w:color="auto"/>
                                            <w:right w:val="none" w:sz="0" w:space="0" w:color="auto"/>
                                          </w:divBdr>
                                        </w:div>
                                        <w:div w:id="1736777204">
                                          <w:marLeft w:val="0"/>
                                          <w:marRight w:val="0"/>
                                          <w:marTop w:val="0"/>
                                          <w:marBottom w:val="0"/>
                                          <w:divBdr>
                                            <w:top w:val="none" w:sz="0" w:space="0" w:color="auto"/>
                                            <w:left w:val="none" w:sz="0" w:space="0" w:color="auto"/>
                                            <w:bottom w:val="none" w:sz="0" w:space="0" w:color="auto"/>
                                            <w:right w:val="none" w:sz="0" w:space="0" w:color="auto"/>
                                          </w:divBdr>
                                        </w:div>
                                      </w:divsChild>
                                    </w:div>
                                    <w:div w:id="602036408">
                                      <w:marLeft w:val="0"/>
                                      <w:marRight w:val="0"/>
                                      <w:marTop w:val="0"/>
                                      <w:marBottom w:val="0"/>
                                      <w:divBdr>
                                        <w:top w:val="none" w:sz="0" w:space="0" w:color="auto"/>
                                        <w:left w:val="none" w:sz="0" w:space="0" w:color="auto"/>
                                        <w:bottom w:val="none" w:sz="0" w:space="0" w:color="auto"/>
                                        <w:right w:val="none" w:sz="0" w:space="0" w:color="auto"/>
                                      </w:divBdr>
                                      <w:divsChild>
                                        <w:div w:id="272174495">
                                          <w:marLeft w:val="0"/>
                                          <w:marRight w:val="0"/>
                                          <w:marTop w:val="0"/>
                                          <w:marBottom w:val="0"/>
                                          <w:divBdr>
                                            <w:top w:val="none" w:sz="0" w:space="0" w:color="auto"/>
                                            <w:left w:val="none" w:sz="0" w:space="0" w:color="auto"/>
                                            <w:bottom w:val="none" w:sz="0" w:space="0" w:color="auto"/>
                                            <w:right w:val="none" w:sz="0" w:space="0" w:color="auto"/>
                                          </w:divBdr>
                                        </w:div>
                                        <w:div w:id="641033971">
                                          <w:marLeft w:val="0"/>
                                          <w:marRight w:val="0"/>
                                          <w:marTop w:val="0"/>
                                          <w:marBottom w:val="0"/>
                                          <w:divBdr>
                                            <w:top w:val="none" w:sz="0" w:space="0" w:color="auto"/>
                                            <w:left w:val="none" w:sz="0" w:space="0" w:color="auto"/>
                                            <w:bottom w:val="none" w:sz="0" w:space="0" w:color="auto"/>
                                            <w:right w:val="none" w:sz="0" w:space="0" w:color="auto"/>
                                          </w:divBdr>
                                        </w:div>
                                        <w:div w:id="841044258">
                                          <w:marLeft w:val="0"/>
                                          <w:marRight w:val="0"/>
                                          <w:marTop w:val="0"/>
                                          <w:marBottom w:val="0"/>
                                          <w:divBdr>
                                            <w:top w:val="none" w:sz="0" w:space="0" w:color="auto"/>
                                            <w:left w:val="none" w:sz="0" w:space="0" w:color="auto"/>
                                            <w:bottom w:val="none" w:sz="0" w:space="0" w:color="auto"/>
                                            <w:right w:val="none" w:sz="0" w:space="0" w:color="auto"/>
                                          </w:divBdr>
                                        </w:div>
                                        <w:div w:id="853226527">
                                          <w:marLeft w:val="0"/>
                                          <w:marRight w:val="0"/>
                                          <w:marTop w:val="0"/>
                                          <w:marBottom w:val="0"/>
                                          <w:divBdr>
                                            <w:top w:val="none" w:sz="0" w:space="0" w:color="auto"/>
                                            <w:left w:val="none" w:sz="0" w:space="0" w:color="auto"/>
                                            <w:bottom w:val="none" w:sz="0" w:space="0" w:color="auto"/>
                                            <w:right w:val="none" w:sz="0" w:space="0" w:color="auto"/>
                                          </w:divBdr>
                                        </w:div>
                                      </w:divsChild>
                                    </w:div>
                                    <w:div w:id="10970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8168">
                          <w:marLeft w:val="0"/>
                          <w:marRight w:val="0"/>
                          <w:marTop w:val="0"/>
                          <w:marBottom w:val="0"/>
                          <w:divBdr>
                            <w:top w:val="none" w:sz="0" w:space="0" w:color="auto"/>
                            <w:left w:val="none" w:sz="0" w:space="0" w:color="auto"/>
                            <w:bottom w:val="none" w:sz="0" w:space="0" w:color="auto"/>
                            <w:right w:val="none" w:sz="0" w:space="0" w:color="auto"/>
                          </w:divBdr>
                        </w:div>
                      </w:divsChild>
                    </w:div>
                    <w:div w:id="1630016768">
                      <w:marLeft w:val="0"/>
                      <w:marRight w:val="0"/>
                      <w:marTop w:val="0"/>
                      <w:marBottom w:val="0"/>
                      <w:divBdr>
                        <w:top w:val="none" w:sz="0" w:space="0" w:color="auto"/>
                        <w:left w:val="none" w:sz="0" w:space="0" w:color="auto"/>
                        <w:bottom w:val="none" w:sz="0" w:space="0" w:color="auto"/>
                        <w:right w:val="none" w:sz="0" w:space="0" w:color="auto"/>
                      </w:divBdr>
                      <w:divsChild>
                        <w:div w:id="1381439139">
                          <w:marLeft w:val="0"/>
                          <w:marRight w:val="0"/>
                          <w:marTop w:val="0"/>
                          <w:marBottom w:val="0"/>
                          <w:divBdr>
                            <w:top w:val="none" w:sz="0" w:space="0" w:color="auto"/>
                            <w:left w:val="none" w:sz="0" w:space="0" w:color="auto"/>
                            <w:bottom w:val="none" w:sz="0" w:space="0" w:color="auto"/>
                            <w:right w:val="none" w:sz="0" w:space="0" w:color="auto"/>
                          </w:divBdr>
                        </w:div>
                        <w:div w:id="1507668768">
                          <w:marLeft w:val="180"/>
                          <w:marRight w:val="180"/>
                          <w:marTop w:val="270"/>
                          <w:marBottom w:val="0"/>
                          <w:divBdr>
                            <w:top w:val="none" w:sz="0" w:space="0" w:color="auto"/>
                            <w:left w:val="none" w:sz="0" w:space="0" w:color="auto"/>
                            <w:bottom w:val="none" w:sz="0" w:space="0" w:color="auto"/>
                            <w:right w:val="none" w:sz="0" w:space="0" w:color="auto"/>
                          </w:divBdr>
                          <w:divsChild>
                            <w:div w:id="1335494248">
                              <w:marLeft w:val="0"/>
                              <w:marRight w:val="0"/>
                              <w:marTop w:val="0"/>
                              <w:marBottom w:val="0"/>
                              <w:divBdr>
                                <w:top w:val="none" w:sz="0" w:space="0" w:color="auto"/>
                                <w:left w:val="none" w:sz="0" w:space="0" w:color="auto"/>
                                <w:bottom w:val="none" w:sz="0" w:space="0" w:color="auto"/>
                                <w:right w:val="none" w:sz="0" w:space="0" w:color="auto"/>
                              </w:divBdr>
                              <w:divsChild>
                                <w:div w:id="19843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21271">
      <w:bodyDiv w:val="1"/>
      <w:marLeft w:val="0"/>
      <w:marRight w:val="0"/>
      <w:marTop w:val="0"/>
      <w:marBottom w:val="0"/>
      <w:divBdr>
        <w:top w:val="none" w:sz="0" w:space="0" w:color="auto"/>
        <w:left w:val="none" w:sz="0" w:space="0" w:color="auto"/>
        <w:bottom w:val="none" w:sz="0" w:space="0" w:color="auto"/>
        <w:right w:val="none" w:sz="0" w:space="0" w:color="auto"/>
      </w:divBdr>
      <w:divsChild>
        <w:div w:id="914514347">
          <w:marLeft w:val="0"/>
          <w:marRight w:val="0"/>
          <w:marTop w:val="0"/>
          <w:marBottom w:val="0"/>
          <w:divBdr>
            <w:top w:val="none" w:sz="0" w:space="0" w:color="auto"/>
            <w:left w:val="none" w:sz="0" w:space="0" w:color="auto"/>
            <w:bottom w:val="none" w:sz="0" w:space="0" w:color="auto"/>
            <w:right w:val="none" w:sz="0" w:space="0" w:color="auto"/>
          </w:divBdr>
          <w:divsChild>
            <w:div w:id="1531411773">
              <w:marLeft w:val="0"/>
              <w:marRight w:val="0"/>
              <w:marTop w:val="0"/>
              <w:marBottom w:val="0"/>
              <w:divBdr>
                <w:top w:val="none" w:sz="0" w:space="0" w:color="auto"/>
                <w:left w:val="none" w:sz="0" w:space="0" w:color="auto"/>
                <w:bottom w:val="none" w:sz="0" w:space="0" w:color="auto"/>
                <w:right w:val="none" w:sz="0" w:space="0" w:color="auto"/>
              </w:divBdr>
              <w:divsChild>
                <w:div w:id="1964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890">
      <w:bodyDiv w:val="1"/>
      <w:marLeft w:val="0"/>
      <w:marRight w:val="0"/>
      <w:marTop w:val="0"/>
      <w:marBottom w:val="0"/>
      <w:divBdr>
        <w:top w:val="none" w:sz="0" w:space="0" w:color="auto"/>
        <w:left w:val="none" w:sz="0" w:space="0" w:color="auto"/>
        <w:bottom w:val="none" w:sz="0" w:space="0" w:color="auto"/>
        <w:right w:val="none" w:sz="0" w:space="0" w:color="auto"/>
      </w:divBdr>
      <w:divsChild>
        <w:div w:id="1315986108">
          <w:marLeft w:val="0"/>
          <w:marRight w:val="0"/>
          <w:marTop w:val="0"/>
          <w:marBottom w:val="0"/>
          <w:divBdr>
            <w:top w:val="none" w:sz="0" w:space="0" w:color="auto"/>
            <w:left w:val="none" w:sz="0" w:space="0" w:color="auto"/>
            <w:bottom w:val="none" w:sz="0" w:space="0" w:color="auto"/>
            <w:right w:val="none" w:sz="0" w:space="0" w:color="auto"/>
          </w:divBdr>
          <w:divsChild>
            <w:div w:id="1303119828">
              <w:marLeft w:val="0"/>
              <w:marRight w:val="0"/>
              <w:marTop w:val="0"/>
              <w:marBottom w:val="0"/>
              <w:divBdr>
                <w:top w:val="none" w:sz="0" w:space="0" w:color="auto"/>
                <w:left w:val="none" w:sz="0" w:space="0" w:color="auto"/>
                <w:bottom w:val="none" w:sz="0" w:space="0" w:color="auto"/>
                <w:right w:val="none" w:sz="0" w:space="0" w:color="auto"/>
              </w:divBdr>
              <w:divsChild>
                <w:div w:id="1824930899">
                  <w:marLeft w:val="0"/>
                  <w:marRight w:val="0"/>
                  <w:marTop w:val="0"/>
                  <w:marBottom w:val="0"/>
                  <w:divBdr>
                    <w:top w:val="none" w:sz="0" w:space="0" w:color="auto"/>
                    <w:left w:val="none" w:sz="0" w:space="0" w:color="auto"/>
                    <w:bottom w:val="none" w:sz="0" w:space="0" w:color="auto"/>
                    <w:right w:val="none" w:sz="0" w:space="0" w:color="auto"/>
                  </w:divBdr>
                  <w:divsChild>
                    <w:div w:id="828210968">
                      <w:marLeft w:val="0"/>
                      <w:marRight w:val="0"/>
                      <w:marTop w:val="0"/>
                      <w:marBottom w:val="0"/>
                      <w:divBdr>
                        <w:top w:val="none" w:sz="0" w:space="0" w:color="auto"/>
                        <w:left w:val="none" w:sz="0" w:space="0" w:color="auto"/>
                        <w:bottom w:val="none" w:sz="0" w:space="0" w:color="auto"/>
                        <w:right w:val="none" w:sz="0" w:space="0" w:color="auto"/>
                      </w:divBdr>
                      <w:divsChild>
                        <w:div w:id="9751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c64f3c41-ea6a-4eb8-aff6-10fc7b8a2640">Welsh</Language>
    <Category xmlns="c64f3c41-ea6a-4eb8-aff6-10fc7b8a2640">Policies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3D799BC16F0F4F99CE1513C59226FC" ma:contentTypeVersion="9" ma:contentTypeDescription="Create a new document." ma:contentTypeScope="" ma:versionID="e3d13956d335c5a1acd68bd20751c04c">
  <xsd:schema xmlns:xsd="http://www.w3.org/2001/XMLSchema" xmlns:xs="http://www.w3.org/2001/XMLSchema" xmlns:p="http://schemas.microsoft.com/office/2006/metadata/properties" xmlns:ns2="c64f3c41-ea6a-4eb8-aff6-10fc7b8a2640" xmlns:ns3="d8467d5a-a398-4eac-b0ad-95d37e44090d" targetNamespace="http://schemas.microsoft.com/office/2006/metadata/properties" ma:root="true" ma:fieldsID="48bb7f5c54d5bd5308a53aaedb14eacc" ns2:_="" ns3:_="">
    <xsd:import namespace="c64f3c41-ea6a-4eb8-aff6-10fc7b8a2640"/>
    <xsd:import namespace="d8467d5a-a398-4eac-b0ad-95d37e44090d"/>
    <xsd:element name="properties">
      <xsd:complexType>
        <xsd:sequence>
          <xsd:element name="documentManagement">
            <xsd:complexType>
              <xsd:all>
                <xsd:element ref="ns2:MediaServiceMetadata" minOccurs="0"/>
                <xsd:element ref="ns2:MediaServiceFastMetadata" minOccurs="0"/>
                <xsd:element ref="ns2:Category" minOccurs="0"/>
                <xsd:element ref="ns2:Languag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f3c41-ea6a-4eb8-aff6-10fc7b8a2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Type of supporting document" ma:format="Dropdown" ma:internalName="Category">
      <xsd:simpleType>
        <xsd:union memberTypes="dms:Text">
          <xsd:simpleType>
            <xsd:restriction base="dms:Choice">
              <xsd:enumeration value="Policies"/>
              <xsd:enumeration value="Templates"/>
              <xsd:enumeration value="Useful Resources"/>
            </xsd:restriction>
          </xsd:simpleType>
        </xsd:union>
      </xsd:simpleType>
    </xsd:element>
    <xsd:element name="Language" ma:index="11" nillable="true" ma:displayName="Language" ma:description="Document language" ma:format="Dropdown" ma:internalName="Language">
      <xsd:simpleType>
        <xsd:restriction base="dms:Choice">
          <xsd:enumeration value="English"/>
          <xsd:enumeration value="Welsh"/>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67d5a-a398-4eac-b0ad-95d37e440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A662-931D-4E91-89C6-ED24DD964B6C}">
  <ds:schemaRefs>
    <ds:schemaRef ds:uri="http://schemas.microsoft.com/office/2006/metadata/longProperties"/>
  </ds:schemaRefs>
</ds:datastoreItem>
</file>

<file path=customXml/itemProps2.xml><?xml version="1.0" encoding="utf-8"?>
<ds:datastoreItem xmlns:ds="http://schemas.openxmlformats.org/officeDocument/2006/customXml" ds:itemID="{94DF0018-75FA-4B57-A595-864A703A59B6}">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c64f3c41-ea6a-4eb8-aff6-10fc7b8a2640"/>
    <ds:schemaRef ds:uri="http://purl.org/dc/dcmitype/"/>
    <ds:schemaRef ds:uri="http://purl.org/dc/elements/1.1/"/>
    <ds:schemaRef ds:uri="http://schemas.microsoft.com/office/infopath/2007/PartnerControls"/>
    <ds:schemaRef ds:uri="d8467d5a-a398-4eac-b0ad-95d37e44090d"/>
    <ds:schemaRef ds:uri="http://purl.org/dc/terms/"/>
  </ds:schemaRefs>
</ds:datastoreItem>
</file>

<file path=customXml/itemProps3.xml><?xml version="1.0" encoding="utf-8"?>
<ds:datastoreItem xmlns:ds="http://schemas.openxmlformats.org/officeDocument/2006/customXml" ds:itemID="{F72F8CEC-9985-4B5B-A14E-AF5F541C3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f3c41-ea6a-4eb8-aff6-10fc7b8a2640"/>
    <ds:schemaRef ds:uri="d8467d5a-a398-4eac-b0ad-95d37e44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6F707-5F1F-42CB-9DBF-F7057AF21BF4}">
  <ds:schemaRefs>
    <ds:schemaRef ds:uri="http://schemas.microsoft.com/sharepoint/v3/contenttype/forms"/>
  </ds:schemaRefs>
</ds:datastoreItem>
</file>

<file path=customXml/itemProps5.xml><?xml version="1.0" encoding="utf-8"?>
<ds:datastoreItem xmlns:ds="http://schemas.openxmlformats.org/officeDocument/2006/customXml" ds:itemID="{F43885B8-984E-4DB3-9356-AB390277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4673</Words>
  <Characters>23761</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PROCEDURE FOR SETTLING GRIEVANCES</vt:lpstr>
    </vt:vector>
  </TitlesOfParts>
  <Company>Powys County Council</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SETTLING GRIEVANCES</dc:title>
  <dc:subject/>
  <dc:creator>rebeccw4@powys.gov.uk</dc:creator>
  <cp:keywords/>
  <cp:lastModifiedBy>Rhian Gibson</cp:lastModifiedBy>
  <cp:revision>2</cp:revision>
  <cp:lastPrinted>2020-02-06T14:49:00Z</cp:lastPrinted>
  <dcterms:created xsi:type="dcterms:W3CDTF">2022-10-01T14:36:00Z</dcterms:created>
  <dcterms:modified xsi:type="dcterms:W3CDTF">2022-10-01T14:36:00Z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0x010100193D799BC16F0F4F99CE1513C59226FC</vt:lpwstr>
  </property>
</Properties>
</file>