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01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7E2A5A" w:rsidRPr="007C4E7F" w14:paraId="6EC0A112" w14:textId="77777777" w:rsidTr="00AD2810">
        <w:tc>
          <w:tcPr>
            <w:tcW w:w="6611" w:type="dxa"/>
            <w:shd w:val="clear" w:color="auto" w:fill="auto"/>
            <w:tcMar>
              <w:top w:w="100" w:type="dxa"/>
              <w:left w:w="100" w:type="dxa"/>
              <w:bottom w:w="100" w:type="dxa"/>
              <w:right w:w="100" w:type="dxa"/>
            </w:tcMar>
          </w:tcPr>
          <w:p w14:paraId="34BD884E" w14:textId="77777777" w:rsidR="007E2A5A" w:rsidRPr="007C4E7F" w:rsidRDefault="007E2A5A" w:rsidP="00AD2810">
            <w:pPr>
              <w:rPr>
                <w:rFonts w:ascii="Microsoft New Tai Lue" w:hAnsi="Microsoft New Tai Lue" w:cs="Microsoft New Tai Lue"/>
                <w:b/>
                <w:bCs/>
                <w:color w:val="112F3B"/>
                <w:sz w:val="16"/>
                <w:szCs w:val="16"/>
                <w:lang w:val="cy-GB"/>
              </w:rPr>
            </w:pPr>
          </w:p>
          <w:p w14:paraId="6622D780" w14:textId="77777777" w:rsidR="007E2A5A" w:rsidRPr="007C4E7F" w:rsidRDefault="007E2A5A" w:rsidP="00AD2810">
            <w:pPr>
              <w:rPr>
                <w:rFonts w:ascii="Microsoft New Tai Lue" w:hAnsi="Microsoft New Tai Lue" w:cs="Microsoft New Tai Lue"/>
                <w:b/>
                <w:bCs/>
                <w:color w:val="112F3B"/>
                <w:sz w:val="28"/>
                <w:szCs w:val="28"/>
                <w:lang w:val="cy-GB"/>
              </w:rPr>
            </w:pPr>
          </w:p>
          <w:p w14:paraId="61B2280F" w14:textId="77777777" w:rsidR="007E2A5A" w:rsidRPr="007C4E7F" w:rsidRDefault="007E2A5A" w:rsidP="00AD2810">
            <w:pPr>
              <w:rPr>
                <w:rFonts w:ascii="Microsoft New Tai Lue" w:hAnsi="Microsoft New Tai Lue" w:cs="Microsoft New Tai Lue"/>
                <w:b/>
                <w:bCs/>
                <w:color w:val="112F3B"/>
                <w:sz w:val="28"/>
                <w:szCs w:val="28"/>
                <w:lang w:val="cy-GB"/>
              </w:rPr>
            </w:pPr>
            <w:r w:rsidRPr="007C4E7F">
              <w:rPr>
                <w:rFonts w:ascii="Microsoft New Tai Lue" w:hAnsi="Microsoft New Tai Lue" w:cs="Microsoft New Tai Lue"/>
                <w:b/>
                <w:bCs/>
                <w:color w:val="112F3B"/>
                <w:sz w:val="28"/>
                <w:szCs w:val="28"/>
                <w:lang w:val="cy-GB"/>
              </w:rPr>
              <w:t xml:space="preserve">             THE SCHOOL AT THE HEART OF WALES</w:t>
            </w:r>
          </w:p>
          <w:p w14:paraId="0AB7AA22" w14:textId="77777777" w:rsidR="007E2A5A" w:rsidRPr="007C4E7F" w:rsidRDefault="007E2A5A" w:rsidP="00AD2810">
            <w:pPr>
              <w:rPr>
                <w:rFonts w:ascii="Microsoft New Tai Lue" w:hAnsi="Microsoft New Tai Lue" w:cs="Microsoft New Tai Lue"/>
                <w:b/>
                <w:bCs/>
                <w:color w:val="CC333B"/>
                <w:sz w:val="72"/>
                <w:szCs w:val="72"/>
                <w:lang w:val="cy-GB"/>
              </w:rPr>
            </w:pPr>
          </w:p>
        </w:tc>
        <w:tc>
          <w:tcPr>
            <w:tcW w:w="3600" w:type="dxa"/>
            <w:shd w:val="clear" w:color="auto" w:fill="auto"/>
            <w:tcMar>
              <w:top w:w="100" w:type="dxa"/>
              <w:left w:w="100" w:type="dxa"/>
              <w:bottom w:w="100" w:type="dxa"/>
              <w:right w:w="100" w:type="dxa"/>
            </w:tcMar>
          </w:tcPr>
          <w:p w14:paraId="4306964B" w14:textId="77777777" w:rsidR="007E2A5A" w:rsidRPr="007C4E7F" w:rsidRDefault="007E2A5A" w:rsidP="00AD2810">
            <w:pPr>
              <w:jc w:val="right"/>
              <w:rPr>
                <w:rFonts w:ascii="Microsoft New Tai Lue" w:hAnsi="Microsoft New Tai Lue" w:cs="Microsoft New Tai Lue"/>
                <w:b/>
                <w:bCs/>
                <w:color w:val="112F3B"/>
                <w:sz w:val="28"/>
                <w:szCs w:val="28"/>
                <w:lang w:val="cy-GB"/>
              </w:rPr>
            </w:pPr>
            <w:r w:rsidRPr="007C4E7F">
              <w:rPr>
                <w:rFonts w:ascii="Microsoft New Tai Lue" w:hAnsi="Microsoft New Tai Lue" w:cs="Microsoft New Tai Lue"/>
                <w:noProof/>
                <w:color w:val="666666"/>
                <w:lang w:val="cy-GB"/>
              </w:rPr>
              <w:drawing>
                <wp:inline distT="0" distB="0" distL="0" distR="0" wp14:anchorId="081D0496" wp14:editId="5C45AFAE">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14:paraId="6EF029F8" w14:textId="77777777" w:rsidR="007E2A5A" w:rsidRPr="007C4E7F" w:rsidRDefault="007E2A5A" w:rsidP="007E2A5A">
      <w:pPr>
        <w:rPr>
          <w:b/>
          <w:bCs/>
          <w:sz w:val="48"/>
          <w:szCs w:val="48"/>
          <w:lang w:val="cy-GB"/>
        </w:rPr>
      </w:pPr>
    </w:p>
    <w:p w14:paraId="0E8707CE" w14:textId="77777777" w:rsidR="007E2A5A" w:rsidRPr="007C4E7F" w:rsidRDefault="007E2A5A" w:rsidP="007E2A5A">
      <w:pPr>
        <w:pStyle w:val="Subtitle"/>
        <w:keepNext w:val="0"/>
        <w:keepLines w:val="0"/>
        <w:spacing w:before="0" w:line="276" w:lineRule="auto"/>
        <w:jc w:val="right"/>
        <w:rPr>
          <w:rFonts w:ascii="Microsoft New Tai Lue" w:hAnsi="Microsoft New Tai Lue" w:cs="Microsoft New Tai Lue"/>
          <w:color w:val="666666"/>
          <w:lang w:val="cy-GB"/>
        </w:rPr>
      </w:pPr>
      <w:bookmarkStart w:id="0" w:name="_rstl482zjq0p" w:colFirst="0" w:colLast="0"/>
      <w:bookmarkEnd w:id="0"/>
    </w:p>
    <w:p w14:paraId="6D433549" w14:textId="77777777" w:rsidR="007E2A5A" w:rsidRPr="007C4E7F" w:rsidRDefault="007E2A5A" w:rsidP="007E2A5A">
      <w:pPr>
        <w:pStyle w:val="Subtitle"/>
        <w:keepNext w:val="0"/>
        <w:keepLines w:val="0"/>
        <w:spacing w:before="0" w:line="276" w:lineRule="auto"/>
        <w:jc w:val="center"/>
        <w:rPr>
          <w:rFonts w:ascii="Microsoft New Tai Lue" w:hAnsi="Microsoft New Tai Lue" w:cs="Microsoft New Tai Lue"/>
          <w:color w:val="666666"/>
          <w:lang w:val="cy-GB"/>
        </w:rPr>
      </w:pPr>
      <w:bookmarkStart w:id="1" w:name="_b2gefvkghs7g" w:colFirst="0" w:colLast="0"/>
      <w:bookmarkEnd w:id="1"/>
      <w:r w:rsidRPr="007C4E7F">
        <w:rPr>
          <w:rFonts w:ascii="Microsoft New Tai Lue" w:hAnsi="Microsoft New Tai Lue" w:cs="Microsoft New Tai Lue"/>
          <w:noProof/>
          <w:color w:val="666666"/>
          <w:lang w:val="cy-GB"/>
        </w:rPr>
        <w:drawing>
          <wp:inline distT="0" distB="0" distL="0" distR="0" wp14:anchorId="78718119" wp14:editId="35728296">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9"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14:paraId="46602E5A" w14:textId="77777777" w:rsidR="007E2A5A" w:rsidRPr="007C4E7F" w:rsidRDefault="007E2A5A" w:rsidP="007E2A5A">
      <w:pPr>
        <w:pStyle w:val="Heading1"/>
        <w:keepNext w:val="0"/>
        <w:keepLines w:val="0"/>
        <w:widowControl w:val="0"/>
        <w:spacing w:before="0" w:line="276" w:lineRule="auto"/>
        <w:rPr>
          <w:rFonts w:ascii="Microsoft New Tai Lue" w:eastAsia="Libre Franklin" w:hAnsi="Microsoft New Tai Lue" w:cs="Microsoft New Tai Lue"/>
          <w:color w:val="E01B84"/>
          <w:sz w:val="24"/>
          <w:szCs w:val="24"/>
          <w:lang w:val="cy-GB"/>
        </w:rPr>
      </w:pPr>
      <w:bookmarkStart w:id="2" w:name="_43kkrvezc1h0" w:colFirst="0" w:colLast="0"/>
      <w:bookmarkEnd w:id="2"/>
    </w:p>
    <w:p w14:paraId="72DEFDD8" w14:textId="77777777" w:rsidR="007E2A5A" w:rsidRPr="007C4E7F" w:rsidRDefault="007C4E7F" w:rsidP="007E2A5A">
      <w:pPr>
        <w:jc w:val="center"/>
        <w:rPr>
          <w:b/>
          <w:bCs/>
          <w:sz w:val="72"/>
          <w:szCs w:val="72"/>
          <w:lang w:val="cy-GB"/>
        </w:rPr>
      </w:pPr>
      <w:bookmarkStart w:id="3" w:name="_ewc3hd5kzra5" w:colFirst="0" w:colLast="0"/>
      <w:bookmarkEnd w:id="3"/>
      <w:r w:rsidRPr="007C4E7F">
        <w:rPr>
          <w:b/>
          <w:bCs/>
          <w:sz w:val="72"/>
          <w:szCs w:val="72"/>
          <w:lang w:val="cy-GB"/>
        </w:rPr>
        <w:t>Polisi Anghenion Gofal Iechyd</w:t>
      </w:r>
    </w:p>
    <w:p w14:paraId="6FBD4EC9" w14:textId="77777777" w:rsidR="006931DD" w:rsidRPr="007C4E7F" w:rsidRDefault="006931DD" w:rsidP="007E2A5A">
      <w:pPr>
        <w:jc w:val="center"/>
        <w:rPr>
          <w:b/>
          <w:bCs/>
          <w:sz w:val="24"/>
          <w:szCs w:val="24"/>
          <w:lang w:val="cy-GB"/>
        </w:rPr>
      </w:pPr>
    </w:p>
    <w:p w14:paraId="4C847705" w14:textId="77777777" w:rsidR="006931DD" w:rsidRPr="007C4E7F" w:rsidRDefault="006931DD" w:rsidP="007E2A5A">
      <w:pPr>
        <w:jc w:val="center"/>
        <w:rPr>
          <w:b/>
          <w:bCs/>
          <w:sz w:val="24"/>
          <w:szCs w:val="24"/>
          <w:lang w:val="cy-GB"/>
        </w:rPr>
      </w:pPr>
    </w:p>
    <w:tbl>
      <w:tblPr>
        <w:tblStyle w:val="TableGrid"/>
        <w:tblW w:w="9016" w:type="dxa"/>
        <w:jc w:val="center"/>
        <w:tblLook w:val="04A0" w:firstRow="1" w:lastRow="0" w:firstColumn="1" w:lastColumn="0" w:noHBand="0" w:noVBand="1"/>
      </w:tblPr>
      <w:tblGrid>
        <w:gridCol w:w="4508"/>
        <w:gridCol w:w="4508"/>
      </w:tblGrid>
      <w:tr w:rsidR="007C4E7F" w:rsidRPr="007C4E7F" w14:paraId="57C0FC78" w14:textId="77777777" w:rsidTr="007C4E7F">
        <w:trPr>
          <w:jc w:val="center"/>
        </w:trPr>
        <w:tc>
          <w:tcPr>
            <w:tcW w:w="4508" w:type="dxa"/>
          </w:tcPr>
          <w:p w14:paraId="10D6DA5A" w14:textId="77777777" w:rsidR="007C4E7F" w:rsidRPr="007C4E7F" w:rsidRDefault="007C4E7F" w:rsidP="007C4E7F">
            <w:pPr>
              <w:rPr>
                <w:rFonts w:ascii="Arial" w:hAnsi="Arial" w:cs="Arial"/>
                <w:b/>
                <w:sz w:val="24"/>
                <w:szCs w:val="24"/>
                <w:lang w:val="cy-GB"/>
              </w:rPr>
            </w:pPr>
            <w:r w:rsidRPr="007C4E7F">
              <w:rPr>
                <w:rFonts w:ascii="Arial"/>
                <w:b/>
                <w:sz w:val="24"/>
                <w:lang w:val="cy-GB"/>
              </w:rPr>
              <w:t>Dyddiad Mabwysiadu</w:t>
            </w:r>
          </w:p>
        </w:tc>
        <w:tc>
          <w:tcPr>
            <w:tcW w:w="4508" w:type="dxa"/>
          </w:tcPr>
          <w:p w14:paraId="1D8378E0" w14:textId="77777777" w:rsidR="007C4E7F" w:rsidRPr="007C4E7F" w:rsidRDefault="007C4E7F" w:rsidP="007C4E7F">
            <w:pPr>
              <w:jc w:val="center"/>
              <w:rPr>
                <w:rFonts w:ascii="Arial" w:hAnsi="Arial" w:cs="Arial"/>
                <w:b/>
                <w:sz w:val="24"/>
                <w:szCs w:val="24"/>
                <w:lang w:val="cy-GB"/>
              </w:rPr>
            </w:pPr>
          </w:p>
        </w:tc>
      </w:tr>
      <w:tr w:rsidR="007C4E7F" w:rsidRPr="007C4E7F" w14:paraId="68F6116C" w14:textId="77777777" w:rsidTr="007C4E7F">
        <w:trPr>
          <w:jc w:val="center"/>
        </w:trPr>
        <w:tc>
          <w:tcPr>
            <w:tcW w:w="4508" w:type="dxa"/>
          </w:tcPr>
          <w:p w14:paraId="21A2724B" w14:textId="77777777" w:rsidR="007C4E7F" w:rsidRPr="007C4E7F" w:rsidRDefault="007C4E7F" w:rsidP="007C4E7F">
            <w:pPr>
              <w:rPr>
                <w:rFonts w:ascii="Arial" w:hAnsi="Arial" w:cs="Arial"/>
                <w:b/>
                <w:sz w:val="24"/>
                <w:szCs w:val="24"/>
                <w:lang w:val="cy-GB"/>
              </w:rPr>
            </w:pPr>
            <w:r w:rsidRPr="007C4E7F">
              <w:rPr>
                <w:rFonts w:ascii="Arial"/>
                <w:b/>
                <w:sz w:val="24"/>
                <w:lang w:val="cy-GB"/>
              </w:rPr>
              <w:t>Llofnod y Pennaeth</w:t>
            </w:r>
          </w:p>
        </w:tc>
        <w:tc>
          <w:tcPr>
            <w:tcW w:w="4508" w:type="dxa"/>
          </w:tcPr>
          <w:p w14:paraId="700773E5" w14:textId="77777777" w:rsidR="007C4E7F" w:rsidRPr="007C4E7F" w:rsidRDefault="007C4E7F" w:rsidP="007C4E7F">
            <w:pPr>
              <w:jc w:val="center"/>
              <w:rPr>
                <w:rFonts w:ascii="Arial" w:hAnsi="Arial" w:cs="Arial"/>
                <w:b/>
                <w:sz w:val="24"/>
                <w:szCs w:val="24"/>
                <w:lang w:val="cy-GB"/>
              </w:rPr>
            </w:pPr>
          </w:p>
        </w:tc>
      </w:tr>
      <w:tr w:rsidR="007C4E7F" w:rsidRPr="007C4E7F" w14:paraId="271D4E80" w14:textId="77777777" w:rsidTr="007C4E7F">
        <w:trPr>
          <w:jc w:val="center"/>
        </w:trPr>
        <w:tc>
          <w:tcPr>
            <w:tcW w:w="4508" w:type="dxa"/>
          </w:tcPr>
          <w:p w14:paraId="4307588A" w14:textId="77777777" w:rsidR="007C4E7F" w:rsidRPr="007C4E7F" w:rsidRDefault="007C4E7F" w:rsidP="007C4E7F">
            <w:pPr>
              <w:rPr>
                <w:rFonts w:ascii="Arial" w:hAnsi="Arial" w:cs="Arial"/>
                <w:b/>
                <w:sz w:val="24"/>
                <w:szCs w:val="24"/>
                <w:lang w:val="cy-GB"/>
              </w:rPr>
            </w:pPr>
            <w:r w:rsidRPr="007C4E7F">
              <w:rPr>
                <w:rFonts w:ascii="Arial"/>
                <w:b/>
                <w:sz w:val="24"/>
                <w:lang w:val="cy-GB"/>
              </w:rPr>
              <w:t>Llofnod Cadeirydd y Llywodraethwyr</w:t>
            </w:r>
          </w:p>
        </w:tc>
        <w:tc>
          <w:tcPr>
            <w:tcW w:w="4508" w:type="dxa"/>
          </w:tcPr>
          <w:p w14:paraId="0BDC8D16" w14:textId="77777777" w:rsidR="007C4E7F" w:rsidRPr="007C4E7F" w:rsidRDefault="007C4E7F" w:rsidP="007C4E7F">
            <w:pPr>
              <w:jc w:val="center"/>
              <w:rPr>
                <w:rFonts w:ascii="Arial" w:hAnsi="Arial" w:cs="Arial"/>
                <w:b/>
                <w:sz w:val="24"/>
                <w:szCs w:val="24"/>
                <w:lang w:val="cy-GB"/>
              </w:rPr>
            </w:pPr>
          </w:p>
        </w:tc>
      </w:tr>
      <w:tr w:rsidR="007C4E7F" w:rsidRPr="007C4E7F" w14:paraId="6269318E" w14:textId="77777777" w:rsidTr="007C4E7F">
        <w:trPr>
          <w:jc w:val="center"/>
        </w:trPr>
        <w:tc>
          <w:tcPr>
            <w:tcW w:w="4508" w:type="dxa"/>
          </w:tcPr>
          <w:p w14:paraId="2A593F3F" w14:textId="77777777" w:rsidR="007C4E7F" w:rsidRPr="007C4E7F" w:rsidRDefault="007C4E7F" w:rsidP="007C4E7F">
            <w:pPr>
              <w:rPr>
                <w:rFonts w:ascii="Arial" w:hAnsi="Arial" w:cs="Arial"/>
                <w:b/>
                <w:sz w:val="24"/>
                <w:szCs w:val="24"/>
                <w:lang w:val="cy-GB"/>
              </w:rPr>
            </w:pPr>
            <w:r w:rsidRPr="007C4E7F">
              <w:rPr>
                <w:rFonts w:ascii="Arial"/>
                <w:b/>
                <w:sz w:val="24"/>
                <w:lang w:val="cy-GB"/>
              </w:rPr>
              <w:t>Dyddiad Adolygu</w:t>
            </w:r>
          </w:p>
        </w:tc>
        <w:tc>
          <w:tcPr>
            <w:tcW w:w="4508" w:type="dxa"/>
          </w:tcPr>
          <w:p w14:paraId="3CDC16F3" w14:textId="77777777" w:rsidR="007C4E7F" w:rsidRPr="007C4E7F" w:rsidRDefault="007C4E7F" w:rsidP="007C4E7F">
            <w:pPr>
              <w:jc w:val="center"/>
              <w:rPr>
                <w:rFonts w:ascii="Arial" w:hAnsi="Arial" w:cs="Arial"/>
                <w:b/>
                <w:sz w:val="24"/>
                <w:szCs w:val="24"/>
                <w:lang w:val="cy-GB"/>
              </w:rPr>
            </w:pPr>
          </w:p>
        </w:tc>
      </w:tr>
    </w:tbl>
    <w:p w14:paraId="789F0726" w14:textId="77777777" w:rsidR="007E2A5A" w:rsidRPr="007C4E7F" w:rsidRDefault="007E2A5A" w:rsidP="007E2A5A">
      <w:pPr>
        <w:pStyle w:val="NoSpacing"/>
        <w:rPr>
          <w:lang w:val="cy-GB"/>
        </w:rPr>
      </w:pPr>
    </w:p>
    <w:p w14:paraId="07E23299" w14:textId="77777777" w:rsidR="007E2A5A" w:rsidRPr="007C4E7F" w:rsidRDefault="007E2A5A" w:rsidP="007E2A5A">
      <w:pPr>
        <w:pStyle w:val="NoSpacing"/>
        <w:rPr>
          <w:lang w:val="cy-GB"/>
        </w:rPr>
      </w:pPr>
    </w:p>
    <w:p w14:paraId="0BBBB961" w14:textId="77777777" w:rsidR="007E2A5A" w:rsidRPr="007C4E7F" w:rsidRDefault="007E2A5A" w:rsidP="007E2A5A">
      <w:pPr>
        <w:pStyle w:val="NoSpacing"/>
        <w:rPr>
          <w:sz w:val="24"/>
          <w:szCs w:val="24"/>
          <w:lang w:val="cy-GB"/>
        </w:rPr>
      </w:pPr>
    </w:p>
    <w:p w14:paraId="3BC36EA4" w14:textId="77777777" w:rsidR="006931DD" w:rsidRPr="007C4E7F" w:rsidRDefault="006931DD" w:rsidP="007E2A5A">
      <w:pPr>
        <w:pStyle w:val="NoSpacing"/>
        <w:rPr>
          <w:sz w:val="24"/>
          <w:szCs w:val="24"/>
          <w:lang w:val="cy-GB"/>
        </w:rPr>
      </w:pPr>
    </w:p>
    <w:p w14:paraId="53787074" w14:textId="77777777" w:rsidR="006931DD" w:rsidRPr="007C4E7F" w:rsidRDefault="006931DD" w:rsidP="007E2A5A">
      <w:pPr>
        <w:pStyle w:val="NoSpacing"/>
        <w:rPr>
          <w:sz w:val="24"/>
          <w:szCs w:val="24"/>
          <w:lang w:val="cy-GB"/>
        </w:rPr>
      </w:pPr>
    </w:p>
    <w:tbl>
      <w:tblPr>
        <w:tblpPr w:leftFromText="180" w:rightFromText="180" w:vertAnchor="text" w:tblpY="-47"/>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7C4E7F" w:rsidRPr="007C4E7F" w14:paraId="3D3E8336" w14:textId="77777777" w:rsidTr="00AD2810">
        <w:trPr>
          <w:trHeight w:val="17"/>
        </w:trPr>
        <w:tc>
          <w:tcPr>
            <w:tcW w:w="4680" w:type="dxa"/>
            <w:shd w:val="clear" w:color="auto" w:fill="auto"/>
            <w:tcMar>
              <w:top w:w="100" w:type="dxa"/>
              <w:left w:w="100" w:type="dxa"/>
              <w:bottom w:w="100" w:type="dxa"/>
              <w:right w:w="100" w:type="dxa"/>
            </w:tcMar>
          </w:tcPr>
          <w:p w14:paraId="4E7EFB0A" w14:textId="77777777" w:rsidR="007C4E7F" w:rsidRPr="007C4E7F" w:rsidRDefault="007C4E7F" w:rsidP="007C4E7F">
            <w:pPr>
              <w:pStyle w:val="NoSpacing"/>
              <w:jc w:val="center"/>
              <w:rPr>
                <w:lang w:val="cy-GB"/>
              </w:rPr>
            </w:pPr>
            <w:r w:rsidRPr="007C4E7F">
              <w:rPr>
                <w:lang w:val="cy-GB"/>
              </w:rPr>
              <w:t>Campws Llanfair-ym-Muallt</w:t>
            </w:r>
          </w:p>
          <w:p w14:paraId="787193DC" w14:textId="77777777" w:rsidR="007C4E7F" w:rsidRPr="007C4E7F" w:rsidRDefault="007C4E7F" w:rsidP="007C4E7F">
            <w:pPr>
              <w:pStyle w:val="NoSpacing"/>
              <w:jc w:val="center"/>
              <w:rPr>
                <w:lang w:val="cy-GB"/>
              </w:rPr>
            </w:pPr>
            <w:r w:rsidRPr="007C4E7F">
              <w:rPr>
                <w:lang w:val="cy-GB"/>
              </w:rPr>
              <w:t>Ffordd y Coleg, Llanfair-ym-Muallt, Powys, LD2 3BW</w:t>
            </w:r>
          </w:p>
          <w:p w14:paraId="384247F9" w14:textId="77777777" w:rsidR="007C4E7F" w:rsidRPr="007C4E7F" w:rsidRDefault="007C4E7F" w:rsidP="007C4E7F">
            <w:pPr>
              <w:pStyle w:val="NoSpacing"/>
              <w:jc w:val="center"/>
              <w:rPr>
                <w:lang w:val="cy-GB"/>
              </w:rPr>
            </w:pPr>
            <w:r w:rsidRPr="007C4E7F">
              <w:rPr>
                <w:lang w:val="cy-GB"/>
              </w:rPr>
              <w:t>Ffôn: 01982 553 292</w:t>
            </w:r>
          </w:p>
        </w:tc>
        <w:tc>
          <w:tcPr>
            <w:tcW w:w="4680" w:type="dxa"/>
            <w:shd w:val="clear" w:color="auto" w:fill="auto"/>
            <w:tcMar>
              <w:top w:w="100" w:type="dxa"/>
              <w:left w:w="100" w:type="dxa"/>
              <w:bottom w:w="100" w:type="dxa"/>
              <w:right w:w="100" w:type="dxa"/>
            </w:tcMar>
          </w:tcPr>
          <w:p w14:paraId="61CFE868" w14:textId="77777777" w:rsidR="007C4E7F" w:rsidRPr="007C4E7F" w:rsidRDefault="007C4E7F" w:rsidP="007C4E7F">
            <w:pPr>
              <w:pStyle w:val="NoSpacing"/>
              <w:jc w:val="center"/>
              <w:rPr>
                <w:lang w:val="cy-GB"/>
              </w:rPr>
            </w:pPr>
            <w:r w:rsidRPr="007C4E7F">
              <w:rPr>
                <w:lang w:val="cy-GB"/>
              </w:rPr>
              <w:t xml:space="preserve">Campws Llandrindod </w:t>
            </w:r>
          </w:p>
          <w:p w14:paraId="0013CC88" w14:textId="77777777" w:rsidR="007C4E7F" w:rsidRPr="007C4E7F" w:rsidRDefault="007C4E7F" w:rsidP="007C4E7F">
            <w:pPr>
              <w:pStyle w:val="NoSpacing"/>
              <w:jc w:val="center"/>
              <w:rPr>
                <w:lang w:val="cy-GB"/>
              </w:rPr>
            </w:pPr>
            <w:r w:rsidRPr="007C4E7F">
              <w:rPr>
                <w:lang w:val="cy-GB"/>
              </w:rPr>
              <w:t>Ffordd y Dyffryn, Llandrindod, Powys, LD1 6AW</w:t>
            </w:r>
          </w:p>
          <w:p w14:paraId="129A1C5B" w14:textId="77777777" w:rsidR="007C4E7F" w:rsidRPr="007C4E7F" w:rsidRDefault="007C4E7F" w:rsidP="007C4E7F">
            <w:pPr>
              <w:pStyle w:val="NoSpacing"/>
              <w:jc w:val="center"/>
              <w:rPr>
                <w:b/>
                <w:bCs/>
                <w:lang w:val="cy-GB"/>
              </w:rPr>
            </w:pPr>
            <w:r w:rsidRPr="007C4E7F">
              <w:rPr>
                <w:lang w:val="cy-GB"/>
              </w:rPr>
              <w:t>Ffôn: 01597 822 992</w:t>
            </w:r>
          </w:p>
        </w:tc>
      </w:tr>
    </w:tbl>
    <w:p w14:paraId="223C7FEF" w14:textId="77777777" w:rsidR="007E2A5A" w:rsidRPr="007C4E7F" w:rsidRDefault="007E2A5A" w:rsidP="007E2A5A">
      <w:pPr>
        <w:pStyle w:val="NoSpacing"/>
        <w:jc w:val="center"/>
        <w:rPr>
          <w:rFonts w:ascii="Microsoft New Tai Lue" w:hAnsi="Microsoft New Tai Lue" w:cs="Microsoft New Tai Lue"/>
          <w:sz w:val="24"/>
          <w:szCs w:val="24"/>
          <w:lang w:val="cy-GB"/>
        </w:rPr>
      </w:pPr>
    </w:p>
    <w:p w14:paraId="0604C8DF" w14:textId="77777777" w:rsidR="00495222" w:rsidRPr="007C4E7F" w:rsidRDefault="00AD2810" w:rsidP="00495222">
      <w:pPr>
        <w:pStyle w:val="NoSpacing"/>
        <w:jc w:val="center"/>
        <w:rPr>
          <w:rFonts w:ascii="Microsoft New Tai Lue" w:hAnsi="Microsoft New Tai Lue" w:cs="Microsoft New Tai Lue"/>
          <w:color w:val="CC333B"/>
          <w:lang w:val="cy-GB"/>
        </w:rPr>
      </w:pPr>
      <w:hyperlink r:id="rId10">
        <w:r w:rsidR="007E2A5A" w:rsidRPr="007C4E7F">
          <w:rPr>
            <w:rFonts w:ascii="Microsoft New Tai Lue" w:hAnsi="Microsoft New Tai Lue" w:cs="Microsoft New Tai Lue"/>
            <w:color w:val="CC333B"/>
            <w:lang w:val="cy-GB"/>
          </w:rPr>
          <w:t>www.ysgolcalon.cymru</w:t>
        </w:r>
      </w:hyperlink>
    </w:p>
    <w:p w14:paraId="009ACCB6" w14:textId="77777777" w:rsidR="00495222" w:rsidRPr="007C4E7F" w:rsidRDefault="00495222" w:rsidP="00495222">
      <w:pPr>
        <w:pStyle w:val="NoSpacing"/>
        <w:jc w:val="center"/>
        <w:rPr>
          <w:rFonts w:ascii="Arial Narrow" w:hAnsi="Arial Narrow"/>
          <w:sz w:val="28"/>
          <w:szCs w:val="28"/>
          <w:lang w:val="cy-GB"/>
        </w:rPr>
      </w:pPr>
    </w:p>
    <w:p w14:paraId="4DAC1059" w14:textId="77777777" w:rsidR="00C315DF" w:rsidRPr="007C4E7F" w:rsidRDefault="000D43CF" w:rsidP="00495222">
      <w:pPr>
        <w:pStyle w:val="NoSpacing"/>
        <w:rPr>
          <w:rFonts w:ascii="Arial Narrow" w:hAnsi="Arial Narrow"/>
          <w:b/>
          <w:sz w:val="28"/>
          <w:szCs w:val="28"/>
          <w:lang w:val="cy-GB"/>
        </w:rPr>
      </w:pPr>
      <w:r>
        <w:rPr>
          <w:rFonts w:ascii="Arial Narrow" w:hAnsi="Arial Narrow"/>
          <w:b/>
          <w:sz w:val="28"/>
          <w:szCs w:val="28"/>
          <w:lang w:val="cy-GB"/>
        </w:rPr>
        <w:lastRenderedPageBreak/>
        <w:t>Egwyddorion Allweddol</w:t>
      </w:r>
    </w:p>
    <w:p w14:paraId="5CFC02F1" w14:textId="77777777" w:rsidR="00F554DB" w:rsidRPr="007C4E7F" w:rsidRDefault="00F554DB" w:rsidP="00495222">
      <w:pPr>
        <w:pStyle w:val="NoSpacing"/>
        <w:rPr>
          <w:rFonts w:ascii="Microsoft New Tai Lue" w:hAnsi="Microsoft New Tai Lue" w:cs="Microsoft New Tai Lue"/>
          <w:b/>
          <w:color w:val="CC333B"/>
          <w:lang w:val="cy-GB"/>
        </w:rPr>
      </w:pPr>
    </w:p>
    <w:p w14:paraId="4B09D056" w14:textId="43447168" w:rsidR="00C315DF" w:rsidRPr="007C4E7F" w:rsidRDefault="00D55BF9">
      <w:pPr>
        <w:rPr>
          <w:rFonts w:ascii="Arial Narrow" w:hAnsi="Arial Narrow"/>
          <w:sz w:val="28"/>
          <w:szCs w:val="28"/>
          <w:lang w:val="cy-GB"/>
        </w:rPr>
      </w:pPr>
      <w:r w:rsidRPr="007C4E7F">
        <w:rPr>
          <w:rFonts w:ascii="Arial Narrow" w:hAnsi="Arial Narrow"/>
          <w:sz w:val="28"/>
          <w:szCs w:val="28"/>
          <w:lang w:val="cy-GB"/>
        </w:rPr>
        <w:t xml:space="preserve"> a) </w:t>
      </w:r>
      <w:r w:rsidR="00AC5909">
        <w:rPr>
          <w:rFonts w:ascii="Arial Narrow" w:hAnsi="Arial Narrow"/>
          <w:sz w:val="28"/>
          <w:szCs w:val="28"/>
          <w:lang w:val="cy-GB"/>
        </w:rPr>
        <w:t xml:space="preserve">Mae </w:t>
      </w:r>
      <w:r w:rsidR="00495222" w:rsidRPr="007C4E7F">
        <w:rPr>
          <w:rFonts w:ascii="Arial Narrow" w:hAnsi="Arial Narrow"/>
          <w:sz w:val="28"/>
          <w:szCs w:val="28"/>
          <w:lang w:val="cy-GB"/>
        </w:rPr>
        <w:t xml:space="preserve">Ysgol Calon Cymru </w:t>
      </w:r>
      <w:r w:rsidR="00AC5909">
        <w:rPr>
          <w:rFonts w:ascii="Arial Narrow" w:hAnsi="Arial Narrow"/>
          <w:sz w:val="28"/>
          <w:szCs w:val="28"/>
          <w:lang w:val="cy-GB"/>
        </w:rPr>
        <w:t>wedi ymrwymo’n llwyr i ddilyn polisi o addysg gynhwysol sy’n croesawu a chefnogi dysgwyr sydd ag anghenion gofal iechyd</w:t>
      </w:r>
      <w:r w:rsidRPr="007C4E7F">
        <w:rPr>
          <w:rFonts w:ascii="Arial Narrow" w:hAnsi="Arial Narrow"/>
          <w:sz w:val="28"/>
          <w:szCs w:val="28"/>
          <w:lang w:val="cy-GB"/>
        </w:rPr>
        <w:t xml:space="preserve">. </w:t>
      </w:r>
      <w:r w:rsidR="00AC5909">
        <w:rPr>
          <w:rFonts w:ascii="Arial Narrow" w:hAnsi="Arial Narrow"/>
          <w:sz w:val="28"/>
          <w:szCs w:val="28"/>
          <w:lang w:val="cy-GB"/>
        </w:rPr>
        <w:t>Dyluniwyd y polisi hwn i eu haddysg mewn amgylchedd gefnogol</w:t>
      </w:r>
      <w:r w:rsidRPr="007C4E7F">
        <w:rPr>
          <w:rFonts w:ascii="Arial Narrow" w:hAnsi="Arial Narrow"/>
          <w:sz w:val="28"/>
          <w:szCs w:val="28"/>
          <w:lang w:val="cy-GB"/>
        </w:rPr>
        <w:t xml:space="preserve">, </w:t>
      </w:r>
      <w:r w:rsidR="00AC5909">
        <w:rPr>
          <w:rFonts w:ascii="Arial Narrow" w:hAnsi="Arial Narrow"/>
          <w:sz w:val="28"/>
          <w:szCs w:val="28"/>
          <w:lang w:val="cy-GB"/>
        </w:rPr>
        <w:t>sy’n sensitif i a</w:t>
      </w:r>
      <w:r w:rsidR="004D241D">
        <w:rPr>
          <w:rFonts w:ascii="Arial Narrow" w:hAnsi="Arial Narrow"/>
          <w:sz w:val="28"/>
          <w:szCs w:val="28"/>
          <w:lang w:val="cy-GB"/>
        </w:rPr>
        <w:t>n</w:t>
      </w:r>
      <w:r w:rsidR="00AC5909">
        <w:rPr>
          <w:rFonts w:ascii="Arial Narrow" w:hAnsi="Arial Narrow"/>
          <w:sz w:val="28"/>
          <w:szCs w:val="28"/>
          <w:lang w:val="cy-GB"/>
        </w:rPr>
        <w:t>ghenion gofal iechyd</w:t>
      </w:r>
      <w:r w:rsidRPr="007C4E7F">
        <w:rPr>
          <w:rFonts w:ascii="Arial Narrow" w:hAnsi="Arial Narrow"/>
          <w:sz w:val="28"/>
          <w:szCs w:val="28"/>
          <w:lang w:val="cy-GB"/>
        </w:rPr>
        <w:t xml:space="preserve">. </w:t>
      </w:r>
      <w:r w:rsidR="00AC5909">
        <w:rPr>
          <w:rFonts w:ascii="Arial Narrow" w:hAnsi="Arial Narrow"/>
          <w:sz w:val="28"/>
          <w:szCs w:val="28"/>
          <w:lang w:val="cy-GB"/>
        </w:rPr>
        <w:t>Mae’n cefnogi rheolaeth meddyginiaethau ac anghenion gofal iechyd yn yr y</w:t>
      </w:r>
      <w:r w:rsidR="004D241D">
        <w:rPr>
          <w:rFonts w:ascii="Arial Narrow" w:hAnsi="Arial Narrow"/>
          <w:sz w:val="28"/>
          <w:szCs w:val="28"/>
          <w:lang w:val="cy-GB"/>
        </w:rPr>
        <w:t>s</w:t>
      </w:r>
      <w:r w:rsidR="00AC5909">
        <w:rPr>
          <w:rFonts w:ascii="Arial Narrow" w:hAnsi="Arial Narrow"/>
          <w:sz w:val="28"/>
          <w:szCs w:val="28"/>
          <w:lang w:val="cy-GB"/>
        </w:rPr>
        <w:t>gol, ac yn cefnogi unigolion sydd ag anghenio</w:t>
      </w:r>
      <w:r w:rsidR="00DD34B6">
        <w:rPr>
          <w:rFonts w:ascii="Arial Narrow" w:hAnsi="Arial Narrow"/>
          <w:sz w:val="28"/>
          <w:szCs w:val="28"/>
          <w:lang w:val="cy-GB"/>
        </w:rPr>
        <w:t>n</w:t>
      </w:r>
      <w:r w:rsidR="004D241D">
        <w:rPr>
          <w:rFonts w:ascii="Arial Narrow" w:hAnsi="Arial Narrow"/>
          <w:sz w:val="28"/>
          <w:szCs w:val="28"/>
          <w:lang w:val="cy-GB"/>
        </w:rPr>
        <w:t xml:space="preserve"> </w:t>
      </w:r>
      <w:r w:rsidR="00AC5909">
        <w:rPr>
          <w:rFonts w:ascii="Arial Narrow" w:hAnsi="Arial Narrow"/>
          <w:sz w:val="28"/>
          <w:szCs w:val="28"/>
          <w:lang w:val="cy-GB"/>
        </w:rPr>
        <w:t>gofal iechyd penodol</w:t>
      </w:r>
      <w:r w:rsidRPr="007C4E7F">
        <w:rPr>
          <w:rFonts w:ascii="Arial Narrow" w:hAnsi="Arial Narrow"/>
          <w:sz w:val="28"/>
          <w:szCs w:val="28"/>
          <w:lang w:val="cy-GB"/>
        </w:rPr>
        <w:t xml:space="preserve">. </w:t>
      </w:r>
    </w:p>
    <w:p w14:paraId="528A4596" w14:textId="56B4B38F" w:rsidR="00C315DF" w:rsidRPr="007C4E7F" w:rsidRDefault="00D55BF9">
      <w:pPr>
        <w:rPr>
          <w:rFonts w:ascii="Arial Narrow" w:hAnsi="Arial Narrow"/>
          <w:sz w:val="28"/>
          <w:szCs w:val="28"/>
          <w:lang w:val="cy-GB"/>
        </w:rPr>
      </w:pPr>
      <w:r w:rsidRPr="007C4E7F">
        <w:rPr>
          <w:rFonts w:ascii="Arial Narrow" w:hAnsi="Arial Narrow"/>
          <w:sz w:val="28"/>
          <w:szCs w:val="28"/>
          <w:lang w:val="cy-GB"/>
        </w:rPr>
        <w:t xml:space="preserve">b) </w:t>
      </w:r>
      <w:r w:rsidR="00AC5909">
        <w:rPr>
          <w:rFonts w:ascii="Arial Narrow" w:hAnsi="Arial Narrow"/>
          <w:sz w:val="28"/>
          <w:szCs w:val="28"/>
          <w:lang w:val="cy-GB"/>
        </w:rPr>
        <w:t>Yn</w:t>
      </w:r>
      <w:r w:rsidRPr="007C4E7F">
        <w:rPr>
          <w:rFonts w:ascii="Arial Narrow" w:hAnsi="Arial Narrow"/>
          <w:sz w:val="28"/>
          <w:szCs w:val="28"/>
          <w:lang w:val="cy-GB"/>
        </w:rPr>
        <w:t xml:space="preserve"> </w:t>
      </w:r>
      <w:r w:rsidR="00495222" w:rsidRPr="007C4E7F">
        <w:rPr>
          <w:rFonts w:ascii="Arial Narrow" w:hAnsi="Arial Narrow"/>
          <w:sz w:val="28"/>
          <w:szCs w:val="28"/>
          <w:lang w:val="cy-GB"/>
        </w:rPr>
        <w:t>Ysgol Calon Cymru</w:t>
      </w:r>
      <w:r w:rsidR="008E3481" w:rsidRPr="007C4E7F">
        <w:rPr>
          <w:rFonts w:ascii="Arial Narrow" w:hAnsi="Arial Narrow"/>
          <w:sz w:val="28"/>
          <w:szCs w:val="28"/>
          <w:lang w:val="cy-GB"/>
        </w:rPr>
        <w:t xml:space="preserve"> </w:t>
      </w:r>
      <w:r w:rsidR="00AC5909">
        <w:rPr>
          <w:rFonts w:ascii="Arial Narrow" w:hAnsi="Arial Narrow"/>
          <w:sz w:val="28"/>
          <w:szCs w:val="28"/>
          <w:lang w:val="cy-GB"/>
        </w:rPr>
        <w:t>rydym yn deall na ddylai anghenion gofal iechyd fod yn rhwystr i ddysgu, felly rydym yn sicrhau bod y staff i gyd yn deall eu dyletswydd gofal i blant a phobl ifanc pe ceir argyfwng a’u bod yn teimlo’n hyderus eu bod yn gwybod beth i’w wn</w:t>
      </w:r>
      <w:r w:rsidR="004D241D">
        <w:rPr>
          <w:rFonts w:ascii="Arial Narrow" w:hAnsi="Arial Narrow"/>
          <w:sz w:val="28"/>
          <w:szCs w:val="28"/>
          <w:lang w:val="cy-GB"/>
        </w:rPr>
        <w:t>e</w:t>
      </w:r>
      <w:r w:rsidR="00AC5909">
        <w:rPr>
          <w:rFonts w:ascii="Arial Narrow" w:hAnsi="Arial Narrow"/>
          <w:sz w:val="28"/>
          <w:szCs w:val="28"/>
          <w:lang w:val="cy-GB"/>
        </w:rPr>
        <w:t>ud mewn argyfwng</w:t>
      </w:r>
      <w:r w:rsidRPr="007C4E7F">
        <w:rPr>
          <w:rFonts w:ascii="Arial Narrow" w:hAnsi="Arial Narrow"/>
          <w:sz w:val="28"/>
          <w:szCs w:val="28"/>
          <w:lang w:val="cy-GB"/>
        </w:rPr>
        <w:t xml:space="preserve">. </w:t>
      </w:r>
    </w:p>
    <w:p w14:paraId="1D9C7D3C" w14:textId="77777777" w:rsidR="00C315DF" w:rsidRPr="007C4E7F" w:rsidRDefault="00D55BF9">
      <w:pPr>
        <w:rPr>
          <w:rFonts w:ascii="Arial Narrow" w:hAnsi="Arial Narrow"/>
          <w:sz w:val="28"/>
          <w:szCs w:val="28"/>
          <w:lang w:val="cy-GB"/>
        </w:rPr>
      </w:pPr>
      <w:r w:rsidRPr="007C4E7F">
        <w:rPr>
          <w:rFonts w:ascii="Arial Narrow" w:hAnsi="Arial Narrow"/>
          <w:sz w:val="28"/>
          <w:szCs w:val="28"/>
          <w:lang w:val="cy-GB"/>
        </w:rPr>
        <w:t xml:space="preserve">c) </w:t>
      </w:r>
      <w:r w:rsidR="00466DDE">
        <w:rPr>
          <w:rFonts w:ascii="Arial Narrow" w:hAnsi="Arial Narrow"/>
          <w:sz w:val="28"/>
          <w:szCs w:val="28"/>
          <w:lang w:val="cy-GB"/>
        </w:rPr>
        <w:t>M</w:t>
      </w:r>
      <w:r w:rsidR="00AC5909">
        <w:rPr>
          <w:rFonts w:ascii="Arial Narrow" w:hAnsi="Arial Narrow"/>
          <w:sz w:val="28"/>
          <w:szCs w:val="28"/>
          <w:lang w:val="cy-GB"/>
        </w:rPr>
        <w:t>ae’r polisi’n nodi rolau a chyfrifoldebau’r ysgol</w:t>
      </w:r>
      <w:r w:rsidR="00466DDE">
        <w:rPr>
          <w:rFonts w:ascii="Arial Narrow" w:hAnsi="Arial Narrow"/>
          <w:sz w:val="28"/>
          <w:szCs w:val="28"/>
          <w:lang w:val="cy-GB"/>
        </w:rPr>
        <w:t>, y rhieni a’r dysgwyr</w:t>
      </w:r>
      <w:r w:rsidRPr="007C4E7F">
        <w:rPr>
          <w:rFonts w:ascii="Arial Narrow" w:hAnsi="Arial Narrow"/>
          <w:sz w:val="28"/>
          <w:szCs w:val="28"/>
          <w:lang w:val="cy-GB"/>
        </w:rPr>
        <w:t xml:space="preserve">. </w:t>
      </w:r>
      <w:r w:rsidR="00466DDE">
        <w:rPr>
          <w:rFonts w:ascii="Arial Narrow" w:hAnsi="Arial Narrow"/>
          <w:sz w:val="28"/>
          <w:szCs w:val="28"/>
          <w:lang w:val="cy-GB"/>
        </w:rPr>
        <w:t>Bydd cyfathrebu effeithiol a chydweithrediad rhwng y cartref a’r ysgol yn galluogi bod hyn yn cael ei gyflawni</w:t>
      </w:r>
      <w:r w:rsidRPr="007C4E7F">
        <w:rPr>
          <w:rFonts w:ascii="Arial Narrow" w:hAnsi="Arial Narrow"/>
          <w:sz w:val="28"/>
          <w:szCs w:val="28"/>
          <w:lang w:val="cy-GB"/>
        </w:rPr>
        <w:t xml:space="preserve">. </w:t>
      </w:r>
    </w:p>
    <w:p w14:paraId="177D364C" w14:textId="77777777" w:rsidR="00C315DF" w:rsidRPr="007C4E7F" w:rsidRDefault="00D55BF9">
      <w:pPr>
        <w:rPr>
          <w:rFonts w:ascii="Arial Narrow" w:hAnsi="Arial Narrow"/>
          <w:sz w:val="28"/>
          <w:szCs w:val="28"/>
          <w:lang w:val="cy-GB"/>
        </w:rPr>
      </w:pPr>
      <w:r w:rsidRPr="007C4E7F">
        <w:rPr>
          <w:rFonts w:ascii="Arial Narrow" w:hAnsi="Arial Narrow"/>
          <w:sz w:val="28"/>
          <w:szCs w:val="28"/>
          <w:lang w:val="cy-GB"/>
        </w:rPr>
        <w:t xml:space="preserve">d) </w:t>
      </w:r>
      <w:r w:rsidR="00466DDE">
        <w:rPr>
          <w:rFonts w:ascii="Arial Narrow" w:hAnsi="Arial Narrow"/>
          <w:sz w:val="28"/>
          <w:szCs w:val="28"/>
          <w:lang w:val="cy-GB"/>
        </w:rPr>
        <w:t>Mae ein polisi’n cydymffurfio â Chanllaw Llywodraeth Cymru</w:t>
      </w:r>
      <w:r w:rsidRPr="007C4E7F">
        <w:rPr>
          <w:rFonts w:ascii="Arial Narrow" w:hAnsi="Arial Narrow"/>
          <w:sz w:val="28"/>
          <w:szCs w:val="28"/>
          <w:lang w:val="cy-GB"/>
        </w:rPr>
        <w:t xml:space="preserve"> ‘</w:t>
      </w:r>
      <w:r w:rsidR="00466DDE">
        <w:rPr>
          <w:rFonts w:ascii="Arial Narrow" w:hAnsi="Arial Narrow"/>
          <w:sz w:val="28"/>
          <w:szCs w:val="28"/>
          <w:lang w:val="cy-GB"/>
        </w:rPr>
        <w:t>Cefnogi Dysgwyr</w:t>
      </w:r>
      <w:r w:rsidRPr="007C4E7F">
        <w:rPr>
          <w:rFonts w:ascii="Arial Narrow" w:hAnsi="Arial Narrow"/>
          <w:sz w:val="28"/>
          <w:szCs w:val="28"/>
          <w:lang w:val="cy-GB"/>
        </w:rPr>
        <w:t xml:space="preserve"> </w:t>
      </w:r>
      <w:r w:rsidR="00466DDE">
        <w:rPr>
          <w:rFonts w:ascii="Arial Narrow" w:hAnsi="Arial Narrow"/>
          <w:sz w:val="28"/>
          <w:szCs w:val="28"/>
          <w:lang w:val="cy-GB"/>
        </w:rPr>
        <w:t>ag Anghenion Gofal Iechyd’</w:t>
      </w:r>
      <w:r w:rsidRPr="007C4E7F">
        <w:rPr>
          <w:rFonts w:ascii="Arial Narrow" w:hAnsi="Arial Narrow"/>
          <w:sz w:val="28"/>
          <w:szCs w:val="28"/>
          <w:lang w:val="cy-GB"/>
        </w:rPr>
        <w:t xml:space="preserve"> </w:t>
      </w:r>
      <w:r w:rsidR="00466DDE">
        <w:rPr>
          <w:rFonts w:ascii="Arial Narrow" w:hAnsi="Arial Narrow"/>
          <w:sz w:val="28"/>
          <w:szCs w:val="28"/>
          <w:lang w:val="cy-GB"/>
        </w:rPr>
        <w:t xml:space="preserve">a gyhoeddwyd ar </w:t>
      </w:r>
      <w:r w:rsidRPr="007C4E7F">
        <w:rPr>
          <w:rFonts w:ascii="Arial Narrow" w:hAnsi="Arial Narrow"/>
          <w:sz w:val="28"/>
          <w:szCs w:val="28"/>
          <w:lang w:val="cy-GB"/>
        </w:rPr>
        <w:t>30</w:t>
      </w:r>
      <w:r w:rsidR="00466DDE">
        <w:rPr>
          <w:rFonts w:ascii="Arial Narrow" w:hAnsi="Arial Narrow"/>
          <w:sz w:val="28"/>
          <w:szCs w:val="28"/>
          <w:vertAlign w:val="superscript"/>
          <w:lang w:val="cy-GB"/>
        </w:rPr>
        <w:t>ain</w:t>
      </w:r>
      <w:r w:rsidRPr="007C4E7F">
        <w:rPr>
          <w:rFonts w:ascii="Arial Narrow" w:hAnsi="Arial Narrow"/>
          <w:sz w:val="28"/>
          <w:szCs w:val="28"/>
          <w:lang w:val="cy-GB"/>
        </w:rPr>
        <w:t xml:space="preserve"> Ma</w:t>
      </w:r>
      <w:r w:rsidR="00466DDE">
        <w:rPr>
          <w:rFonts w:ascii="Arial Narrow" w:hAnsi="Arial Narrow"/>
          <w:sz w:val="28"/>
          <w:szCs w:val="28"/>
          <w:lang w:val="cy-GB"/>
        </w:rPr>
        <w:t>wrt</w:t>
      </w:r>
      <w:r w:rsidRPr="007C4E7F">
        <w:rPr>
          <w:rFonts w:ascii="Arial Narrow" w:hAnsi="Arial Narrow"/>
          <w:sz w:val="28"/>
          <w:szCs w:val="28"/>
          <w:lang w:val="cy-GB"/>
        </w:rPr>
        <w:t xml:space="preserve">h 2017. </w:t>
      </w:r>
    </w:p>
    <w:p w14:paraId="3998D0BC" w14:textId="314F5BD2" w:rsidR="00C315DF" w:rsidRPr="007C4E7F" w:rsidRDefault="00D55BF9">
      <w:pPr>
        <w:rPr>
          <w:rFonts w:ascii="Arial Narrow" w:hAnsi="Arial Narrow"/>
          <w:sz w:val="28"/>
          <w:szCs w:val="28"/>
          <w:lang w:val="cy-GB"/>
        </w:rPr>
      </w:pPr>
      <w:r w:rsidRPr="007C4E7F">
        <w:rPr>
          <w:rFonts w:ascii="Arial Narrow" w:hAnsi="Arial Narrow"/>
          <w:sz w:val="28"/>
          <w:szCs w:val="28"/>
          <w:lang w:val="cy-GB"/>
        </w:rPr>
        <w:t xml:space="preserve">e) </w:t>
      </w:r>
      <w:r w:rsidR="00466DDE">
        <w:rPr>
          <w:rFonts w:ascii="Arial Narrow" w:hAnsi="Arial Narrow"/>
          <w:sz w:val="28"/>
          <w:szCs w:val="28"/>
          <w:lang w:val="cy-GB"/>
        </w:rPr>
        <w:t xml:space="preserve">Mae pob </w:t>
      </w:r>
      <w:r w:rsidRPr="007C4E7F">
        <w:rPr>
          <w:rFonts w:ascii="Arial Narrow" w:hAnsi="Arial Narrow"/>
          <w:sz w:val="28"/>
          <w:szCs w:val="28"/>
          <w:lang w:val="cy-GB"/>
        </w:rPr>
        <w:t>person</w:t>
      </w:r>
      <w:r w:rsidR="00466DDE">
        <w:rPr>
          <w:rFonts w:ascii="Arial Narrow" w:hAnsi="Arial Narrow"/>
          <w:sz w:val="28"/>
          <w:szCs w:val="28"/>
          <w:lang w:val="cy-GB"/>
        </w:rPr>
        <w:t xml:space="preserve"> ifanc</w:t>
      </w:r>
      <w:r w:rsidRPr="007C4E7F">
        <w:rPr>
          <w:rFonts w:ascii="Arial Narrow" w:hAnsi="Arial Narrow"/>
          <w:sz w:val="28"/>
          <w:szCs w:val="28"/>
          <w:lang w:val="cy-GB"/>
        </w:rPr>
        <w:t xml:space="preserve">, </w:t>
      </w:r>
      <w:r w:rsidR="00466DDE">
        <w:rPr>
          <w:rFonts w:ascii="Arial Narrow" w:hAnsi="Arial Narrow"/>
          <w:sz w:val="28"/>
          <w:szCs w:val="28"/>
          <w:lang w:val="cy-GB"/>
        </w:rPr>
        <w:t>yn cynnwys dysgwyr sydd ag anghenion gofal iechyd</w:t>
      </w:r>
      <w:r w:rsidRPr="007C4E7F">
        <w:rPr>
          <w:rFonts w:ascii="Arial Narrow" w:hAnsi="Arial Narrow"/>
          <w:sz w:val="28"/>
          <w:szCs w:val="28"/>
          <w:lang w:val="cy-GB"/>
        </w:rPr>
        <w:t xml:space="preserve">, </w:t>
      </w:r>
      <w:r w:rsidR="00466DDE">
        <w:rPr>
          <w:rFonts w:ascii="Arial Narrow" w:hAnsi="Arial Narrow"/>
          <w:sz w:val="28"/>
          <w:szCs w:val="28"/>
          <w:lang w:val="cy-GB"/>
        </w:rPr>
        <w:t>yn unigolyn</w:t>
      </w:r>
      <w:r w:rsidRPr="007C4E7F">
        <w:rPr>
          <w:rFonts w:ascii="Arial Narrow" w:hAnsi="Arial Narrow"/>
          <w:sz w:val="28"/>
          <w:szCs w:val="28"/>
          <w:lang w:val="cy-GB"/>
        </w:rPr>
        <w:t xml:space="preserve">, </w:t>
      </w:r>
      <w:r w:rsidR="00466DDE">
        <w:rPr>
          <w:rFonts w:ascii="Arial Narrow" w:hAnsi="Arial Narrow"/>
          <w:sz w:val="28"/>
          <w:szCs w:val="28"/>
          <w:lang w:val="cy-GB"/>
        </w:rPr>
        <w:t>sy’n datblygu yn eu ffordd unigol eu hunain</w:t>
      </w:r>
      <w:r w:rsidRPr="007C4E7F">
        <w:rPr>
          <w:rFonts w:ascii="Arial Narrow" w:hAnsi="Arial Narrow"/>
          <w:sz w:val="28"/>
          <w:szCs w:val="28"/>
          <w:lang w:val="cy-GB"/>
        </w:rPr>
        <w:t xml:space="preserve">; </w:t>
      </w:r>
      <w:r w:rsidR="00466DDE">
        <w:rPr>
          <w:rFonts w:ascii="Arial Narrow" w:hAnsi="Arial Narrow"/>
          <w:sz w:val="28"/>
          <w:szCs w:val="28"/>
          <w:lang w:val="cy-GB"/>
        </w:rPr>
        <w:t>felly</w:t>
      </w:r>
      <w:r w:rsidRPr="007C4E7F">
        <w:rPr>
          <w:rFonts w:ascii="Arial Narrow" w:hAnsi="Arial Narrow"/>
          <w:sz w:val="28"/>
          <w:szCs w:val="28"/>
          <w:lang w:val="cy-GB"/>
        </w:rPr>
        <w:t xml:space="preserve">, </w:t>
      </w:r>
      <w:r w:rsidR="00466DDE">
        <w:rPr>
          <w:rFonts w:ascii="Arial Narrow" w:hAnsi="Arial Narrow"/>
          <w:sz w:val="28"/>
          <w:szCs w:val="28"/>
          <w:lang w:val="cy-GB"/>
        </w:rPr>
        <w:t>ein nod yw annog y dysgwyr</w:t>
      </w:r>
      <w:r w:rsidRPr="007C4E7F">
        <w:rPr>
          <w:rFonts w:ascii="Arial Narrow" w:hAnsi="Arial Narrow"/>
          <w:sz w:val="28"/>
          <w:szCs w:val="28"/>
          <w:lang w:val="cy-GB"/>
        </w:rPr>
        <w:t xml:space="preserve"> </w:t>
      </w:r>
      <w:r w:rsidR="00466DDE">
        <w:rPr>
          <w:rFonts w:ascii="Arial Narrow" w:hAnsi="Arial Narrow"/>
          <w:sz w:val="28"/>
          <w:szCs w:val="28"/>
          <w:lang w:val="cy-GB"/>
        </w:rPr>
        <w:t>i weld dros eu hunain</w:t>
      </w:r>
      <w:r w:rsidRPr="007C4E7F">
        <w:rPr>
          <w:rFonts w:ascii="Arial Narrow" w:hAnsi="Arial Narrow"/>
          <w:sz w:val="28"/>
          <w:szCs w:val="28"/>
          <w:lang w:val="cy-GB"/>
        </w:rPr>
        <w:t xml:space="preserve">, </w:t>
      </w:r>
      <w:r w:rsidR="00466DDE">
        <w:rPr>
          <w:rFonts w:ascii="Arial Narrow" w:hAnsi="Arial Narrow"/>
          <w:sz w:val="28"/>
          <w:szCs w:val="28"/>
          <w:lang w:val="cy-GB"/>
        </w:rPr>
        <w:t>eu talentau eu hunain</w:t>
      </w:r>
      <w:r w:rsidRPr="007C4E7F">
        <w:rPr>
          <w:rFonts w:ascii="Arial Narrow" w:hAnsi="Arial Narrow"/>
          <w:sz w:val="28"/>
          <w:szCs w:val="28"/>
          <w:lang w:val="cy-GB"/>
        </w:rPr>
        <w:t xml:space="preserve">, </w:t>
      </w:r>
      <w:r w:rsidR="00466DDE">
        <w:rPr>
          <w:rFonts w:ascii="Arial Narrow" w:hAnsi="Arial Narrow"/>
          <w:sz w:val="28"/>
          <w:szCs w:val="28"/>
          <w:lang w:val="cy-GB"/>
        </w:rPr>
        <w:t>meithrin hunanhyder</w:t>
      </w:r>
      <w:r w:rsidRPr="007C4E7F">
        <w:rPr>
          <w:rFonts w:ascii="Arial Narrow" w:hAnsi="Arial Narrow"/>
          <w:sz w:val="28"/>
          <w:szCs w:val="28"/>
          <w:lang w:val="cy-GB"/>
        </w:rPr>
        <w:t>, a</w:t>
      </w:r>
      <w:r w:rsidR="00466DDE">
        <w:rPr>
          <w:rFonts w:ascii="Arial Narrow" w:hAnsi="Arial Narrow"/>
          <w:sz w:val="28"/>
          <w:szCs w:val="28"/>
          <w:lang w:val="cy-GB"/>
        </w:rPr>
        <w:t xml:space="preserve"> datblygu ymwybyddiaeth o b</w:t>
      </w:r>
      <w:r w:rsidRPr="007C4E7F">
        <w:rPr>
          <w:rFonts w:ascii="Arial Narrow" w:hAnsi="Arial Narrow"/>
          <w:sz w:val="28"/>
          <w:szCs w:val="28"/>
          <w:lang w:val="cy-GB"/>
        </w:rPr>
        <w:t xml:space="preserve">erson, </w:t>
      </w:r>
      <w:r w:rsidR="00466DDE">
        <w:rPr>
          <w:rFonts w:ascii="Arial Narrow" w:hAnsi="Arial Narrow"/>
          <w:sz w:val="28"/>
          <w:szCs w:val="28"/>
          <w:lang w:val="cy-GB"/>
        </w:rPr>
        <w:t>fel y gall pob dysgwr ymdopi â’r amgylchedd</w:t>
      </w:r>
      <w:r w:rsidRPr="007C4E7F">
        <w:rPr>
          <w:rFonts w:ascii="Arial Narrow" w:hAnsi="Arial Narrow"/>
          <w:sz w:val="28"/>
          <w:szCs w:val="28"/>
          <w:lang w:val="cy-GB"/>
        </w:rPr>
        <w:t xml:space="preserve">, </w:t>
      </w:r>
      <w:r w:rsidR="00466DDE">
        <w:rPr>
          <w:rFonts w:ascii="Arial Narrow" w:hAnsi="Arial Narrow"/>
          <w:sz w:val="28"/>
          <w:szCs w:val="28"/>
          <w:lang w:val="cy-GB"/>
        </w:rPr>
        <w:t>a</w:t>
      </w:r>
      <w:r w:rsidR="004D241D">
        <w:rPr>
          <w:rFonts w:ascii="Arial Narrow" w:hAnsi="Arial Narrow"/>
          <w:sz w:val="28"/>
          <w:szCs w:val="28"/>
          <w:lang w:val="cy-GB"/>
        </w:rPr>
        <w:t>’</w:t>
      </w:r>
      <w:r w:rsidR="00466DDE">
        <w:rPr>
          <w:rFonts w:ascii="Arial Narrow" w:hAnsi="Arial Narrow"/>
          <w:sz w:val="28"/>
          <w:szCs w:val="28"/>
          <w:lang w:val="cy-GB"/>
        </w:rPr>
        <w:t>r lefel sy’n briodol iddynt hwy</w:t>
      </w:r>
      <w:r w:rsidRPr="007C4E7F">
        <w:rPr>
          <w:rFonts w:ascii="Arial Narrow" w:hAnsi="Arial Narrow"/>
          <w:sz w:val="28"/>
          <w:szCs w:val="28"/>
          <w:lang w:val="cy-GB"/>
        </w:rPr>
        <w:t>.</w:t>
      </w:r>
      <w:r w:rsidR="00466DDE">
        <w:rPr>
          <w:rFonts w:ascii="Arial Narrow" w:hAnsi="Arial Narrow"/>
          <w:sz w:val="28"/>
          <w:szCs w:val="28"/>
          <w:lang w:val="cy-GB"/>
        </w:rPr>
        <w:t xml:space="preserve"> Y gobaith yw y bydd pob dysgwr yn</w:t>
      </w:r>
      <w:r w:rsidRPr="007C4E7F">
        <w:rPr>
          <w:rFonts w:ascii="Arial Narrow" w:hAnsi="Arial Narrow"/>
          <w:sz w:val="28"/>
          <w:szCs w:val="28"/>
          <w:lang w:val="cy-GB"/>
        </w:rPr>
        <w:t xml:space="preserve"> </w:t>
      </w:r>
      <w:r w:rsidR="00466DDE">
        <w:rPr>
          <w:rFonts w:ascii="Arial Narrow" w:hAnsi="Arial Narrow"/>
          <w:sz w:val="28"/>
          <w:szCs w:val="28"/>
          <w:lang w:val="cy-GB"/>
        </w:rPr>
        <w:t>gytbwys, hapus ac yn medru</w:t>
      </w:r>
      <w:r w:rsidRPr="007C4E7F">
        <w:rPr>
          <w:rFonts w:ascii="Arial Narrow" w:hAnsi="Arial Narrow"/>
          <w:sz w:val="28"/>
          <w:szCs w:val="28"/>
          <w:lang w:val="cy-GB"/>
        </w:rPr>
        <w:t xml:space="preserve"> </w:t>
      </w:r>
      <w:r w:rsidR="00466DDE">
        <w:rPr>
          <w:rFonts w:ascii="Arial Narrow" w:hAnsi="Arial Narrow"/>
          <w:sz w:val="28"/>
          <w:szCs w:val="28"/>
          <w:lang w:val="cy-GB"/>
        </w:rPr>
        <w:t>datblygu agweddau synhwyrol tuag at ddysgu</w:t>
      </w:r>
      <w:r w:rsidRPr="007C4E7F">
        <w:rPr>
          <w:rFonts w:ascii="Arial Narrow" w:hAnsi="Arial Narrow"/>
          <w:sz w:val="28"/>
          <w:szCs w:val="28"/>
          <w:lang w:val="cy-GB"/>
        </w:rPr>
        <w:t xml:space="preserve">, </w:t>
      </w:r>
      <w:r w:rsidR="00466DDE">
        <w:rPr>
          <w:rFonts w:ascii="Arial Narrow" w:hAnsi="Arial Narrow"/>
          <w:sz w:val="28"/>
          <w:szCs w:val="28"/>
          <w:lang w:val="cy-GB"/>
        </w:rPr>
        <w:t>fel y gallant fwynhau pob agwedd o waith ysgol</w:t>
      </w:r>
      <w:r w:rsidRPr="007C4E7F">
        <w:rPr>
          <w:rFonts w:ascii="Arial Narrow" w:hAnsi="Arial Narrow"/>
          <w:sz w:val="28"/>
          <w:szCs w:val="28"/>
          <w:lang w:val="cy-GB"/>
        </w:rPr>
        <w:t>, a</w:t>
      </w:r>
      <w:r w:rsidR="00466DDE">
        <w:rPr>
          <w:rFonts w:ascii="Arial Narrow" w:hAnsi="Arial Narrow"/>
          <w:sz w:val="28"/>
          <w:szCs w:val="28"/>
          <w:lang w:val="cy-GB"/>
        </w:rPr>
        <w:t xml:space="preserve"> chaffael boddhad o’u cyraeddiadau hwy</w:t>
      </w:r>
      <w:r w:rsidRPr="007C4E7F">
        <w:rPr>
          <w:rFonts w:ascii="Arial Narrow" w:hAnsi="Arial Narrow"/>
          <w:sz w:val="28"/>
          <w:szCs w:val="28"/>
          <w:lang w:val="cy-GB"/>
        </w:rPr>
        <w:t xml:space="preserve">. </w:t>
      </w:r>
    </w:p>
    <w:p w14:paraId="49549ACD" w14:textId="4C825776" w:rsidR="00C315DF" w:rsidRPr="007C4E7F" w:rsidRDefault="00D55BF9">
      <w:pPr>
        <w:rPr>
          <w:rFonts w:ascii="Arial Narrow" w:hAnsi="Arial Narrow"/>
          <w:sz w:val="28"/>
          <w:szCs w:val="28"/>
          <w:lang w:val="cy-GB"/>
        </w:rPr>
      </w:pPr>
      <w:r w:rsidRPr="007C4E7F">
        <w:rPr>
          <w:rFonts w:ascii="Arial Narrow" w:hAnsi="Arial Narrow"/>
          <w:sz w:val="28"/>
          <w:szCs w:val="28"/>
          <w:lang w:val="cy-GB"/>
        </w:rPr>
        <w:t xml:space="preserve">f) </w:t>
      </w:r>
      <w:r w:rsidR="00466DDE">
        <w:rPr>
          <w:rFonts w:ascii="Arial Narrow" w:hAnsi="Arial Narrow"/>
          <w:sz w:val="28"/>
          <w:szCs w:val="28"/>
          <w:lang w:val="cy-GB"/>
        </w:rPr>
        <w:t>Mae materion gofal iechyd yn effeithio pob dysgwr yn unigol a gall cefnogaeth gan yr ysgol effeithio ar ansawdd eu bydyd dyddiol</w:t>
      </w:r>
      <w:r w:rsidRPr="007C4E7F">
        <w:rPr>
          <w:rFonts w:ascii="Arial Narrow" w:hAnsi="Arial Narrow"/>
          <w:sz w:val="28"/>
          <w:szCs w:val="28"/>
          <w:lang w:val="cy-GB"/>
        </w:rPr>
        <w:t xml:space="preserve"> </w:t>
      </w:r>
      <w:r w:rsidR="00466DDE">
        <w:rPr>
          <w:rFonts w:ascii="Arial Narrow" w:hAnsi="Arial Narrow"/>
          <w:sz w:val="28"/>
          <w:szCs w:val="28"/>
          <w:lang w:val="cy-GB"/>
        </w:rPr>
        <w:t>a chyfleoedd y dyfodol</w:t>
      </w:r>
      <w:r w:rsidRPr="007C4E7F">
        <w:rPr>
          <w:rFonts w:ascii="Arial Narrow" w:hAnsi="Arial Narrow"/>
          <w:sz w:val="28"/>
          <w:szCs w:val="28"/>
          <w:lang w:val="cy-GB"/>
        </w:rPr>
        <w:t xml:space="preserve">. </w:t>
      </w:r>
      <w:r w:rsidR="00466DDE">
        <w:rPr>
          <w:rFonts w:ascii="Arial Narrow" w:hAnsi="Arial Narrow"/>
          <w:sz w:val="28"/>
          <w:szCs w:val="28"/>
          <w:lang w:val="cy-GB"/>
        </w:rPr>
        <w:t>Felly</w:t>
      </w:r>
      <w:r w:rsidRPr="007C4E7F">
        <w:rPr>
          <w:rFonts w:ascii="Arial Narrow" w:hAnsi="Arial Narrow"/>
          <w:sz w:val="28"/>
          <w:szCs w:val="28"/>
          <w:lang w:val="cy-GB"/>
        </w:rPr>
        <w:t xml:space="preserve">, </w:t>
      </w:r>
      <w:r w:rsidR="00466DDE">
        <w:rPr>
          <w:rFonts w:ascii="Arial Narrow" w:hAnsi="Arial Narrow"/>
          <w:sz w:val="28"/>
          <w:szCs w:val="28"/>
          <w:lang w:val="cy-GB"/>
        </w:rPr>
        <w:t>byddwn yn sicrhau bod trefniadau’n canolbwyntio ar fodloni</w:t>
      </w:r>
      <w:r w:rsidR="00AD2810">
        <w:rPr>
          <w:rFonts w:ascii="Arial Narrow" w:hAnsi="Arial Narrow"/>
          <w:sz w:val="28"/>
          <w:szCs w:val="28"/>
          <w:lang w:val="cy-GB"/>
        </w:rPr>
        <w:t>’r</w:t>
      </w:r>
      <w:r w:rsidR="00466DDE">
        <w:rPr>
          <w:rFonts w:ascii="Arial Narrow" w:hAnsi="Arial Narrow"/>
          <w:sz w:val="28"/>
          <w:szCs w:val="28"/>
          <w:lang w:val="cy-GB"/>
        </w:rPr>
        <w:t xml:space="preserve"> anghenion</w:t>
      </w:r>
      <w:r w:rsidRPr="007C4E7F">
        <w:rPr>
          <w:rFonts w:ascii="Arial Narrow" w:hAnsi="Arial Narrow"/>
          <w:sz w:val="28"/>
          <w:szCs w:val="28"/>
          <w:lang w:val="cy-GB"/>
        </w:rPr>
        <w:t xml:space="preserve"> </w:t>
      </w:r>
      <w:r w:rsidR="00AD2810">
        <w:rPr>
          <w:rFonts w:ascii="Arial Narrow" w:hAnsi="Arial Narrow"/>
          <w:sz w:val="28"/>
          <w:szCs w:val="28"/>
          <w:lang w:val="cy-GB"/>
        </w:rPr>
        <w:t>sy’n benodol i’r dysgwr</w:t>
      </w:r>
      <w:r w:rsidRPr="007C4E7F">
        <w:rPr>
          <w:rFonts w:ascii="Arial Narrow" w:hAnsi="Arial Narrow"/>
          <w:sz w:val="28"/>
          <w:szCs w:val="28"/>
          <w:lang w:val="cy-GB"/>
        </w:rPr>
        <w:t xml:space="preserve"> </w:t>
      </w:r>
      <w:r w:rsidR="00AD2810">
        <w:rPr>
          <w:rFonts w:ascii="Arial Narrow" w:hAnsi="Arial Narrow"/>
          <w:sz w:val="28"/>
          <w:szCs w:val="28"/>
          <w:lang w:val="cy-GB"/>
        </w:rPr>
        <w:t>ac yn ystyried effaith hyn ar eu haddysg</w:t>
      </w:r>
      <w:r w:rsidRPr="007C4E7F">
        <w:rPr>
          <w:rFonts w:ascii="Arial Narrow" w:hAnsi="Arial Narrow"/>
          <w:sz w:val="28"/>
          <w:szCs w:val="28"/>
          <w:lang w:val="cy-GB"/>
        </w:rPr>
        <w:t xml:space="preserve">, </w:t>
      </w:r>
      <w:r w:rsidR="00AD2810">
        <w:rPr>
          <w:rFonts w:ascii="Arial Narrow" w:hAnsi="Arial Narrow"/>
          <w:sz w:val="28"/>
          <w:szCs w:val="28"/>
          <w:lang w:val="cy-GB"/>
        </w:rPr>
        <w:t>cyrhaeddiad a llesiant</w:t>
      </w:r>
      <w:r w:rsidRPr="007C4E7F">
        <w:rPr>
          <w:rFonts w:ascii="Arial Narrow" w:hAnsi="Arial Narrow"/>
          <w:sz w:val="28"/>
          <w:szCs w:val="28"/>
          <w:lang w:val="cy-GB"/>
        </w:rPr>
        <w:t xml:space="preserve">. </w:t>
      </w:r>
      <w:r w:rsidR="00AD2810">
        <w:rPr>
          <w:rFonts w:ascii="Arial Narrow" w:hAnsi="Arial Narrow"/>
          <w:sz w:val="28"/>
          <w:szCs w:val="28"/>
          <w:lang w:val="cy-GB"/>
        </w:rPr>
        <w:t>Dylai trefniadau roi hyder i ddysgwyr/gofalwyr bod y ddarpariaeth yn addas ac yn effeithiol</w:t>
      </w:r>
      <w:r w:rsidRPr="007C4E7F">
        <w:rPr>
          <w:rFonts w:ascii="Arial Narrow" w:hAnsi="Arial Narrow"/>
          <w:sz w:val="28"/>
          <w:szCs w:val="28"/>
          <w:lang w:val="cy-GB"/>
        </w:rPr>
        <w:t>.</w:t>
      </w:r>
    </w:p>
    <w:p w14:paraId="4DC38FDA" w14:textId="77777777" w:rsidR="00C315DF" w:rsidRPr="007C4E7F" w:rsidRDefault="00C315DF">
      <w:pPr>
        <w:rPr>
          <w:rFonts w:ascii="Arial Narrow" w:hAnsi="Arial Narrow"/>
          <w:b/>
          <w:sz w:val="28"/>
          <w:szCs w:val="28"/>
          <w:lang w:val="cy-GB"/>
        </w:rPr>
      </w:pPr>
      <w:r w:rsidRPr="007C4E7F">
        <w:rPr>
          <w:rFonts w:ascii="Arial Narrow" w:hAnsi="Arial Narrow"/>
          <w:b/>
          <w:sz w:val="28"/>
          <w:szCs w:val="28"/>
          <w:lang w:val="cy-GB"/>
        </w:rPr>
        <w:t>2.</w:t>
      </w:r>
      <w:r w:rsidR="000D43CF">
        <w:rPr>
          <w:rFonts w:ascii="Arial Narrow" w:hAnsi="Arial Narrow"/>
          <w:b/>
          <w:sz w:val="28"/>
          <w:szCs w:val="28"/>
          <w:lang w:val="cy-GB"/>
        </w:rPr>
        <w:t>Gofynion Cyfreithiol yr Ysgol</w:t>
      </w:r>
      <w:r w:rsidR="00D55BF9" w:rsidRPr="007C4E7F">
        <w:rPr>
          <w:rFonts w:ascii="Arial Narrow" w:hAnsi="Arial Narrow"/>
          <w:b/>
          <w:sz w:val="28"/>
          <w:szCs w:val="28"/>
          <w:lang w:val="cy-GB"/>
        </w:rPr>
        <w:t xml:space="preserve"> </w:t>
      </w:r>
    </w:p>
    <w:p w14:paraId="62726ED1" w14:textId="77777777" w:rsidR="00C315DF" w:rsidRPr="007C4E7F" w:rsidRDefault="00D55BF9">
      <w:pPr>
        <w:rPr>
          <w:rFonts w:ascii="Arial Narrow" w:hAnsi="Arial Narrow"/>
          <w:sz w:val="28"/>
          <w:szCs w:val="28"/>
          <w:lang w:val="cy-GB"/>
        </w:rPr>
      </w:pPr>
      <w:r w:rsidRPr="007C4E7F">
        <w:rPr>
          <w:rFonts w:ascii="Arial Narrow" w:hAnsi="Arial Narrow"/>
          <w:sz w:val="28"/>
          <w:szCs w:val="28"/>
          <w:lang w:val="cy-GB"/>
        </w:rPr>
        <w:t xml:space="preserve">a) </w:t>
      </w:r>
      <w:r w:rsidR="00AD2810">
        <w:rPr>
          <w:rFonts w:ascii="Arial Narrow" w:hAnsi="Arial Narrow"/>
          <w:sz w:val="28"/>
          <w:szCs w:val="28"/>
          <w:lang w:val="cy-GB"/>
        </w:rPr>
        <w:t>Mae Adran</w:t>
      </w:r>
      <w:r w:rsidRPr="007C4E7F">
        <w:rPr>
          <w:rFonts w:ascii="Arial Narrow" w:hAnsi="Arial Narrow"/>
          <w:sz w:val="28"/>
          <w:szCs w:val="28"/>
          <w:lang w:val="cy-GB"/>
        </w:rPr>
        <w:t xml:space="preserve"> 175 </w:t>
      </w:r>
      <w:r w:rsidR="00AD2810">
        <w:rPr>
          <w:rFonts w:ascii="Arial Narrow" w:hAnsi="Arial Narrow"/>
          <w:sz w:val="28"/>
          <w:szCs w:val="28"/>
          <w:lang w:val="cy-GB"/>
        </w:rPr>
        <w:t>Deddf Addysg</w:t>
      </w:r>
      <w:r w:rsidRPr="007C4E7F">
        <w:rPr>
          <w:rFonts w:ascii="Arial Narrow" w:hAnsi="Arial Narrow"/>
          <w:sz w:val="28"/>
          <w:szCs w:val="28"/>
          <w:lang w:val="cy-GB"/>
        </w:rPr>
        <w:t xml:space="preserve"> 2002 </w:t>
      </w:r>
      <w:r w:rsidR="00AD2810">
        <w:rPr>
          <w:rFonts w:ascii="Arial Narrow" w:hAnsi="Arial Narrow"/>
          <w:sz w:val="28"/>
          <w:szCs w:val="28"/>
          <w:lang w:val="cy-GB"/>
        </w:rPr>
        <w:t>yn gosod dyletswydd ar awdurdodau lleol a chyrff llywodraethu i wneud trefniadau i sicrhau</w:t>
      </w:r>
      <w:r w:rsidRPr="007C4E7F">
        <w:rPr>
          <w:rFonts w:ascii="Arial Narrow" w:hAnsi="Arial Narrow"/>
          <w:sz w:val="28"/>
          <w:szCs w:val="28"/>
          <w:lang w:val="cy-GB"/>
        </w:rPr>
        <w:t xml:space="preserve"> </w:t>
      </w:r>
      <w:r w:rsidR="00AD2810">
        <w:rPr>
          <w:rFonts w:ascii="Arial Narrow" w:hAnsi="Arial Narrow"/>
          <w:sz w:val="28"/>
          <w:szCs w:val="28"/>
          <w:lang w:val="cy-GB"/>
        </w:rPr>
        <w:t>arfer eu swyddogaethau gyda golwg ar ddiogelu a hyrwyddo lles plant yr ysgol</w:t>
      </w:r>
      <w:r w:rsidRPr="007C4E7F">
        <w:rPr>
          <w:rFonts w:ascii="Arial Narrow" w:hAnsi="Arial Narrow"/>
          <w:sz w:val="28"/>
          <w:szCs w:val="28"/>
          <w:lang w:val="cy-GB"/>
        </w:rPr>
        <w:t xml:space="preserve">. </w:t>
      </w:r>
      <w:r w:rsidR="00AD2810">
        <w:rPr>
          <w:rFonts w:ascii="Arial Narrow" w:hAnsi="Arial Narrow"/>
          <w:sz w:val="28"/>
          <w:szCs w:val="28"/>
          <w:lang w:val="cy-GB"/>
        </w:rPr>
        <w:t>Mae hyn yn cynnwys cefnogi dysgwyr sydd ag anghenion gofal iechyd</w:t>
      </w:r>
      <w:r w:rsidRPr="007C4E7F">
        <w:rPr>
          <w:rFonts w:ascii="Arial Narrow" w:hAnsi="Arial Narrow"/>
          <w:sz w:val="28"/>
          <w:szCs w:val="28"/>
          <w:lang w:val="cy-GB"/>
        </w:rPr>
        <w:t>.</w:t>
      </w:r>
    </w:p>
    <w:p w14:paraId="5B1232D9" w14:textId="77777777" w:rsidR="00C315DF" w:rsidRPr="007C4E7F" w:rsidRDefault="00D55BF9">
      <w:pPr>
        <w:rPr>
          <w:rFonts w:ascii="Arial Narrow" w:hAnsi="Arial Narrow"/>
          <w:sz w:val="28"/>
          <w:szCs w:val="28"/>
          <w:lang w:val="cy-GB"/>
        </w:rPr>
      </w:pPr>
      <w:r w:rsidRPr="007C4E7F">
        <w:rPr>
          <w:rFonts w:ascii="Arial Narrow" w:hAnsi="Arial Narrow"/>
          <w:sz w:val="28"/>
          <w:szCs w:val="28"/>
          <w:lang w:val="cy-GB"/>
        </w:rPr>
        <w:t xml:space="preserve"> b) </w:t>
      </w:r>
      <w:r w:rsidR="00AD2810">
        <w:rPr>
          <w:rFonts w:ascii="Arial Narrow" w:hAnsi="Arial Narrow"/>
          <w:sz w:val="28"/>
          <w:szCs w:val="28"/>
          <w:lang w:val="cy-GB"/>
        </w:rPr>
        <w:t>Er mwyn bodloni’r dyletswyddau</w:t>
      </w:r>
      <w:r w:rsidRPr="007C4E7F">
        <w:rPr>
          <w:rFonts w:ascii="Arial Narrow" w:hAnsi="Arial Narrow"/>
          <w:sz w:val="28"/>
          <w:szCs w:val="28"/>
          <w:lang w:val="cy-GB"/>
        </w:rPr>
        <w:t xml:space="preserve"> </w:t>
      </w:r>
      <w:r w:rsidR="00AD2810">
        <w:rPr>
          <w:rFonts w:ascii="Arial Narrow" w:hAnsi="Arial Narrow"/>
          <w:sz w:val="28"/>
          <w:szCs w:val="28"/>
          <w:lang w:val="cy-GB"/>
        </w:rPr>
        <w:t>dan adran</w:t>
      </w:r>
      <w:r w:rsidRPr="007C4E7F">
        <w:rPr>
          <w:rFonts w:ascii="Arial Narrow" w:hAnsi="Arial Narrow"/>
          <w:sz w:val="28"/>
          <w:szCs w:val="28"/>
          <w:lang w:val="cy-GB"/>
        </w:rPr>
        <w:t xml:space="preserve"> 175 </w:t>
      </w:r>
      <w:r w:rsidR="00AD2810">
        <w:rPr>
          <w:rFonts w:ascii="Arial Narrow" w:hAnsi="Arial Narrow"/>
          <w:sz w:val="28"/>
          <w:szCs w:val="28"/>
          <w:lang w:val="cy-GB"/>
        </w:rPr>
        <w:t>Deddf Addysg</w:t>
      </w:r>
      <w:r w:rsidRPr="007C4E7F">
        <w:rPr>
          <w:rFonts w:ascii="Arial Narrow" w:hAnsi="Arial Narrow"/>
          <w:sz w:val="28"/>
          <w:szCs w:val="28"/>
          <w:lang w:val="cy-GB"/>
        </w:rPr>
        <w:t xml:space="preserve"> 2002, </w:t>
      </w:r>
      <w:r w:rsidR="00AD2810">
        <w:rPr>
          <w:rFonts w:ascii="Arial Narrow" w:hAnsi="Arial Narrow"/>
          <w:sz w:val="28"/>
          <w:szCs w:val="28"/>
          <w:lang w:val="cy-GB"/>
        </w:rPr>
        <w:t>rhaid bod awdurdodau lleol a chyrff llywodraethu’n ystyried y canllaw a gyhoeddwyd gan Weinidogion Cymru dan yr adran hon</w:t>
      </w:r>
      <w:r w:rsidRPr="007C4E7F">
        <w:rPr>
          <w:rFonts w:ascii="Arial Narrow" w:hAnsi="Arial Narrow"/>
          <w:sz w:val="28"/>
          <w:szCs w:val="28"/>
          <w:lang w:val="cy-GB"/>
        </w:rPr>
        <w:t xml:space="preserve">. </w:t>
      </w:r>
    </w:p>
    <w:p w14:paraId="64359063" w14:textId="77777777" w:rsidR="00C315DF" w:rsidRPr="007C4E7F" w:rsidRDefault="00D55BF9">
      <w:pPr>
        <w:rPr>
          <w:rFonts w:ascii="Arial Narrow" w:hAnsi="Arial Narrow"/>
          <w:sz w:val="28"/>
          <w:szCs w:val="28"/>
          <w:lang w:val="cy-GB"/>
        </w:rPr>
      </w:pPr>
      <w:r w:rsidRPr="007C4E7F">
        <w:rPr>
          <w:rFonts w:ascii="Arial Narrow" w:hAnsi="Arial Narrow"/>
          <w:sz w:val="28"/>
          <w:szCs w:val="28"/>
          <w:lang w:val="cy-GB"/>
        </w:rPr>
        <w:t xml:space="preserve">c) </w:t>
      </w:r>
      <w:r w:rsidR="00AD2810">
        <w:rPr>
          <w:rFonts w:ascii="Arial Narrow" w:hAnsi="Arial Narrow"/>
          <w:sz w:val="28"/>
          <w:szCs w:val="28"/>
          <w:lang w:val="cy-GB"/>
        </w:rPr>
        <w:t>Mae adran</w:t>
      </w:r>
      <w:r w:rsidRPr="007C4E7F">
        <w:rPr>
          <w:rFonts w:ascii="Arial Narrow" w:hAnsi="Arial Narrow"/>
          <w:sz w:val="28"/>
          <w:szCs w:val="28"/>
          <w:lang w:val="cy-GB"/>
        </w:rPr>
        <w:t xml:space="preserve"> 21(5) </w:t>
      </w:r>
      <w:r w:rsidR="00AD2810">
        <w:rPr>
          <w:rFonts w:ascii="Arial Narrow" w:hAnsi="Arial Narrow"/>
          <w:sz w:val="28"/>
          <w:szCs w:val="28"/>
          <w:lang w:val="cy-GB"/>
        </w:rPr>
        <w:t>Deddf Addysg</w:t>
      </w:r>
      <w:r w:rsidRPr="007C4E7F">
        <w:rPr>
          <w:rFonts w:ascii="Arial Narrow" w:hAnsi="Arial Narrow"/>
          <w:sz w:val="28"/>
          <w:szCs w:val="28"/>
          <w:lang w:val="cy-GB"/>
        </w:rPr>
        <w:t xml:space="preserve"> 2002 </w:t>
      </w:r>
      <w:r w:rsidR="00AD2810">
        <w:rPr>
          <w:rFonts w:ascii="Arial Narrow" w:hAnsi="Arial Narrow"/>
          <w:sz w:val="28"/>
          <w:szCs w:val="28"/>
          <w:lang w:val="cy-GB"/>
        </w:rPr>
        <w:t>yn gosod dyletswydd ar gyrff llywodraethau</w:t>
      </w:r>
      <w:r w:rsidRPr="007C4E7F">
        <w:rPr>
          <w:rFonts w:ascii="Arial Narrow" w:hAnsi="Arial Narrow"/>
          <w:sz w:val="28"/>
          <w:szCs w:val="28"/>
          <w:lang w:val="cy-GB"/>
        </w:rPr>
        <w:t xml:space="preserve"> </w:t>
      </w:r>
      <w:r w:rsidR="00AD2810">
        <w:rPr>
          <w:rFonts w:ascii="Arial Narrow" w:hAnsi="Arial Narrow"/>
          <w:sz w:val="28"/>
          <w:szCs w:val="28"/>
          <w:lang w:val="cy-GB"/>
        </w:rPr>
        <w:t>i hyrwyddo llesiant dysgu yn yr ysgol sy’n ymwneud â’r materion y cyfeiriwyd atynt yn adran</w:t>
      </w:r>
      <w:r w:rsidRPr="007C4E7F">
        <w:rPr>
          <w:rFonts w:ascii="Arial Narrow" w:hAnsi="Arial Narrow"/>
          <w:sz w:val="28"/>
          <w:szCs w:val="28"/>
          <w:lang w:val="cy-GB"/>
        </w:rPr>
        <w:t xml:space="preserve"> 25(2) </w:t>
      </w:r>
      <w:r w:rsidR="00AD2810">
        <w:rPr>
          <w:rFonts w:ascii="Arial Narrow" w:hAnsi="Arial Narrow"/>
          <w:sz w:val="28"/>
          <w:szCs w:val="28"/>
          <w:lang w:val="cy-GB"/>
        </w:rPr>
        <w:t>Deddf Plant</w:t>
      </w:r>
      <w:r w:rsidRPr="007C4E7F">
        <w:rPr>
          <w:rFonts w:ascii="Arial Narrow" w:hAnsi="Arial Narrow"/>
          <w:sz w:val="28"/>
          <w:szCs w:val="28"/>
          <w:lang w:val="cy-GB"/>
        </w:rPr>
        <w:t xml:space="preserve"> 2004, </w:t>
      </w:r>
      <w:r w:rsidR="00AD2810">
        <w:rPr>
          <w:rFonts w:ascii="Arial Narrow" w:hAnsi="Arial Narrow"/>
          <w:sz w:val="28"/>
          <w:szCs w:val="28"/>
          <w:lang w:val="cy-GB"/>
        </w:rPr>
        <w:t>sy’n cynnwys iechyd corfforol a meddyliol</w:t>
      </w:r>
      <w:r w:rsidRPr="007C4E7F">
        <w:rPr>
          <w:rFonts w:ascii="Arial Narrow" w:hAnsi="Arial Narrow"/>
          <w:sz w:val="28"/>
          <w:szCs w:val="28"/>
          <w:lang w:val="cy-GB"/>
        </w:rPr>
        <w:t xml:space="preserve"> </w:t>
      </w:r>
      <w:r w:rsidR="00AD2810">
        <w:rPr>
          <w:rFonts w:ascii="Arial Narrow" w:hAnsi="Arial Narrow"/>
          <w:sz w:val="28"/>
          <w:szCs w:val="28"/>
          <w:lang w:val="cy-GB"/>
        </w:rPr>
        <w:t>a llesiant emosiynol</w:t>
      </w:r>
      <w:r w:rsidRPr="007C4E7F">
        <w:rPr>
          <w:rFonts w:ascii="Arial Narrow" w:hAnsi="Arial Narrow"/>
          <w:sz w:val="28"/>
          <w:szCs w:val="28"/>
          <w:lang w:val="cy-GB"/>
        </w:rPr>
        <w:t xml:space="preserve">, </w:t>
      </w:r>
      <w:r w:rsidR="00AD2810">
        <w:rPr>
          <w:rFonts w:ascii="Arial Narrow" w:hAnsi="Arial Narrow"/>
          <w:sz w:val="28"/>
          <w:szCs w:val="28"/>
          <w:lang w:val="cy-GB"/>
        </w:rPr>
        <w:t>addysg</w:t>
      </w:r>
      <w:r w:rsidRPr="007C4E7F">
        <w:rPr>
          <w:rFonts w:ascii="Arial Narrow" w:hAnsi="Arial Narrow"/>
          <w:sz w:val="28"/>
          <w:szCs w:val="28"/>
          <w:lang w:val="cy-GB"/>
        </w:rPr>
        <w:t xml:space="preserve">, </w:t>
      </w:r>
      <w:r w:rsidR="00AD2810">
        <w:rPr>
          <w:rFonts w:ascii="Arial Narrow" w:hAnsi="Arial Narrow"/>
          <w:sz w:val="28"/>
          <w:szCs w:val="28"/>
          <w:lang w:val="cy-GB"/>
        </w:rPr>
        <w:t>hyfforddiant ac adloniant</w:t>
      </w:r>
      <w:r w:rsidRPr="007C4E7F">
        <w:rPr>
          <w:rFonts w:ascii="Arial Narrow" w:hAnsi="Arial Narrow"/>
          <w:sz w:val="28"/>
          <w:szCs w:val="28"/>
          <w:lang w:val="cy-GB"/>
        </w:rPr>
        <w:t xml:space="preserve">, </w:t>
      </w:r>
      <w:r w:rsidR="00AD2810">
        <w:rPr>
          <w:rFonts w:ascii="Arial Narrow" w:hAnsi="Arial Narrow"/>
          <w:sz w:val="28"/>
          <w:szCs w:val="28"/>
          <w:lang w:val="cy-GB"/>
        </w:rPr>
        <w:t>a llesiant cymdeithasol</w:t>
      </w:r>
      <w:r w:rsidRPr="007C4E7F">
        <w:rPr>
          <w:rFonts w:ascii="Arial Narrow" w:hAnsi="Arial Narrow"/>
          <w:sz w:val="28"/>
          <w:szCs w:val="28"/>
          <w:lang w:val="cy-GB"/>
        </w:rPr>
        <w:t xml:space="preserve">. </w:t>
      </w:r>
    </w:p>
    <w:p w14:paraId="75F112D5" w14:textId="77777777" w:rsidR="00C315DF" w:rsidRPr="007C4E7F" w:rsidRDefault="00D55BF9">
      <w:pPr>
        <w:rPr>
          <w:rFonts w:ascii="Arial Narrow" w:hAnsi="Arial Narrow"/>
          <w:sz w:val="28"/>
          <w:szCs w:val="28"/>
          <w:lang w:val="cy-GB"/>
        </w:rPr>
      </w:pPr>
      <w:r w:rsidRPr="007C4E7F">
        <w:rPr>
          <w:rFonts w:ascii="Arial Narrow" w:hAnsi="Arial Narrow"/>
          <w:sz w:val="28"/>
          <w:szCs w:val="28"/>
          <w:lang w:val="cy-GB"/>
        </w:rPr>
        <w:t xml:space="preserve">d) </w:t>
      </w:r>
      <w:r w:rsidR="00AD2810">
        <w:rPr>
          <w:rFonts w:ascii="Arial Narrow" w:hAnsi="Arial Narrow"/>
          <w:sz w:val="28"/>
          <w:szCs w:val="28"/>
          <w:lang w:val="cy-GB"/>
        </w:rPr>
        <w:t>Mae canllaw Llywodraeth Cymru</w:t>
      </w:r>
      <w:r w:rsidRPr="007C4E7F">
        <w:rPr>
          <w:rFonts w:ascii="Arial Narrow" w:hAnsi="Arial Narrow"/>
          <w:sz w:val="28"/>
          <w:szCs w:val="28"/>
          <w:lang w:val="cy-GB"/>
        </w:rPr>
        <w:t xml:space="preserve"> ‘</w:t>
      </w:r>
      <w:r w:rsidR="00AD2810">
        <w:rPr>
          <w:rFonts w:ascii="Arial Narrow" w:hAnsi="Arial Narrow"/>
          <w:sz w:val="28"/>
          <w:szCs w:val="28"/>
          <w:lang w:val="cy-GB"/>
        </w:rPr>
        <w:t>Cefnogi Dysgwyr ag Anghenion Gofal Iechyd</w:t>
      </w:r>
      <w:r w:rsidRPr="007C4E7F">
        <w:rPr>
          <w:rFonts w:ascii="Arial Narrow" w:hAnsi="Arial Narrow"/>
          <w:sz w:val="28"/>
          <w:szCs w:val="28"/>
          <w:lang w:val="cy-GB"/>
        </w:rPr>
        <w:t>’ (</w:t>
      </w:r>
      <w:r w:rsidR="00AD2810">
        <w:rPr>
          <w:rFonts w:ascii="Arial Narrow" w:hAnsi="Arial Narrow"/>
          <w:sz w:val="28"/>
          <w:szCs w:val="28"/>
          <w:lang w:val="cy-GB"/>
        </w:rPr>
        <w:t>Dogfen Ganllaw Rhif</w:t>
      </w:r>
      <w:r w:rsidRPr="007C4E7F">
        <w:rPr>
          <w:rFonts w:ascii="Arial Narrow" w:hAnsi="Arial Narrow"/>
          <w:sz w:val="28"/>
          <w:szCs w:val="28"/>
          <w:lang w:val="cy-GB"/>
        </w:rPr>
        <w:t xml:space="preserve"> 215/2017) </w:t>
      </w:r>
      <w:r w:rsidR="00AD2810">
        <w:rPr>
          <w:rFonts w:ascii="Arial Narrow" w:hAnsi="Arial Narrow"/>
          <w:sz w:val="28"/>
          <w:szCs w:val="28"/>
          <w:lang w:val="cy-GB"/>
        </w:rPr>
        <w:t>yn cynnwys canllaw statudol ac anstatudol</w:t>
      </w:r>
      <w:r w:rsidRPr="007C4E7F">
        <w:rPr>
          <w:rFonts w:ascii="Arial Narrow" w:hAnsi="Arial Narrow"/>
          <w:sz w:val="28"/>
          <w:szCs w:val="28"/>
          <w:lang w:val="cy-GB"/>
        </w:rPr>
        <w:t xml:space="preserve">. </w:t>
      </w:r>
      <w:r w:rsidR="00AD2810">
        <w:rPr>
          <w:rFonts w:ascii="Arial Narrow" w:hAnsi="Arial Narrow"/>
          <w:sz w:val="28"/>
          <w:szCs w:val="28"/>
          <w:lang w:val="cy-GB"/>
        </w:rPr>
        <w:t>Cyhoeddir y canllaw anstatudol sydd yn y ddogfen</w:t>
      </w:r>
      <w:r w:rsidRPr="007C4E7F">
        <w:rPr>
          <w:rFonts w:ascii="Arial Narrow" w:hAnsi="Arial Narrow"/>
          <w:sz w:val="28"/>
          <w:szCs w:val="28"/>
          <w:lang w:val="cy-GB"/>
        </w:rPr>
        <w:t xml:space="preserve"> </w:t>
      </w:r>
      <w:r w:rsidR="00AD2810">
        <w:rPr>
          <w:rFonts w:ascii="Arial Narrow" w:hAnsi="Arial Narrow"/>
          <w:sz w:val="28"/>
          <w:szCs w:val="28"/>
          <w:lang w:val="cy-GB"/>
        </w:rPr>
        <w:t xml:space="preserve">wrth arfer dyletswydd </w:t>
      </w:r>
      <w:r w:rsidR="00DD34B6">
        <w:rPr>
          <w:rFonts w:ascii="Arial Narrow" w:hAnsi="Arial Narrow"/>
          <w:sz w:val="28"/>
          <w:szCs w:val="28"/>
          <w:lang w:val="cy-GB"/>
        </w:rPr>
        <w:t>Gweinidogion Cymru i hyrwyddo addysg pobl Cymru a’u grym o ran hyrwyddo neu wella llesiant economaidd, cymdeithasol ac amgylcheddol yng Nghymru</w:t>
      </w:r>
      <w:r w:rsidRPr="007C4E7F">
        <w:rPr>
          <w:rFonts w:ascii="Arial Narrow" w:hAnsi="Arial Narrow"/>
          <w:sz w:val="28"/>
          <w:szCs w:val="28"/>
          <w:lang w:val="cy-GB"/>
        </w:rPr>
        <w:t xml:space="preserve">. </w:t>
      </w:r>
    </w:p>
    <w:p w14:paraId="3C6C72A9" w14:textId="3F623158" w:rsidR="00C315DF" w:rsidRPr="007C4E7F" w:rsidRDefault="00D55BF9">
      <w:pPr>
        <w:rPr>
          <w:rFonts w:ascii="Arial Narrow" w:hAnsi="Arial Narrow"/>
          <w:sz w:val="28"/>
          <w:szCs w:val="28"/>
          <w:lang w:val="cy-GB"/>
        </w:rPr>
      </w:pPr>
      <w:r w:rsidRPr="007C4E7F">
        <w:rPr>
          <w:rFonts w:ascii="Arial Narrow" w:hAnsi="Arial Narrow"/>
          <w:sz w:val="28"/>
          <w:szCs w:val="28"/>
          <w:lang w:val="cy-GB"/>
        </w:rPr>
        <w:lastRenderedPageBreak/>
        <w:t xml:space="preserve">e) </w:t>
      </w:r>
      <w:r w:rsidR="00DD34B6">
        <w:rPr>
          <w:rFonts w:ascii="Arial Narrow" w:hAnsi="Arial Narrow"/>
          <w:sz w:val="28"/>
          <w:szCs w:val="28"/>
          <w:lang w:val="cy-GB"/>
        </w:rPr>
        <w:t>Mae’r Ddeddf Gwasanaethau Cymdeithasol a Llesiant (Cymru)</w:t>
      </w:r>
      <w:r w:rsidRPr="007C4E7F">
        <w:rPr>
          <w:rFonts w:ascii="Arial Narrow" w:hAnsi="Arial Narrow"/>
          <w:sz w:val="28"/>
          <w:szCs w:val="28"/>
          <w:lang w:val="cy-GB"/>
        </w:rPr>
        <w:t xml:space="preserve"> 2014 </w:t>
      </w:r>
      <w:r w:rsidR="00DD34B6">
        <w:rPr>
          <w:rFonts w:ascii="Arial Narrow" w:hAnsi="Arial Narrow"/>
          <w:sz w:val="28"/>
          <w:szCs w:val="28"/>
          <w:lang w:val="cy-GB"/>
        </w:rPr>
        <w:t>yn dweud y dylai ysgolion wybod am y dull hwn ac yn sicrhau y rhoddir cymorth i ddysgwyr gan ddefnyddio dull</w:t>
      </w:r>
      <w:r w:rsidRPr="007C4E7F">
        <w:rPr>
          <w:rFonts w:ascii="Arial Narrow" w:hAnsi="Arial Narrow"/>
          <w:sz w:val="28"/>
          <w:szCs w:val="28"/>
          <w:lang w:val="cy-GB"/>
        </w:rPr>
        <w:t xml:space="preserve"> holist</w:t>
      </w:r>
      <w:r w:rsidR="00DD34B6">
        <w:rPr>
          <w:rFonts w:ascii="Arial Narrow" w:hAnsi="Arial Narrow"/>
          <w:sz w:val="28"/>
          <w:szCs w:val="28"/>
          <w:lang w:val="cy-GB"/>
        </w:rPr>
        <w:t>aidd</w:t>
      </w:r>
      <w:r w:rsidRPr="007C4E7F">
        <w:rPr>
          <w:rFonts w:ascii="Arial Narrow" w:hAnsi="Arial Narrow"/>
          <w:sz w:val="28"/>
          <w:szCs w:val="28"/>
          <w:lang w:val="cy-GB"/>
        </w:rPr>
        <w:t xml:space="preserve">. </w:t>
      </w:r>
    </w:p>
    <w:p w14:paraId="27778BD9" w14:textId="77777777" w:rsidR="00C315DF" w:rsidRPr="007C4E7F" w:rsidRDefault="00D55BF9">
      <w:pPr>
        <w:rPr>
          <w:rFonts w:ascii="Arial Narrow" w:hAnsi="Arial Narrow"/>
          <w:b/>
          <w:sz w:val="28"/>
          <w:szCs w:val="28"/>
          <w:lang w:val="cy-GB"/>
        </w:rPr>
      </w:pPr>
      <w:r w:rsidRPr="007C4E7F">
        <w:rPr>
          <w:rFonts w:ascii="Arial Narrow" w:hAnsi="Arial Narrow"/>
          <w:b/>
          <w:sz w:val="28"/>
          <w:szCs w:val="28"/>
          <w:lang w:val="cy-GB"/>
        </w:rPr>
        <w:t>3. Rol</w:t>
      </w:r>
      <w:r w:rsidR="000D43CF">
        <w:rPr>
          <w:rFonts w:ascii="Arial Narrow" w:hAnsi="Arial Narrow"/>
          <w:b/>
          <w:sz w:val="28"/>
          <w:szCs w:val="28"/>
          <w:lang w:val="cy-GB"/>
        </w:rPr>
        <w:t>au a Chyfrifoldebau</w:t>
      </w:r>
      <w:r w:rsidRPr="007C4E7F">
        <w:rPr>
          <w:rFonts w:ascii="Arial Narrow" w:hAnsi="Arial Narrow"/>
          <w:b/>
          <w:sz w:val="28"/>
          <w:szCs w:val="28"/>
          <w:lang w:val="cy-GB"/>
        </w:rPr>
        <w:t xml:space="preserve"> </w:t>
      </w:r>
    </w:p>
    <w:p w14:paraId="303CBE21" w14:textId="77777777" w:rsidR="00C315DF" w:rsidRPr="007C4E7F" w:rsidRDefault="00D55BF9">
      <w:pPr>
        <w:rPr>
          <w:rFonts w:ascii="Arial Narrow" w:hAnsi="Arial Narrow"/>
          <w:sz w:val="28"/>
          <w:szCs w:val="28"/>
          <w:lang w:val="cy-GB"/>
        </w:rPr>
      </w:pPr>
      <w:r w:rsidRPr="007C4E7F">
        <w:rPr>
          <w:rFonts w:ascii="Arial Narrow" w:hAnsi="Arial Narrow"/>
          <w:b/>
          <w:sz w:val="28"/>
          <w:szCs w:val="28"/>
          <w:lang w:val="cy-GB"/>
        </w:rPr>
        <w:t xml:space="preserve">3.1 </w:t>
      </w:r>
      <w:r w:rsidR="000D43CF">
        <w:rPr>
          <w:rFonts w:ascii="Arial Narrow" w:hAnsi="Arial Narrow"/>
          <w:b/>
          <w:sz w:val="28"/>
          <w:szCs w:val="28"/>
          <w:lang w:val="cy-GB"/>
        </w:rPr>
        <w:t>Ysg</w:t>
      </w:r>
      <w:r w:rsidRPr="007C4E7F">
        <w:rPr>
          <w:rFonts w:ascii="Arial Narrow" w:hAnsi="Arial Narrow"/>
          <w:b/>
          <w:sz w:val="28"/>
          <w:szCs w:val="28"/>
          <w:lang w:val="cy-GB"/>
        </w:rPr>
        <w:t>ol/</w:t>
      </w:r>
      <w:r w:rsidR="000D43CF">
        <w:rPr>
          <w:rFonts w:ascii="Arial Narrow" w:hAnsi="Arial Narrow"/>
          <w:b/>
          <w:sz w:val="28"/>
          <w:szCs w:val="28"/>
          <w:lang w:val="cy-GB"/>
        </w:rPr>
        <w:t>Corff Llywodraethu</w:t>
      </w:r>
    </w:p>
    <w:p w14:paraId="2556B79B" w14:textId="21597F17" w:rsidR="00C315DF" w:rsidRPr="007C4E7F" w:rsidRDefault="00D55BF9">
      <w:pPr>
        <w:rPr>
          <w:rFonts w:ascii="Arial Narrow" w:hAnsi="Arial Narrow"/>
          <w:sz w:val="28"/>
          <w:szCs w:val="28"/>
          <w:lang w:val="cy-GB"/>
        </w:rPr>
      </w:pPr>
      <w:r w:rsidRPr="007C4E7F">
        <w:rPr>
          <w:rFonts w:ascii="Arial Narrow" w:hAnsi="Arial Narrow"/>
          <w:sz w:val="28"/>
          <w:szCs w:val="28"/>
          <w:lang w:val="cy-GB"/>
        </w:rPr>
        <w:t xml:space="preserve"> a) </w:t>
      </w:r>
      <w:r w:rsidR="004D241D">
        <w:rPr>
          <w:rFonts w:ascii="Arial Narrow" w:hAnsi="Arial Narrow"/>
          <w:sz w:val="28"/>
          <w:szCs w:val="28"/>
          <w:lang w:val="cy-GB"/>
        </w:rPr>
        <w:t>Y</w:t>
      </w:r>
      <w:r w:rsidR="00EA6E5D">
        <w:rPr>
          <w:rFonts w:ascii="Arial Narrow" w:hAnsi="Arial Narrow"/>
          <w:sz w:val="28"/>
          <w:szCs w:val="28"/>
          <w:lang w:val="cy-GB"/>
        </w:rPr>
        <w:t>n cydymffurfio â dyletswyddau statudol cymwys</w:t>
      </w:r>
      <w:r w:rsidRPr="007C4E7F">
        <w:rPr>
          <w:rFonts w:ascii="Arial Narrow" w:hAnsi="Arial Narrow"/>
          <w:sz w:val="28"/>
          <w:szCs w:val="28"/>
          <w:lang w:val="cy-GB"/>
        </w:rPr>
        <w:t xml:space="preserve">, </w:t>
      </w:r>
      <w:r w:rsidR="00EA6E5D">
        <w:rPr>
          <w:rFonts w:ascii="Arial Narrow" w:hAnsi="Arial Narrow"/>
          <w:sz w:val="28"/>
          <w:szCs w:val="28"/>
          <w:lang w:val="cy-GB"/>
        </w:rPr>
        <w:t>gan gynnwys y rheiny o dan ddeddf Cydraddoldeb</w:t>
      </w:r>
      <w:r w:rsidRPr="007C4E7F">
        <w:rPr>
          <w:rFonts w:ascii="Arial Narrow" w:hAnsi="Arial Narrow"/>
          <w:sz w:val="28"/>
          <w:szCs w:val="28"/>
          <w:lang w:val="cy-GB"/>
        </w:rPr>
        <w:t xml:space="preserve"> 2010 (e.</w:t>
      </w:r>
      <w:r w:rsidR="00EA6E5D">
        <w:rPr>
          <w:rFonts w:ascii="Arial Narrow" w:hAnsi="Arial Narrow"/>
          <w:sz w:val="28"/>
          <w:szCs w:val="28"/>
          <w:lang w:val="cy-GB"/>
        </w:rPr>
        <w:t>e</w:t>
      </w:r>
      <w:r w:rsidRPr="007C4E7F">
        <w:rPr>
          <w:rFonts w:ascii="Arial Narrow" w:hAnsi="Arial Narrow"/>
          <w:sz w:val="28"/>
          <w:szCs w:val="28"/>
          <w:lang w:val="cy-GB"/>
        </w:rPr>
        <w:t xml:space="preserve">. </w:t>
      </w:r>
      <w:r w:rsidR="00EA6E5D">
        <w:rPr>
          <w:rFonts w:ascii="Arial Narrow" w:hAnsi="Arial Narrow"/>
          <w:sz w:val="28"/>
          <w:szCs w:val="28"/>
          <w:lang w:val="cy-GB"/>
        </w:rPr>
        <w:t>y ddyletswydd i wneud newidiadau rhesymol mewn perthynas â dysgwyr sydd ag anghenion gofal iechyd os ydynt yn anabl</w:t>
      </w:r>
      <w:r w:rsidRPr="007C4E7F">
        <w:rPr>
          <w:rFonts w:ascii="Arial Narrow" w:hAnsi="Arial Narrow"/>
          <w:sz w:val="28"/>
          <w:szCs w:val="28"/>
          <w:lang w:val="cy-GB"/>
        </w:rPr>
        <w:t xml:space="preserve">). </w:t>
      </w:r>
    </w:p>
    <w:p w14:paraId="0ACE70F5" w14:textId="5B4A65A0" w:rsidR="00C315DF" w:rsidRPr="007C4E7F" w:rsidRDefault="00D55BF9">
      <w:pPr>
        <w:rPr>
          <w:rFonts w:ascii="Arial Narrow" w:hAnsi="Arial Narrow"/>
          <w:sz w:val="28"/>
          <w:szCs w:val="28"/>
          <w:lang w:val="cy-GB"/>
        </w:rPr>
      </w:pPr>
      <w:r w:rsidRPr="007C4E7F">
        <w:rPr>
          <w:rFonts w:ascii="Arial Narrow" w:hAnsi="Arial Narrow"/>
          <w:sz w:val="28"/>
          <w:szCs w:val="28"/>
          <w:lang w:val="cy-GB"/>
        </w:rPr>
        <w:t xml:space="preserve">b) </w:t>
      </w:r>
      <w:r w:rsidR="00EA6E5D">
        <w:rPr>
          <w:rFonts w:ascii="Arial Narrow" w:hAnsi="Arial Narrow"/>
          <w:sz w:val="28"/>
          <w:szCs w:val="28"/>
          <w:lang w:val="cy-GB"/>
        </w:rPr>
        <w:t>Mae ganddynt</w:t>
      </w:r>
      <w:r w:rsidR="004D241D">
        <w:rPr>
          <w:rFonts w:ascii="Arial Narrow" w:hAnsi="Arial Narrow"/>
          <w:sz w:val="28"/>
          <w:szCs w:val="28"/>
          <w:lang w:val="cy-GB"/>
        </w:rPr>
        <w:t xml:space="preserve"> </w:t>
      </w:r>
      <w:r w:rsidR="00EA6E5D">
        <w:rPr>
          <w:rFonts w:ascii="Arial Narrow" w:hAnsi="Arial Narrow"/>
          <w:sz w:val="28"/>
          <w:szCs w:val="28"/>
          <w:lang w:val="cy-GB"/>
        </w:rPr>
        <w:t>hawl statudol i hyrwyddo llesiant dysgwyr</w:t>
      </w:r>
      <w:r w:rsidRPr="007C4E7F">
        <w:rPr>
          <w:rFonts w:ascii="Arial Narrow" w:hAnsi="Arial Narrow"/>
          <w:sz w:val="28"/>
          <w:szCs w:val="28"/>
          <w:lang w:val="cy-GB"/>
        </w:rPr>
        <w:t xml:space="preserve">. </w:t>
      </w:r>
      <w:r w:rsidR="00EA6E5D">
        <w:rPr>
          <w:rFonts w:ascii="Arial Narrow" w:hAnsi="Arial Narrow"/>
          <w:sz w:val="28"/>
          <w:szCs w:val="28"/>
          <w:lang w:val="cy-GB"/>
        </w:rPr>
        <w:t>Bydd ystyriaeth i sut y gallant ddiwallu’r anghenion hynny</w:t>
      </w:r>
      <w:r w:rsidRPr="007C4E7F">
        <w:rPr>
          <w:rFonts w:ascii="Arial Narrow" w:hAnsi="Arial Narrow"/>
          <w:sz w:val="28"/>
          <w:szCs w:val="28"/>
          <w:lang w:val="cy-GB"/>
        </w:rPr>
        <w:t xml:space="preserve">, </w:t>
      </w:r>
      <w:r w:rsidR="00EA6E5D">
        <w:rPr>
          <w:rFonts w:ascii="Arial Narrow" w:hAnsi="Arial Narrow"/>
          <w:sz w:val="28"/>
          <w:szCs w:val="28"/>
          <w:lang w:val="cy-GB"/>
        </w:rPr>
        <w:t>dan gynnwys darparu mynediad i ddysgwyr i wybodaeth a deunydd sydd â’r nod o hybu llesiant</w:t>
      </w:r>
      <w:r w:rsidRPr="007C4E7F">
        <w:rPr>
          <w:rFonts w:ascii="Arial Narrow" w:hAnsi="Arial Narrow"/>
          <w:sz w:val="28"/>
          <w:szCs w:val="28"/>
          <w:lang w:val="cy-GB"/>
        </w:rPr>
        <w:t xml:space="preserve"> </w:t>
      </w:r>
      <w:r w:rsidR="00EA6E5D">
        <w:rPr>
          <w:rFonts w:ascii="Arial Narrow" w:hAnsi="Arial Narrow"/>
          <w:sz w:val="28"/>
          <w:szCs w:val="28"/>
          <w:lang w:val="cy-GB"/>
        </w:rPr>
        <w:t>ysbrydol a moesol</w:t>
      </w:r>
      <w:r w:rsidRPr="007C4E7F">
        <w:rPr>
          <w:rFonts w:ascii="Arial Narrow" w:hAnsi="Arial Narrow"/>
          <w:sz w:val="28"/>
          <w:szCs w:val="28"/>
          <w:lang w:val="cy-GB"/>
        </w:rPr>
        <w:t xml:space="preserve"> a</w:t>
      </w:r>
      <w:r w:rsidR="00EA6E5D">
        <w:rPr>
          <w:rFonts w:ascii="Arial Narrow" w:hAnsi="Arial Narrow"/>
          <w:sz w:val="28"/>
          <w:szCs w:val="28"/>
          <w:lang w:val="cy-GB"/>
        </w:rPr>
        <w:t>c iechyd meddwl a chorfforol</w:t>
      </w:r>
      <w:r w:rsidRPr="007C4E7F">
        <w:rPr>
          <w:rFonts w:ascii="Arial Narrow" w:hAnsi="Arial Narrow"/>
          <w:sz w:val="28"/>
          <w:szCs w:val="28"/>
          <w:lang w:val="cy-GB"/>
        </w:rPr>
        <w:t xml:space="preserve"> (</w:t>
      </w:r>
      <w:r w:rsidR="00EA6E5D">
        <w:rPr>
          <w:rFonts w:ascii="Arial Narrow" w:hAnsi="Arial Narrow"/>
          <w:sz w:val="28"/>
          <w:szCs w:val="28"/>
          <w:lang w:val="cy-GB"/>
        </w:rPr>
        <w:t>Erthygl</w:t>
      </w:r>
      <w:r w:rsidRPr="007C4E7F">
        <w:rPr>
          <w:rFonts w:ascii="Arial Narrow" w:hAnsi="Arial Narrow"/>
          <w:sz w:val="28"/>
          <w:szCs w:val="28"/>
          <w:lang w:val="cy-GB"/>
        </w:rPr>
        <w:t xml:space="preserve"> 17 </w:t>
      </w:r>
      <w:r w:rsidR="00EA6E5D">
        <w:rPr>
          <w:rFonts w:ascii="Arial Narrow" w:hAnsi="Arial Narrow"/>
          <w:sz w:val="28"/>
          <w:szCs w:val="28"/>
          <w:lang w:val="cy-GB"/>
        </w:rPr>
        <w:t>CCUHP</w:t>
      </w:r>
      <w:r w:rsidRPr="007C4E7F">
        <w:rPr>
          <w:rFonts w:ascii="Arial Narrow" w:hAnsi="Arial Narrow"/>
          <w:sz w:val="28"/>
          <w:szCs w:val="28"/>
          <w:lang w:val="cy-GB"/>
        </w:rPr>
        <w:t xml:space="preserve">) </w:t>
      </w:r>
    </w:p>
    <w:p w14:paraId="2CD00A99" w14:textId="77777777" w:rsidR="00C315DF" w:rsidRPr="007C4E7F" w:rsidRDefault="00D55BF9">
      <w:pPr>
        <w:rPr>
          <w:rFonts w:ascii="Arial Narrow" w:hAnsi="Arial Narrow"/>
          <w:sz w:val="28"/>
          <w:szCs w:val="28"/>
          <w:lang w:val="cy-GB"/>
        </w:rPr>
      </w:pPr>
      <w:r w:rsidRPr="007C4E7F">
        <w:rPr>
          <w:rFonts w:ascii="Arial Narrow" w:hAnsi="Arial Narrow"/>
          <w:sz w:val="28"/>
          <w:szCs w:val="28"/>
          <w:lang w:val="cy-GB"/>
        </w:rPr>
        <w:t xml:space="preserve">c) </w:t>
      </w:r>
      <w:r w:rsidR="00EA6E5D">
        <w:rPr>
          <w:rFonts w:ascii="Arial Narrow" w:hAnsi="Arial Narrow"/>
          <w:sz w:val="28"/>
          <w:szCs w:val="28"/>
          <w:lang w:val="cy-GB"/>
        </w:rPr>
        <w:t>Ystyried sut gallant gefnogi dysgwyr i ddatblygu’r sgiliau, gwybodaeth a chydnerthedd emosiynol</w:t>
      </w:r>
      <w:r w:rsidRPr="007C4E7F">
        <w:rPr>
          <w:rFonts w:ascii="Arial Narrow" w:hAnsi="Arial Narrow"/>
          <w:sz w:val="28"/>
          <w:szCs w:val="28"/>
          <w:lang w:val="cy-GB"/>
        </w:rPr>
        <w:t xml:space="preserve"> </w:t>
      </w:r>
      <w:r w:rsidR="00EA6E5D">
        <w:rPr>
          <w:rFonts w:ascii="Arial Narrow" w:hAnsi="Arial Narrow"/>
          <w:sz w:val="28"/>
          <w:szCs w:val="28"/>
          <w:lang w:val="cy-GB"/>
        </w:rPr>
        <w:t>sydd eu hangen i gynnal eu hawliau, a hawliau pobl eraill</w:t>
      </w:r>
      <w:r w:rsidRPr="007C4E7F">
        <w:rPr>
          <w:rFonts w:ascii="Arial Narrow" w:hAnsi="Arial Narrow"/>
          <w:sz w:val="28"/>
          <w:szCs w:val="28"/>
          <w:lang w:val="cy-GB"/>
        </w:rPr>
        <w:t xml:space="preserve">. </w:t>
      </w:r>
    </w:p>
    <w:p w14:paraId="44334DC6" w14:textId="63353C7F" w:rsidR="00C315DF" w:rsidRPr="007C4E7F" w:rsidRDefault="00D55BF9">
      <w:pPr>
        <w:rPr>
          <w:rFonts w:ascii="Arial Narrow" w:hAnsi="Arial Narrow"/>
          <w:sz w:val="28"/>
          <w:szCs w:val="28"/>
          <w:lang w:val="cy-GB"/>
        </w:rPr>
      </w:pPr>
      <w:r w:rsidRPr="007C4E7F">
        <w:rPr>
          <w:rFonts w:ascii="Arial Narrow" w:hAnsi="Arial Narrow"/>
          <w:sz w:val="28"/>
          <w:szCs w:val="28"/>
          <w:lang w:val="cy-GB"/>
        </w:rPr>
        <w:t xml:space="preserve">d) </w:t>
      </w:r>
      <w:r w:rsidR="00EA6E5D">
        <w:rPr>
          <w:rFonts w:ascii="Arial Narrow" w:hAnsi="Arial Narrow"/>
          <w:sz w:val="28"/>
          <w:szCs w:val="28"/>
          <w:lang w:val="cy-GB"/>
        </w:rPr>
        <w:t>Sicrhau bod rolau a chyfrifoldebau pawb sy’n gysylltiedig yn y trefniadau i gefnogi anghenion gofal iechyd dysgwyr yn glir a bod pawb yn eu deall, gan gynnwys unrhyw ddirprwyo cyfrifoldebau neu dasgau i bennaeth, aelod o staff neu weithiwr proffesiynol fel sy’n briodol</w:t>
      </w:r>
      <w:r w:rsidRPr="007C4E7F">
        <w:rPr>
          <w:rFonts w:ascii="Arial Narrow" w:hAnsi="Arial Narrow"/>
          <w:sz w:val="28"/>
          <w:szCs w:val="28"/>
          <w:lang w:val="cy-GB"/>
        </w:rPr>
        <w:t>.</w:t>
      </w:r>
    </w:p>
    <w:p w14:paraId="7F3B75A0" w14:textId="77777777" w:rsidR="00EA6E5D" w:rsidRPr="00EA6E5D" w:rsidRDefault="00D55BF9" w:rsidP="00EA6E5D">
      <w:pPr>
        <w:pStyle w:val="NormalWeb"/>
        <w:rPr>
          <w:lang w:val="cy-GB"/>
        </w:rPr>
      </w:pPr>
      <w:r w:rsidRPr="007C4E7F">
        <w:rPr>
          <w:rFonts w:ascii="Arial Narrow" w:hAnsi="Arial Narrow"/>
          <w:sz w:val="28"/>
          <w:szCs w:val="28"/>
          <w:lang w:val="cy-GB"/>
        </w:rPr>
        <w:t xml:space="preserve">e) </w:t>
      </w:r>
      <w:r w:rsidR="00A65A55">
        <w:rPr>
          <w:rFonts w:ascii="ArialMT" w:hAnsi="ArialMT"/>
          <w:lang w:val="cy-GB"/>
        </w:rPr>
        <w:t>C</w:t>
      </w:r>
      <w:r w:rsidR="00EA6E5D" w:rsidRPr="00EA6E5D">
        <w:rPr>
          <w:rFonts w:ascii="ArialMT" w:hAnsi="ArialMT"/>
          <w:lang w:val="cy-GB"/>
        </w:rPr>
        <w:t xml:space="preserve">ydweithio gyda rhieni a gweithwyr proffesiynol eraill i ddatblygu trefniadau gofal iechyd a fydd yn sicrhau’r budd gorau i’r dysgwr </w:t>
      </w:r>
    </w:p>
    <w:p w14:paraId="271C6D05" w14:textId="77777777" w:rsidR="00EA6E5D" w:rsidRPr="00EA6E5D" w:rsidRDefault="00D55BF9" w:rsidP="00EA6E5D">
      <w:pPr>
        <w:pStyle w:val="NormalWeb"/>
        <w:rPr>
          <w:lang w:val="cy-GB"/>
        </w:rPr>
      </w:pPr>
      <w:r w:rsidRPr="007C4E7F">
        <w:rPr>
          <w:rFonts w:ascii="Arial Narrow" w:hAnsi="Arial Narrow"/>
          <w:sz w:val="28"/>
          <w:szCs w:val="28"/>
          <w:lang w:val="cy-GB"/>
        </w:rPr>
        <w:t xml:space="preserve">f) </w:t>
      </w:r>
      <w:r w:rsidR="00A65A55">
        <w:rPr>
          <w:rFonts w:ascii="ArialMT" w:hAnsi="ArialMT"/>
          <w:lang w:val="cy-GB"/>
        </w:rPr>
        <w:t>D</w:t>
      </w:r>
      <w:r w:rsidR="00EA6E5D" w:rsidRPr="00EA6E5D">
        <w:rPr>
          <w:rFonts w:ascii="ArialMT" w:hAnsi="ArialMT"/>
          <w:lang w:val="cy-GB"/>
        </w:rPr>
        <w:t xml:space="preserve">atblygu a gweithredu trefniadau effeithiol i gefnogi dysgwyr sydd ag anghenion gofal iechyd. Dylai hyn gynnwys polisi ar anghenion gofal iechyd a lle bo’n briodol, Cynllun Gofal Iechyd Unigol </w:t>
      </w:r>
      <w:r w:rsidR="00A65A55">
        <w:rPr>
          <w:rFonts w:ascii="ArialMT" w:hAnsi="ArialMT"/>
          <w:lang w:val="cy-GB"/>
        </w:rPr>
        <w:t>(</w:t>
      </w:r>
      <w:r w:rsidR="00EA6E5D" w:rsidRPr="00EA6E5D">
        <w:rPr>
          <w:rFonts w:ascii="ArialMT" w:hAnsi="ArialMT"/>
          <w:lang w:val="cy-GB"/>
        </w:rPr>
        <w:t>C</w:t>
      </w:r>
      <w:r w:rsidR="00EA6E5D">
        <w:rPr>
          <w:rFonts w:ascii="ArialMT" w:hAnsi="ArialMT"/>
          <w:lang w:val="cy-GB"/>
        </w:rPr>
        <w:t>GIU</w:t>
      </w:r>
      <w:r w:rsidR="00A65A55">
        <w:rPr>
          <w:rFonts w:ascii="ArialMT" w:hAnsi="ArialMT"/>
          <w:lang w:val="cy-GB"/>
        </w:rPr>
        <w:t xml:space="preserve">) </w:t>
      </w:r>
      <w:r w:rsidR="00EA6E5D" w:rsidRPr="00EA6E5D">
        <w:rPr>
          <w:rFonts w:ascii="ArialMT" w:hAnsi="ArialMT"/>
          <w:lang w:val="cy-GB"/>
        </w:rPr>
        <w:t xml:space="preserve">ar gyfer dysgwyr penodol </w:t>
      </w:r>
    </w:p>
    <w:p w14:paraId="088F0FE4" w14:textId="77777777" w:rsidR="00A65A55" w:rsidRPr="00A65A55" w:rsidRDefault="00D55BF9" w:rsidP="00A65A55">
      <w:pPr>
        <w:pStyle w:val="NormalWeb"/>
        <w:rPr>
          <w:lang w:val="cy-GB"/>
        </w:rPr>
      </w:pPr>
      <w:r w:rsidRPr="007C4E7F">
        <w:rPr>
          <w:rFonts w:ascii="Arial Narrow" w:hAnsi="Arial Narrow"/>
          <w:sz w:val="28"/>
          <w:szCs w:val="28"/>
          <w:lang w:val="cy-GB"/>
        </w:rPr>
        <w:t xml:space="preserve">g) </w:t>
      </w:r>
      <w:r w:rsidR="00A65A55">
        <w:rPr>
          <w:rFonts w:ascii="ArialMT" w:hAnsi="ArialMT"/>
          <w:lang w:val="cy-GB"/>
        </w:rPr>
        <w:t>S</w:t>
      </w:r>
      <w:r w:rsidR="00A65A55" w:rsidRPr="00A65A55">
        <w:rPr>
          <w:rFonts w:ascii="ArialMT" w:hAnsi="ArialMT"/>
          <w:lang w:val="cy-GB"/>
        </w:rPr>
        <w:t xml:space="preserve">icrhau bod trefniadau yn eu lle ar gyfer datblygu, monitro ac adolygu’r trefniadau anghenion gofal iechyd </w:t>
      </w:r>
    </w:p>
    <w:p w14:paraId="736164B5" w14:textId="77777777" w:rsidR="00A65A55" w:rsidRPr="00A65A55" w:rsidRDefault="00D55BF9" w:rsidP="00A65A55">
      <w:pPr>
        <w:pStyle w:val="NormalWeb"/>
        <w:rPr>
          <w:lang w:val="cy-GB"/>
        </w:rPr>
      </w:pPr>
      <w:r w:rsidRPr="007C4E7F">
        <w:rPr>
          <w:rFonts w:ascii="Arial Narrow" w:hAnsi="Arial Narrow"/>
          <w:sz w:val="28"/>
          <w:szCs w:val="28"/>
          <w:lang w:val="cy-GB"/>
        </w:rPr>
        <w:t xml:space="preserve">h) </w:t>
      </w:r>
      <w:r w:rsidR="00A65A55">
        <w:rPr>
          <w:rFonts w:ascii="ArialMT" w:hAnsi="ArialMT"/>
          <w:lang w:val="cy-GB"/>
        </w:rPr>
        <w:t>S</w:t>
      </w:r>
      <w:r w:rsidR="00A65A55" w:rsidRPr="00A65A55">
        <w:rPr>
          <w:rFonts w:ascii="ArialMT" w:hAnsi="ArialMT"/>
          <w:lang w:val="cy-GB"/>
        </w:rPr>
        <w:t xml:space="preserve">icrhau bod y trefniadau yn cyd-fynd â pholisïau a gweithdrefnau perthnasol eraill fel iechyd a diogelwch, cymorth cyntaf, asesiadau risg, </w:t>
      </w:r>
      <w:r w:rsidR="00A65A55">
        <w:rPr>
          <w:rFonts w:ascii="ArialMT" w:hAnsi="ArialMT"/>
          <w:lang w:val="cy-GB"/>
        </w:rPr>
        <w:t>deddfwriaeth diogelu data</w:t>
      </w:r>
      <w:r w:rsidR="00A65A55" w:rsidRPr="00A65A55">
        <w:rPr>
          <w:rFonts w:ascii="ArialMT" w:hAnsi="ArialMT"/>
          <w:lang w:val="cy-GB"/>
        </w:rPr>
        <w:t xml:space="preserve">, mesurau diogelu a gweithdrefnau argyfwng </w:t>
      </w:r>
    </w:p>
    <w:p w14:paraId="7A616D82" w14:textId="77777777" w:rsidR="00C315DF" w:rsidRPr="004D241D" w:rsidRDefault="00D55BF9">
      <w:pPr>
        <w:rPr>
          <w:rFonts w:ascii="ArialMT" w:eastAsia="Times New Roman" w:hAnsi="ArialMT" w:cs="Times New Roman"/>
          <w:sz w:val="24"/>
          <w:szCs w:val="24"/>
          <w:lang w:val="cy-GB"/>
        </w:rPr>
      </w:pPr>
      <w:r w:rsidRPr="007C4E7F">
        <w:rPr>
          <w:rFonts w:ascii="Arial Narrow" w:hAnsi="Arial Narrow"/>
          <w:sz w:val="28"/>
          <w:szCs w:val="28"/>
          <w:lang w:val="cy-GB"/>
        </w:rPr>
        <w:t xml:space="preserve">i) </w:t>
      </w:r>
      <w:r w:rsidR="00A65A55" w:rsidRPr="004D241D">
        <w:rPr>
          <w:rFonts w:ascii="ArialMT" w:eastAsia="Times New Roman" w:hAnsi="ArialMT" w:cs="Times New Roman"/>
          <w:sz w:val="24"/>
          <w:szCs w:val="24"/>
          <w:lang w:val="cy-GB"/>
        </w:rPr>
        <w:t>S</w:t>
      </w:r>
      <w:r w:rsidR="00A65A55" w:rsidRPr="004D241D">
        <w:rPr>
          <w:rFonts w:ascii="ArialMT" w:eastAsia="Times New Roman" w:hAnsi="ArialMT" w:cs="Times New Roman"/>
          <w:sz w:val="24"/>
          <w:szCs w:val="24"/>
          <w:lang w:val="cy-GB"/>
        </w:rPr>
        <w:t xml:space="preserve">icrhau bod systemau cadarn yn eu lle ar gyfer ymdrin ag achosion brys o ran gofal iechyd a digwyddiadau critigol, ar gyfer gweithgareddau ar y safle ac oddi ar y safle, gan gynnwys mynediad at feddyginiaeth frys fel mewnanadlwyr (inhalers) neu hunanchwistrellwyr adrenalin (pens) </w:t>
      </w:r>
    </w:p>
    <w:p w14:paraId="06B31AE0" w14:textId="77777777" w:rsidR="00A65A55" w:rsidRDefault="00A65A55" w:rsidP="00A65A55">
      <w:pPr>
        <w:pStyle w:val="NormalWeb"/>
        <w:rPr>
          <w:rFonts w:ascii="Arial Narrow" w:hAnsi="Arial Narrow"/>
          <w:sz w:val="28"/>
          <w:szCs w:val="28"/>
          <w:lang w:val="cy-GB"/>
        </w:rPr>
      </w:pPr>
      <w:r>
        <w:rPr>
          <w:rFonts w:ascii="Arial Narrow" w:hAnsi="Arial Narrow"/>
          <w:sz w:val="28"/>
          <w:szCs w:val="28"/>
          <w:lang w:val="cy-GB"/>
        </w:rPr>
        <w:t>j</w:t>
      </w:r>
      <w:r w:rsidR="00D55BF9" w:rsidRPr="007C4E7F">
        <w:rPr>
          <w:rFonts w:ascii="Arial Narrow" w:hAnsi="Arial Narrow"/>
          <w:sz w:val="28"/>
          <w:szCs w:val="28"/>
          <w:lang w:val="cy-GB"/>
        </w:rPr>
        <w:t xml:space="preserve">) </w:t>
      </w:r>
      <w:r>
        <w:rPr>
          <w:rFonts w:ascii="ArialMT" w:hAnsi="ArialMT"/>
          <w:lang w:val="cy-GB"/>
        </w:rPr>
        <w:t>S</w:t>
      </w:r>
      <w:r w:rsidRPr="00A65A55">
        <w:rPr>
          <w:rFonts w:ascii="ArialMT" w:hAnsi="ArialMT"/>
          <w:lang w:val="cy-GB"/>
        </w:rPr>
        <w:t xml:space="preserve">icrhau bod staff sydd â chyfrifoldeb dros roi cymorth i ddysgwyr â gofynion gofal iechyd yn derbyn yr hyfforddiant priodol </w:t>
      </w:r>
      <w:r w:rsidRPr="007C4E7F">
        <w:rPr>
          <w:rFonts w:ascii="Arial Narrow" w:hAnsi="Arial Narrow"/>
          <w:sz w:val="28"/>
          <w:szCs w:val="28"/>
          <w:lang w:val="cy-GB"/>
        </w:rPr>
        <w:t>e.</w:t>
      </w:r>
      <w:r>
        <w:rPr>
          <w:rFonts w:ascii="Arial Narrow" w:hAnsi="Arial Narrow"/>
          <w:sz w:val="28"/>
          <w:szCs w:val="28"/>
          <w:lang w:val="cy-GB"/>
        </w:rPr>
        <w:t>e</w:t>
      </w:r>
      <w:r w:rsidRPr="007C4E7F">
        <w:rPr>
          <w:rFonts w:ascii="Arial Narrow" w:hAnsi="Arial Narrow"/>
          <w:sz w:val="28"/>
          <w:szCs w:val="28"/>
          <w:lang w:val="cy-GB"/>
        </w:rPr>
        <w:t xml:space="preserve">. </w:t>
      </w:r>
      <w:r>
        <w:rPr>
          <w:rFonts w:ascii="Arial Narrow" w:hAnsi="Arial Narrow"/>
          <w:sz w:val="28"/>
          <w:szCs w:val="28"/>
          <w:lang w:val="cy-GB"/>
        </w:rPr>
        <w:t>ar</w:t>
      </w:r>
      <w:r w:rsidRPr="007C4E7F">
        <w:rPr>
          <w:rFonts w:ascii="Arial Narrow" w:hAnsi="Arial Narrow"/>
          <w:sz w:val="28"/>
          <w:szCs w:val="28"/>
          <w:lang w:val="cy-GB"/>
        </w:rPr>
        <w:t xml:space="preserve"> anaphylaxis a </w:t>
      </w:r>
      <w:r>
        <w:rPr>
          <w:rFonts w:ascii="Arial Narrow" w:hAnsi="Arial Narrow"/>
          <w:sz w:val="28"/>
          <w:szCs w:val="28"/>
          <w:lang w:val="cy-GB"/>
        </w:rPr>
        <w:t>gweinyddu</w:t>
      </w:r>
      <w:r w:rsidRPr="007C4E7F">
        <w:rPr>
          <w:rFonts w:ascii="Arial Narrow" w:hAnsi="Arial Narrow"/>
          <w:sz w:val="28"/>
          <w:szCs w:val="28"/>
          <w:lang w:val="cy-GB"/>
        </w:rPr>
        <w:t xml:space="preserve"> Epipens.</w:t>
      </w:r>
    </w:p>
    <w:p w14:paraId="201AC697" w14:textId="77777777" w:rsidR="00A65A55" w:rsidRPr="00A65A55" w:rsidRDefault="00A65A55" w:rsidP="00A65A55">
      <w:pPr>
        <w:pStyle w:val="NormalWeb"/>
        <w:rPr>
          <w:lang w:val="cy-GB"/>
        </w:rPr>
      </w:pPr>
      <w:r>
        <w:rPr>
          <w:rFonts w:ascii="Arial Narrow" w:hAnsi="Arial Narrow"/>
          <w:sz w:val="28"/>
          <w:szCs w:val="28"/>
          <w:lang w:val="cy-GB"/>
        </w:rPr>
        <w:t xml:space="preserve">k) </w:t>
      </w:r>
      <w:r w:rsidRPr="00A65A55">
        <w:rPr>
          <w:rFonts w:ascii="ArialMT" w:hAnsi="ArialMT"/>
          <w:lang w:val="cy-GB"/>
        </w:rPr>
        <w:t>Sicrhau bod trefniadau yswiriant priodol yn eu lle, bod cydymffurfiaeth ag unrhyw amodau a bod staff yn glir ynglŷn â beth mae hyn yn ei olygu iddynt w</w:t>
      </w:r>
      <w:r>
        <w:rPr>
          <w:rFonts w:ascii="ArialMT" w:hAnsi="ArialMT"/>
          <w:lang w:val="cy-GB"/>
        </w:rPr>
        <w:t>rth gefnogi dysgwyr.</w:t>
      </w:r>
    </w:p>
    <w:p w14:paraId="3E413FB6" w14:textId="77777777" w:rsidR="00C315DF" w:rsidRPr="007C4E7F" w:rsidRDefault="00D55BF9">
      <w:pPr>
        <w:rPr>
          <w:rFonts w:ascii="Arial Narrow" w:hAnsi="Arial Narrow"/>
          <w:sz w:val="28"/>
          <w:szCs w:val="28"/>
          <w:lang w:val="cy-GB"/>
        </w:rPr>
      </w:pPr>
      <w:r w:rsidRPr="007C4E7F">
        <w:rPr>
          <w:rFonts w:ascii="Arial Narrow" w:hAnsi="Arial Narrow"/>
          <w:sz w:val="28"/>
          <w:szCs w:val="28"/>
          <w:lang w:val="cy-GB"/>
        </w:rPr>
        <w:t xml:space="preserve">l) </w:t>
      </w:r>
      <w:r w:rsidR="00A65A55">
        <w:rPr>
          <w:rFonts w:ascii="Arial Narrow" w:hAnsi="Arial Narrow"/>
          <w:sz w:val="28"/>
          <w:szCs w:val="28"/>
          <w:lang w:val="cy-GB"/>
        </w:rPr>
        <w:t>Meddu ar weithdrefnau atal haint sy’n adlewyrchu’n llawn y gweithdrefnau  a geir yn y canllawiau cyfredol</w:t>
      </w:r>
      <w:r w:rsidRPr="007C4E7F">
        <w:rPr>
          <w:rFonts w:ascii="Arial Narrow" w:hAnsi="Arial Narrow"/>
          <w:sz w:val="28"/>
          <w:szCs w:val="28"/>
          <w:lang w:val="cy-GB"/>
        </w:rPr>
        <w:t xml:space="preserve">. </w:t>
      </w:r>
    </w:p>
    <w:p w14:paraId="6835ED13" w14:textId="77777777" w:rsidR="006931DD" w:rsidRPr="007C4E7F" w:rsidRDefault="006931DD">
      <w:pPr>
        <w:rPr>
          <w:rFonts w:ascii="Arial Narrow" w:hAnsi="Arial Narrow"/>
          <w:b/>
          <w:sz w:val="28"/>
          <w:szCs w:val="28"/>
          <w:lang w:val="cy-GB"/>
        </w:rPr>
      </w:pPr>
    </w:p>
    <w:p w14:paraId="77D4E870" w14:textId="77777777" w:rsidR="00C315DF" w:rsidRPr="007C4E7F" w:rsidRDefault="00D55BF9">
      <w:pPr>
        <w:rPr>
          <w:rFonts w:ascii="Arial Narrow" w:hAnsi="Arial Narrow"/>
          <w:b/>
          <w:sz w:val="28"/>
          <w:szCs w:val="28"/>
          <w:lang w:val="cy-GB"/>
        </w:rPr>
      </w:pPr>
      <w:r w:rsidRPr="007C4E7F">
        <w:rPr>
          <w:rFonts w:ascii="Arial Narrow" w:hAnsi="Arial Narrow"/>
          <w:b/>
          <w:sz w:val="28"/>
          <w:szCs w:val="28"/>
          <w:lang w:val="cy-GB"/>
        </w:rPr>
        <w:lastRenderedPageBreak/>
        <w:t xml:space="preserve">3.2 </w:t>
      </w:r>
      <w:r w:rsidR="000D43CF">
        <w:rPr>
          <w:rFonts w:ascii="Arial Narrow" w:hAnsi="Arial Narrow"/>
          <w:b/>
          <w:sz w:val="28"/>
          <w:szCs w:val="28"/>
          <w:lang w:val="cy-GB"/>
        </w:rPr>
        <w:t>Yr Uwch Dîm Arwain a CADY</w:t>
      </w:r>
      <w:r w:rsidRPr="007C4E7F">
        <w:rPr>
          <w:rFonts w:ascii="Arial Narrow" w:hAnsi="Arial Narrow"/>
          <w:b/>
          <w:sz w:val="28"/>
          <w:szCs w:val="28"/>
          <w:lang w:val="cy-GB"/>
        </w:rPr>
        <w:t xml:space="preserve"> </w:t>
      </w:r>
    </w:p>
    <w:p w14:paraId="3DE5F82A" w14:textId="27F199BC" w:rsidR="00C315DF" w:rsidRPr="007C4E7F" w:rsidRDefault="00D55BF9">
      <w:pPr>
        <w:rPr>
          <w:rFonts w:ascii="Arial Narrow" w:hAnsi="Arial Narrow"/>
          <w:sz w:val="28"/>
          <w:szCs w:val="28"/>
          <w:lang w:val="cy-GB"/>
        </w:rPr>
      </w:pPr>
      <w:r w:rsidRPr="007C4E7F">
        <w:rPr>
          <w:rFonts w:ascii="Arial Narrow" w:hAnsi="Arial Narrow"/>
          <w:sz w:val="28"/>
          <w:szCs w:val="28"/>
          <w:lang w:val="cy-GB"/>
        </w:rPr>
        <w:t xml:space="preserve">a) </w:t>
      </w:r>
      <w:r w:rsidR="00412A40">
        <w:rPr>
          <w:rFonts w:ascii="Arial Narrow" w:hAnsi="Arial Narrow"/>
          <w:sz w:val="28"/>
          <w:szCs w:val="28"/>
          <w:lang w:val="cy-GB"/>
        </w:rPr>
        <w:t>Sicrhau bod y trefniadau</w:t>
      </w:r>
      <w:r w:rsidR="00802CC0">
        <w:rPr>
          <w:rFonts w:ascii="Arial Narrow" w:hAnsi="Arial Narrow"/>
          <w:sz w:val="28"/>
          <w:szCs w:val="28"/>
          <w:lang w:val="cy-GB"/>
        </w:rPr>
        <w:t xml:space="preserve"> i ddiwallu anghenion gofal iechyd</w:t>
      </w:r>
      <w:r w:rsidRPr="007C4E7F">
        <w:rPr>
          <w:rFonts w:ascii="Arial Narrow" w:hAnsi="Arial Narrow"/>
          <w:sz w:val="28"/>
          <w:szCs w:val="28"/>
          <w:lang w:val="cy-GB"/>
        </w:rPr>
        <w:t xml:space="preserve"> </w:t>
      </w:r>
      <w:r w:rsidR="00802CC0">
        <w:rPr>
          <w:rFonts w:ascii="Arial Narrow" w:hAnsi="Arial Narrow"/>
          <w:sz w:val="28"/>
          <w:szCs w:val="28"/>
          <w:lang w:val="cy-GB"/>
        </w:rPr>
        <w:t>dusgwr yn ddigon datblygedig a’u gweithredu’n effeithiol</w:t>
      </w:r>
      <w:r w:rsidRPr="007C4E7F">
        <w:rPr>
          <w:rFonts w:ascii="Arial Narrow" w:hAnsi="Arial Narrow"/>
          <w:sz w:val="28"/>
          <w:szCs w:val="28"/>
          <w:lang w:val="cy-GB"/>
        </w:rPr>
        <w:t>.</w:t>
      </w:r>
    </w:p>
    <w:p w14:paraId="3A6E3741" w14:textId="77777777" w:rsidR="00C315DF" w:rsidRPr="007C4E7F" w:rsidRDefault="00D55BF9">
      <w:pPr>
        <w:rPr>
          <w:rFonts w:ascii="Arial Narrow" w:hAnsi="Arial Narrow"/>
          <w:sz w:val="28"/>
          <w:szCs w:val="28"/>
          <w:lang w:val="cy-GB"/>
        </w:rPr>
      </w:pPr>
      <w:r w:rsidRPr="007C4E7F">
        <w:rPr>
          <w:rFonts w:ascii="Arial Narrow" w:hAnsi="Arial Narrow"/>
          <w:sz w:val="28"/>
          <w:szCs w:val="28"/>
          <w:lang w:val="cy-GB"/>
        </w:rPr>
        <w:t xml:space="preserve"> b) </w:t>
      </w:r>
      <w:r w:rsidR="00802CC0">
        <w:rPr>
          <w:rFonts w:ascii="Arial Narrow" w:hAnsi="Arial Narrow"/>
          <w:sz w:val="28"/>
          <w:szCs w:val="28"/>
          <w:lang w:val="cy-GB"/>
        </w:rPr>
        <w:t>Gweithio gyda’r corff llywodraethu i sicrhau cydymffurfiad â dyletswyddau statudol cymwys</w:t>
      </w:r>
      <w:r w:rsidRPr="007C4E7F">
        <w:rPr>
          <w:rFonts w:ascii="Arial Narrow" w:hAnsi="Arial Narrow"/>
          <w:sz w:val="28"/>
          <w:szCs w:val="28"/>
          <w:lang w:val="cy-GB"/>
        </w:rPr>
        <w:t xml:space="preserve"> </w:t>
      </w:r>
      <w:r w:rsidR="00802CC0">
        <w:rPr>
          <w:rFonts w:ascii="Arial Narrow" w:hAnsi="Arial Narrow"/>
          <w:sz w:val="28"/>
          <w:szCs w:val="28"/>
          <w:lang w:val="cy-GB"/>
        </w:rPr>
        <w:t>wrth roi cymorth i ddysgwyr ag anghenion gofal iechyd</w:t>
      </w:r>
      <w:r w:rsidRPr="007C4E7F">
        <w:rPr>
          <w:rFonts w:ascii="Arial Narrow" w:hAnsi="Arial Narrow"/>
          <w:sz w:val="28"/>
          <w:szCs w:val="28"/>
          <w:lang w:val="cy-GB"/>
        </w:rPr>
        <w:t xml:space="preserve">, </w:t>
      </w:r>
      <w:r w:rsidR="00802CC0">
        <w:rPr>
          <w:rFonts w:ascii="Arial Narrow" w:hAnsi="Arial Narrow"/>
          <w:sz w:val="28"/>
          <w:szCs w:val="28"/>
          <w:lang w:val="cy-GB"/>
        </w:rPr>
        <w:t xml:space="preserve">yn cynnwys dyletswyddau o dan Ddeddf Cydraddoldeb </w:t>
      </w:r>
      <w:r w:rsidRPr="007C4E7F">
        <w:rPr>
          <w:rFonts w:ascii="Arial Narrow" w:hAnsi="Arial Narrow"/>
          <w:sz w:val="28"/>
          <w:szCs w:val="28"/>
          <w:lang w:val="cy-GB"/>
        </w:rPr>
        <w:t>2010.</w:t>
      </w:r>
    </w:p>
    <w:p w14:paraId="314A83D8" w14:textId="77777777" w:rsidR="00C315DF" w:rsidRPr="007C4E7F" w:rsidRDefault="00D55BF9">
      <w:pPr>
        <w:rPr>
          <w:rFonts w:ascii="Arial Narrow" w:hAnsi="Arial Narrow"/>
          <w:sz w:val="28"/>
          <w:szCs w:val="28"/>
          <w:lang w:val="cy-GB"/>
        </w:rPr>
      </w:pPr>
      <w:r w:rsidRPr="007C4E7F">
        <w:rPr>
          <w:rFonts w:ascii="Arial Narrow" w:hAnsi="Arial Narrow"/>
          <w:sz w:val="28"/>
          <w:szCs w:val="28"/>
          <w:lang w:val="cy-GB"/>
        </w:rPr>
        <w:t xml:space="preserve"> c) </w:t>
      </w:r>
      <w:r w:rsidR="00802CC0">
        <w:rPr>
          <w:rFonts w:ascii="Arial Narrow" w:hAnsi="Arial Narrow"/>
          <w:sz w:val="28"/>
          <w:szCs w:val="28"/>
          <w:lang w:val="cy-GB"/>
        </w:rPr>
        <w:t>Sicrhau bod pawn sy’n gysylltiedig yn deall y trefniadau sydd yn eu lle i ddiwallu anghenion gofal iechyd dysgwr a’u bod yn dilyn y trefniadau hynny, ac yn dilyn y camau gweithredu</w:t>
      </w:r>
      <w:r w:rsidRPr="007C4E7F">
        <w:rPr>
          <w:rFonts w:ascii="Arial Narrow" w:hAnsi="Arial Narrow"/>
          <w:sz w:val="28"/>
          <w:szCs w:val="28"/>
          <w:lang w:val="cy-GB"/>
        </w:rPr>
        <w:t xml:space="preserve">. </w:t>
      </w:r>
      <w:r w:rsidR="00802CC0">
        <w:rPr>
          <w:rFonts w:ascii="Arial Narrow" w:hAnsi="Arial Narrow"/>
          <w:sz w:val="28"/>
          <w:szCs w:val="28"/>
          <w:lang w:val="cy-GB"/>
        </w:rPr>
        <w:t>Mewn ysgolion mwy o faint</w:t>
      </w:r>
      <w:r w:rsidRPr="007C4E7F">
        <w:rPr>
          <w:rFonts w:ascii="Arial Narrow" w:hAnsi="Arial Narrow"/>
          <w:sz w:val="28"/>
          <w:szCs w:val="28"/>
          <w:lang w:val="cy-GB"/>
        </w:rPr>
        <w:t xml:space="preserve">, </w:t>
      </w:r>
      <w:r w:rsidR="00802CC0">
        <w:rPr>
          <w:rFonts w:ascii="Arial Narrow" w:hAnsi="Arial Narrow"/>
          <w:sz w:val="28"/>
          <w:szCs w:val="28"/>
          <w:lang w:val="cy-GB"/>
        </w:rPr>
        <w:t>efallai y bydd yn fwy ymarferol i ddirprwyo rheolaeth o ddydd i ddydd anghengion gofal iechyd myfyriwr i aelod arall o’r staff.</w:t>
      </w:r>
    </w:p>
    <w:p w14:paraId="12B0B709" w14:textId="497C13A6" w:rsidR="00C315DF" w:rsidRPr="007C4E7F" w:rsidRDefault="00D55BF9">
      <w:pPr>
        <w:rPr>
          <w:rFonts w:ascii="Arial Narrow" w:hAnsi="Arial Narrow"/>
          <w:sz w:val="28"/>
          <w:szCs w:val="28"/>
          <w:lang w:val="cy-GB"/>
        </w:rPr>
      </w:pPr>
      <w:r w:rsidRPr="007C4E7F">
        <w:rPr>
          <w:rFonts w:ascii="Arial Narrow" w:hAnsi="Arial Narrow"/>
          <w:sz w:val="28"/>
          <w:szCs w:val="28"/>
          <w:lang w:val="cy-GB"/>
        </w:rPr>
        <w:t xml:space="preserve">d) </w:t>
      </w:r>
      <w:r w:rsidR="00802CC0">
        <w:rPr>
          <w:rFonts w:ascii="Arial Narrow" w:hAnsi="Arial Narrow"/>
          <w:sz w:val="28"/>
          <w:szCs w:val="28"/>
          <w:lang w:val="cy-GB"/>
        </w:rPr>
        <w:t>Sicrhau bod yn cymorth sy’n cael ei ddarparu yn canolbwyntio ar anghenion unigol y dysgwr ac yn diwallu’r anghenion rhieni</w:t>
      </w:r>
      <w:r w:rsidR="004D241D">
        <w:rPr>
          <w:rFonts w:ascii="Arial Narrow" w:hAnsi="Arial Narrow"/>
          <w:sz w:val="28"/>
          <w:szCs w:val="28"/>
          <w:lang w:val="cy-GB"/>
        </w:rPr>
        <w:t>/gofalwyr</w:t>
      </w:r>
      <w:r w:rsidRPr="007C4E7F">
        <w:rPr>
          <w:rFonts w:ascii="Arial Narrow" w:hAnsi="Arial Narrow"/>
          <w:sz w:val="28"/>
          <w:szCs w:val="28"/>
          <w:lang w:val="cy-GB"/>
        </w:rPr>
        <w:t xml:space="preserve">, </w:t>
      </w:r>
      <w:r w:rsidR="00802CC0">
        <w:rPr>
          <w:rFonts w:ascii="Arial Narrow" w:hAnsi="Arial Narrow"/>
          <w:sz w:val="28"/>
          <w:szCs w:val="28"/>
          <w:lang w:val="cy-GB"/>
        </w:rPr>
        <w:t>hynny yw, cynllunio sy’n canolbwyntio ar unigolion</w:t>
      </w:r>
      <w:r w:rsidRPr="007C4E7F">
        <w:rPr>
          <w:rFonts w:ascii="Arial Narrow" w:hAnsi="Arial Narrow"/>
          <w:sz w:val="28"/>
          <w:szCs w:val="28"/>
          <w:lang w:val="cy-GB"/>
        </w:rPr>
        <w:t xml:space="preserve">. </w:t>
      </w:r>
    </w:p>
    <w:p w14:paraId="206A8546" w14:textId="580CC149" w:rsidR="00C315DF" w:rsidRPr="007C4E7F" w:rsidRDefault="00D55BF9">
      <w:pPr>
        <w:rPr>
          <w:rFonts w:ascii="Arial Narrow" w:hAnsi="Arial Narrow"/>
          <w:sz w:val="28"/>
          <w:szCs w:val="28"/>
          <w:lang w:val="cy-GB"/>
        </w:rPr>
      </w:pPr>
      <w:r w:rsidRPr="007C4E7F">
        <w:rPr>
          <w:rFonts w:ascii="Arial Narrow" w:hAnsi="Arial Narrow"/>
          <w:sz w:val="28"/>
          <w:szCs w:val="28"/>
          <w:lang w:val="cy-GB"/>
        </w:rPr>
        <w:t xml:space="preserve">e) </w:t>
      </w:r>
      <w:r w:rsidR="00802CC0">
        <w:rPr>
          <w:rFonts w:ascii="Arial Narrow" w:hAnsi="Arial Narrow"/>
          <w:sz w:val="28"/>
          <w:szCs w:val="28"/>
          <w:lang w:val="cy-GB"/>
        </w:rPr>
        <w:t>Ymestyn ymwybyddiaeth</w:t>
      </w:r>
      <w:r w:rsidRPr="007C4E7F">
        <w:rPr>
          <w:rFonts w:ascii="Arial Narrow" w:hAnsi="Arial Narrow"/>
          <w:sz w:val="28"/>
          <w:szCs w:val="28"/>
          <w:lang w:val="cy-GB"/>
        </w:rPr>
        <w:t xml:space="preserve"> o</w:t>
      </w:r>
      <w:r w:rsidR="00802CC0">
        <w:rPr>
          <w:rFonts w:ascii="Arial Narrow" w:hAnsi="Arial Narrow"/>
          <w:sz w:val="28"/>
          <w:szCs w:val="28"/>
          <w:lang w:val="cy-GB"/>
        </w:rPr>
        <w:t xml:space="preserve"> anghenion gofal iechyd ar draws yr ysgol yn unol â hawl y dysgwr i breifatrwydd</w:t>
      </w:r>
      <w:r w:rsidRPr="007C4E7F">
        <w:rPr>
          <w:rFonts w:ascii="Arial Narrow" w:hAnsi="Arial Narrow"/>
          <w:sz w:val="28"/>
          <w:szCs w:val="28"/>
          <w:lang w:val="cy-GB"/>
        </w:rPr>
        <w:t xml:space="preserve">. </w:t>
      </w:r>
      <w:r w:rsidR="00802CC0">
        <w:rPr>
          <w:rFonts w:ascii="Arial Narrow" w:hAnsi="Arial Narrow"/>
          <w:sz w:val="28"/>
          <w:szCs w:val="28"/>
          <w:lang w:val="cy-GB"/>
        </w:rPr>
        <w:t xml:space="preserve">Gall hyn gynnwys </w:t>
      </w:r>
      <w:r w:rsidRPr="007C4E7F">
        <w:rPr>
          <w:rFonts w:ascii="Arial Narrow" w:hAnsi="Arial Narrow"/>
          <w:sz w:val="28"/>
          <w:szCs w:val="28"/>
          <w:lang w:val="cy-GB"/>
        </w:rPr>
        <w:t>staff</w:t>
      </w:r>
      <w:r w:rsidR="00802CC0">
        <w:rPr>
          <w:rFonts w:ascii="Arial Narrow" w:hAnsi="Arial Narrow"/>
          <w:sz w:val="28"/>
          <w:szCs w:val="28"/>
          <w:lang w:val="cy-GB"/>
        </w:rPr>
        <w:t xml:space="preserve"> cymorth,</w:t>
      </w:r>
      <w:r w:rsidRPr="007C4E7F">
        <w:rPr>
          <w:rFonts w:ascii="Arial Narrow" w:hAnsi="Arial Narrow"/>
          <w:sz w:val="28"/>
          <w:szCs w:val="28"/>
          <w:lang w:val="cy-GB"/>
        </w:rPr>
        <w:t xml:space="preserve"> staff</w:t>
      </w:r>
      <w:r w:rsidR="004D241D">
        <w:rPr>
          <w:rFonts w:ascii="Arial Narrow" w:hAnsi="Arial Narrow"/>
          <w:sz w:val="28"/>
          <w:szCs w:val="28"/>
          <w:lang w:val="cy-GB"/>
        </w:rPr>
        <w:t xml:space="preserve"> </w:t>
      </w:r>
      <w:r w:rsidR="00802CC0">
        <w:rPr>
          <w:rFonts w:ascii="Arial Narrow" w:hAnsi="Arial Narrow"/>
          <w:sz w:val="28"/>
          <w:szCs w:val="28"/>
          <w:lang w:val="cy-GB"/>
        </w:rPr>
        <w:t>arlwyo, gweithwyr asiantaeth</w:t>
      </w:r>
      <w:r w:rsidRPr="007C4E7F">
        <w:rPr>
          <w:rFonts w:ascii="Arial Narrow" w:hAnsi="Arial Narrow"/>
          <w:sz w:val="28"/>
          <w:szCs w:val="28"/>
          <w:lang w:val="cy-GB"/>
        </w:rPr>
        <w:t xml:space="preserve">, </w:t>
      </w:r>
      <w:r w:rsidR="00802CC0">
        <w:rPr>
          <w:rFonts w:ascii="Arial Narrow" w:hAnsi="Arial Narrow"/>
          <w:sz w:val="28"/>
          <w:szCs w:val="28"/>
          <w:lang w:val="cy-GB"/>
        </w:rPr>
        <w:t>llywodraethwyr</w:t>
      </w:r>
      <w:r w:rsidRPr="007C4E7F">
        <w:rPr>
          <w:rFonts w:ascii="Arial Narrow" w:hAnsi="Arial Narrow"/>
          <w:sz w:val="28"/>
          <w:szCs w:val="28"/>
          <w:lang w:val="cy-GB"/>
        </w:rPr>
        <w:t xml:space="preserve"> </w:t>
      </w:r>
      <w:r w:rsidR="00802CC0">
        <w:rPr>
          <w:rFonts w:ascii="Arial Narrow" w:hAnsi="Arial Narrow"/>
          <w:sz w:val="28"/>
          <w:szCs w:val="28"/>
          <w:lang w:val="cy-GB"/>
        </w:rPr>
        <w:t>rhieni</w:t>
      </w:r>
      <w:r w:rsidRPr="007C4E7F">
        <w:rPr>
          <w:rFonts w:ascii="Arial Narrow" w:hAnsi="Arial Narrow"/>
          <w:sz w:val="28"/>
          <w:szCs w:val="28"/>
          <w:lang w:val="cy-GB"/>
        </w:rPr>
        <w:t>/</w:t>
      </w:r>
      <w:r w:rsidR="00802CC0">
        <w:rPr>
          <w:rFonts w:ascii="Arial Narrow" w:hAnsi="Arial Narrow"/>
          <w:sz w:val="28"/>
          <w:szCs w:val="28"/>
          <w:lang w:val="cy-GB"/>
        </w:rPr>
        <w:t>gofalwyr</w:t>
      </w:r>
      <w:r w:rsidRPr="007C4E7F">
        <w:rPr>
          <w:rFonts w:ascii="Arial Narrow" w:hAnsi="Arial Narrow"/>
          <w:sz w:val="28"/>
          <w:szCs w:val="28"/>
          <w:lang w:val="cy-GB"/>
        </w:rPr>
        <w:t xml:space="preserve"> </w:t>
      </w:r>
      <w:r w:rsidR="00802CC0">
        <w:rPr>
          <w:rFonts w:ascii="Arial Narrow" w:hAnsi="Arial Narrow"/>
          <w:sz w:val="28"/>
          <w:szCs w:val="28"/>
          <w:lang w:val="cy-GB"/>
        </w:rPr>
        <w:t>a dysgwyr eraill</w:t>
      </w:r>
      <w:r w:rsidRPr="007C4E7F">
        <w:rPr>
          <w:rFonts w:ascii="Arial Narrow" w:hAnsi="Arial Narrow"/>
          <w:sz w:val="28"/>
          <w:szCs w:val="28"/>
          <w:lang w:val="cy-GB"/>
        </w:rPr>
        <w:t xml:space="preserve">. </w:t>
      </w:r>
    </w:p>
    <w:p w14:paraId="3187A054" w14:textId="77777777" w:rsidR="00C315DF" w:rsidRPr="007C4E7F" w:rsidRDefault="00D55BF9">
      <w:pPr>
        <w:rPr>
          <w:rFonts w:ascii="Arial Narrow" w:hAnsi="Arial Narrow"/>
          <w:sz w:val="28"/>
          <w:szCs w:val="28"/>
          <w:lang w:val="cy-GB"/>
        </w:rPr>
      </w:pPr>
      <w:r w:rsidRPr="007C4E7F">
        <w:rPr>
          <w:rFonts w:ascii="Arial Narrow" w:hAnsi="Arial Narrow"/>
          <w:sz w:val="28"/>
          <w:szCs w:val="28"/>
          <w:lang w:val="cy-GB"/>
        </w:rPr>
        <w:t xml:space="preserve">f) </w:t>
      </w:r>
      <w:r w:rsidR="00913981">
        <w:rPr>
          <w:rFonts w:ascii="Arial Narrow" w:hAnsi="Arial Narrow"/>
          <w:sz w:val="28"/>
          <w:szCs w:val="28"/>
          <w:lang w:val="cy-GB"/>
        </w:rPr>
        <w:t>P</w:t>
      </w:r>
      <w:r w:rsidR="00802CC0">
        <w:rPr>
          <w:rFonts w:ascii="Arial Narrow" w:hAnsi="Arial Narrow"/>
          <w:sz w:val="28"/>
          <w:szCs w:val="28"/>
          <w:lang w:val="cy-GB"/>
        </w:rPr>
        <w:t>enodi aelod o</w:t>
      </w:r>
      <w:r w:rsidRPr="007C4E7F">
        <w:rPr>
          <w:rFonts w:ascii="Arial Narrow" w:hAnsi="Arial Narrow"/>
          <w:sz w:val="28"/>
          <w:szCs w:val="28"/>
          <w:lang w:val="cy-GB"/>
        </w:rPr>
        <w:t xml:space="preserve"> staff </w:t>
      </w:r>
      <w:r w:rsidR="00802CC0">
        <w:rPr>
          <w:rFonts w:ascii="Arial Narrow" w:hAnsi="Arial Narrow"/>
          <w:sz w:val="28"/>
          <w:szCs w:val="28"/>
          <w:lang w:val="cy-GB"/>
        </w:rPr>
        <w:t xml:space="preserve">a enwir sy’n gyfrifol am ddysgwyr </w:t>
      </w:r>
      <w:r w:rsidR="00F6258E">
        <w:rPr>
          <w:rFonts w:ascii="Arial Narrow" w:hAnsi="Arial Narrow"/>
          <w:sz w:val="28"/>
          <w:szCs w:val="28"/>
          <w:lang w:val="cy-GB"/>
        </w:rPr>
        <w:t xml:space="preserve"> ag anghenion gofal iechyd, cysylltu â rhieni, dysgwyr</w:t>
      </w:r>
      <w:r w:rsidRPr="007C4E7F">
        <w:rPr>
          <w:rFonts w:ascii="Arial Narrow" w:hAnsi="Arial Narrow"/>
          <w:sz w:val="28"/>
          <w:szCs w:val="28"/>
          <w:lang w:val="cy-GB"/>
        </w:rPr>
        <w:t xml:space="preserve">, </w:t>
      </w:r>
      <w:r w:rsidR="00F6258E">
        <w:rPr>
          <w:rFonts w:ascii="Arial Narrow" w:hAnsi="Arial Narrow"/>
          <w:sz w:val="28"/>
          <w:szCs w:val="28"/>
          <w:lang w:val="cy-GB"/>
        </w:rPr>
        <w:t>y gwasanaeth dysgu yn y cartref</w:t>
      </w:r>
      <w:r w:rsidRPr="007C4E7F">
        <w:rPr>
          <w:rFonts w:ascii="Arial Narrow" w:hAnsi="Arial Narrow"/>
          <w:sz w:val="28"/>
          <w:szCs w:val="28"/>
          <w:lang w:val="cy-GB"/>
        </w:rPr>
        <w:t xml:space="preserve">, </w:t>
      </w:r>
      <w:r w:rsidR="00F6258E">
        <w:rPr>
          <w:rFonts w:ascii="Arial Narrow" w:hAnsi="Arial Narrow"/>
          <w:sz w:val="28"/>
          <w:szCs w:val="28"/>
          <w:lang w:val="cy-GB"/>
        </w:rPr>
        <w:t>yr awdurdd lleol</w:t>
      </w:r>
      <w:r w:rsidRPr="007C4E7F">
        <w:rPr>
          <w:rFonts w:ascii="Arial Narrow" w:hAnsi="Arial Narrow"/>
          <w:sz w:val="28"/>
          <w:szCs w:val="28"/>
          <w:lang w:val="cy-GB"/>
        </w:rPr>
        <w:t xml:space="preserve">, </w:t>
      </w:r>
      <w:r w:rsidR="00F6258E">
        <w:rPr>
          <w:rFonts w:ascii="Arial Narrow" w:hAnsi="Arial Narrow"/>
          <w:sz w:val="28"/>
          <w:szCs w:val="28"/>
          <w:lang w:val="cy-GB"/>
        </w:rPr>
        <w:t>y gweithiwr allweddol ac eraill sy’n gysylltiedig â gofal y dysgwr</w:t>
      </w:r>
      <w:r w:rsidRPr="007C4E7F">
        <w:rPr>
          <w:rFonts w:ascii="Arial Narrow" w:hAnsi="Arial Narrow"/>
          <w:sz w:val="28"/>
          <w:szCs w:val="28"/>
          <w:lang w:val="cy-GB"/>
        </w:rPr>
        <w:t xml:space="preserve">. </w:t>
      </w:r>
    </w:p>
    <w:p w14:paraId="3B1E7E73" w14:textId="77777777" w:rsidR="00913981" w:rsidRPr="004D241D" w:rsidRDefault="00D55BF9" w:rsidP="00913981">
      <w:pPr>
        <w:pStyle w:val="NormalWeb"/>
        <w:rPr>
          <w:rFonts w:ascii="Arial Narrow" w:eastAsiaTheme="minorHAnsi" w:hAnsi="Arial Narrow" w:cstheme="minorBidi"/>
          <w:sz w:val="28"/>
          <w:szCs w:val="28"/>
          <w:lang w:val="cy-GB"/>
        </w:rPr>
      </w:pPr>
      <w:r w:rsidRPr="007C4E7F">
        <w:rPr>
          <w:rFonts w:ascii="Arial Narrow" w:hAnsi="Arial Narrow"/>
          <w:sz w:val="28"/>
          <w:szCs w:val="28"/>
          <w:lang w:val="cy-GB"/>
        </w:rPr>
        <w:t xml:space="preserve">g) </w:t>
      </w:r>
      <w:r w:rsidR="00913981" w:rsidRPr="004D241D">
        <w:rPr>
          <w:rFonts w:ascii="Arial Narrow" w:eastAsiaTheme="minorHAnsi" w:hAnsi="Arial Narrow" w:cstheme="minorBidi"/>
          <w:sz w:val="28"/>
          <w:szCs w:val="28"/>
          <w:lang w:val="cy-GB"/>
        </w:rPr>
        <w:t>S</w:t>
      </w:r>
      <w:r w:rsidR="00913981" w:rsidRPr="004D241D">
        <w:rPr>
          <w:rFonts w:ascii="Arial Narrow" w:eastAsiaTheme="minorHAnsi" w:hAnsi="Arial Narrow" w:cstheme="minorBidi"/>
          <w:sz w:val="28"/>
          <w:szCs w:val="28"/>
          <w:lang w:val="cy-GB"/>
        </w:rPr>
        <w:t>icrhau bod nifer digonol o staff hyfforddedig ar gael i weithredu’r trefniadau a nodir ym mhob Cynllun Gofal Iechyd Unigol, gan gynnwys cynlluniau wrth gefn ar gyfer sefyllfaoedd brys ac absenoldebau staff</w:t>
      </w:r>
      <w:r w:rsidR="00913981" w:rsidRPr="004D241D">
        <w:rPr>
          <w:rFonts w:ascii="Arial Narrow" w:eastAsiaTheme="minorHAnsi" w:hAnsi="Arial Narrow" w:cstheme="minorBidi"/>
          <w:sz w:val="28"/>
          <w:szCs w:val="28"/>
          <w:lang w:val="cy-GB"/>
        </w:rPr>
        <w:t>.</w:t>
      </w:r>
      <w:r w:rsidR="00913981" w:rsidRPr="004D241D">
        <w:rPr>
          <w:rFonts w:ascii="Arial Narrow" w:eastAsiaTheme="minorHAnsi" w:hAnsi="Arial Narrow" w:cstheme="minorBidi"/>
          <w:sz w:val="28"/>
          <w:szCs w:val="28"/>
          <w:lang w:val="cy-GB"/>
        </w:rPr>
        <w:t xml:space="preserve"> </w:t>
      </w:r>
    </w:p>
    <w:p w14:paraId="1BE5C3A4" w14:textId="4642E8AD" w:rsidR="00913981" w:rsidRPr="004D241D" w:rsidRDefault="00D55BF9" w:rsidP="00913981">
      <w:pPr>
        <w:pStyle w:val="NormalWeb"/>
        <w:rPr>
          <w:rFonts w:ascii="Arial Narrow" w:eastAsiaTheme="minorHAnsi" w:hAnsi="Arial Narrow" w:cstheme="minorBidi"/>
          <w:sz w:val="28"/>
          <w:szCs w:val="28"/>
          <w:lang w:val="cy-GB"/>
        </w:rPr>
      </w:pPr>
      <w:r w:rsidRPr="004D241D">
        <w:rPr>
          <w:rFonts w:ascii="Arial Narrow" w:eastAsiaTheme="minorHAnsi" w:hAnsi="Arial Narrow" w:cstheme="minorBidi"/>
          <w:sz w:val="28"/>
          <w:szCs w:val="28"/>
          <w:lang w:val="cy-GB"/>
        </w:rPr>
        <w:t xml:space="preserve">h) </w:t>
      </w:r>
      <w:r w:rsidR="00913981" w:rsidRPr="004D241D">
        <w:rPr>
          <w:rFonts w:ascii="Arial Narrow" w:eastAsiaTheme="minorHAnsi" w:hAnsi="Arial Narrow" w:cstheme="minorBidi"/>
          <w:sz w:val="28"/>
          <w:szCs w:val="28"/>
          <w:lang w:val="cy-GB"/>
        </w:rPr>
        <w:t>B</w:t>
      </w:r>
      <w:r w:rsidR="00913981" w:rsidRPr="004D241D">
        <w:rPr>
          <w:rFonts w:ascii="Arial Narrow" w:eastAsiaTheme="minorHAnsi" w:hAnsi="Arial Narrow" w:cstheme="minorBidi"/>
          <w:sz w:val="28"/>
          <w:szCs w:val="28"/>
          <w:lang w:val="cy-GB"/>
        </w:rPr>
        <w:t xml:space="preserve">od </w:t>
      </w:r>
      <w:r w:rsidR="004D241D">
        <w:rPr>
          <w:rFonts w:ascii="Arial Narrow" w:eastAsiaTheme="minorHAnsi" w:hAnsi="Arial Narrow" w:cstheme="minorBidi"/>
          <w:sz w:val="28"/>
          <w:szCs w:val="28"/>
          <w:lang w:val="cy-GB"/>
        </w:rPr>
        <w:t xml:space="preserve">â </w:t>
      </w:r>
      <w:r w:rsidR="00913981" w:rsidRPr="004D241D">
        <w:rPr>
          <w:rFonts w:ascii="Arial Narrow" w:eastAsiaTheme="minorHAnsi" w:hAnsi="Arial Narrow" w:cstheme="minorBidi"/>
          <w:sz w:val="28"/>
          <w:szCs w:val="28"/>
          <w:lang w:val="cy-GB"/>
        </w:rPr>
        <w:t xml:space="preserve">chyfrifoldeb cyffredinol am ddatblygu Cynlluniau Gofal Iechyd Unigol </w:t>
      </w:r>
    </w:p>
    <w:p w14:paraId="588F3774" w14:textId="77777777" w:rsidR="005A7271" w:rsidRPr="004D241D" w:rsidRDefault="00D55BF9" w:rsidP="00913981">
      <w:pPr>
        <w:pStyle w:val="NormalWeb"/>
        <w:rPr>
          <w:rFonts w:ascii="Arial Narrow" w:eastAsiaTheme="minorHAnsi" w:hAnsi="Arial Narrow" w:cstheme="minorBidi"/>
          <w:sz w:val="28"/>
          <w:szCs w:val="28"/>
          <w:lang w:val="cy-GB"/>
        </w:rPr>
      </w:pPr>
      <w:r w:rsidRPr="004D241D">
        <w:rPr>
          <w:rFonts w:ascii="Arial Narrow" w:eastAsiaTheme="minorHAnsi" w:hAnsi="Arial Narrow" w:cstheme="minorBidi"/>
          <w:sz w:val="28"/>
          <w:szCs w:val="28"/>
          <w:lang w:val="cy-GB"/>
        </w:rPr>
        <w:t xml:space="preserve">i) </w:t>
      </w:r>
      <w:r w:rsidR="00913981" w:rsidRPr="004D241D">
        <w:rPr>
          <w:rFonts w:ascii="Arial Narrow" w:eastAsiaTheme="minorHAnsi" w:hAnsi="Arial Narrow" w:cstheme="minorBidi"/>
          <w:sz w:val="28"/>
          <w:szCs w:val="28"/>
          <w:lang w:val="cy-GB"/>
        </w:rPr>
        <w:t>S</w:t>
      </w:r>
      <w:r w:rsidR="00913981" w:rsidRPr="004D241D">
        <w:rPr>
          <w:rFonts w:ascii="Arial Narrow" w:eastAsiaTheme="minorHAnsi" w:hAnsi="Arial Narrow" w:cstheme="minorBidi"/>
          <w:sz w:val="28"/>
          <w:szCs w:val="28"/>
          <w:lang w:val="cy-GB"/>
        </w:rPr>
        <w:t>icrhau bod gan ddysgwyr amgylchedd ag urddas, addas i gyflawni eu hanghenion gofal iechyd, e.e. toiledau preifat ar gyfer cathetreiddio</w:t>
      </w:r>
      <w:r w:rsidRPr="004D241D">
        <w:rPr>
          <w:rFonts w:ascii="Arial Narrow" w:eastAsiaTheme="minorHAnsi" w:hAnsi="Arial Narrow" w:cstheme="minorBidi"/>
          <w:sz w:val="28"/>
          <w:szCs w:val="28"/>
          <w:lang w:val="cy-GB"/>
        </w:rPr>
        <w:t>.</w:t>
      </w:r>
    </w:p>
    <w:p w14:paraId="094F44EC" w14:textId="77777777" w:rsidR="005A7271" w:rsidRPr="007C4E7F" w:rsidRDefault="00D55BF9">
      <w:pPr>
        <w:rPr>
          <w:rFonts w:ascii="Arial Narrow" w:hAnsi="Arial Narrow"/>
          <w:sz w:val="28"/>
          <w:szCs w:val="28"/>
          <w:lang w:val="cy-GB"/>
        </w:rPr>
      </w:pPr>
      <w:r w:rsidRPr="007C4E7F">
        <w:rPr>
          <w:rFonts w:ascii="Arial Narrow" w:hAnsi="Arial Narrow"/>
          <w:sz w:val="28"/>
          <w:szCs w:val="28"/>
          <w:lang w:val="cy-GB"/>
        </w:rPr>
        <w:t xml:space="preserve"> j) </w:t>
      </w:r>
      <w:r w:rsidR="00913981">
        <w:rPr>
          <w:rFonts w:ascii="Arial Narrow" w:hAnsi="Arial Narrow"/>
          <w:sz w:val="28"/>
          <w:szCs w:val="28"/>
          <w:lang w:val="cy-GB"/>
        </w:rPr>
        <w:t>Gwirio a oes trefniadau yswiriant addas yn eu lle ar gyfer cynnal gweithgareddau penodol i gefnogi dysgwyr ag anghenion gofal iechyd a rhoi gwybod i staff am unrhyw gyfyngiadau mewn perthynas â chynnal gweithgareddau</w:t>
      </w:r>
      <w:r w:rsidRPr="007C4E7F">
        <w:rPr>
          <w:rFonts w:ascii="Arial Narrow" w:hAnsi="Arial Narrow"/>
          <w:sz w:val="28"/>
          <w:szCs w:val="28"/>
          <w:lang w:val="cy-GB"/>
        </w:rPr>
        <w:t xml:space="preserve">. </w:t>
      </w:r>
    </w:p>
    <w:p w14:paraId="4113B4CD" w14:textId="77777777" w:rsidR="005A7271" w:rsidRPr="004D241D" w:rsidRDefault="00D55BF9" w:rsidP="00913981">
      <w:pPr>
        <w:pStyle w:val="NormalWeb"/>
        <w:rPr>
          <w:rFonts w:ascii="Arial Narrow" w:eastAsiaTheme="minorHAnsi" w:hAnsi="Arial Narrow" w:cstheme="minorBidi"/>
          <w:sz w:val="28"/>
          <w:szCs w:val="28"/>
          <w:lang w:val="cy-GB"/>
        </w:rPr>
      </w:pPr>
      <w:r w:rsidRPr="004D241D">
        <w:rPr>
          <w:rFonts w:ascii="Arial Narrow" w:eastAsiaTheme="minorHAnsi" w:hAnsi="Arial Narrow" w:cstheme="minorBidi"/>
          <w:sz w:val="28"/>
          <w:szCs w:val="28"/>
          <w:lang w:val="cy-GB"/>
        </w:rPr>
        <w:t xml:space="preserve">k) </w:t>
      </w:r>
      <w:r w:rsidR="00913981" w:rsidRPr="004D241D">
        <w:rPr>
          <w:rFonts w:ascii="Arial Narrow" w:eastAsiaTheme="minorHAnsi" w:hAnsi="Arial Narrow" w:cstheme="minorBidi"/>
          <w:sz w:val="28"/>
          <w:szCs w:val="28"/>
          <w:lang w:val="cy-GB"/>
        </w:rPr>
        <w:t>S</w:t>
      </w:r>
      <w:r w:rsidR="00913981" w:rsidRPr="004D241D">
        <w:rPr>
          <w:rFonts w:ascii="Arial Narrow" w:eastAsiaTheme="minorHAnsi" w:hAnsi="Arial Narrow" w:cstheme="minorBidi"/>
          <w:sz w:val="28"/>
          <w:szCs w:val="28"/>
          <w:lang w:val="cy-GB"/>
        </w:rPr>
        <w:t>icrhau bod pob dysgwr ag anghenion gofal iechyd wedi’u cysylltu’n briodol a</w:t>
      </w:r>
      <w:r w:rsidR="00913981" w:rsidRPr="004D241D">
        <w:rPr>
          <w:rFonts w:ascii="Arial" w:eastAsiaTheme="minorHAnsi" w:hAnsi="Arial" w:cs="Arial"/>
          <w:sz w:val="28"/>
          <w:szCs w:val="28"/>
          <w:lang w:val="cy-GB"/>
        </w:rPr>
        <w:t>̂</w:t>
      </w:r>
      <w:r w:rsidR="00913981" w:rsidRPr="004D241D">
        <w:rPr>
          <w:rFonts w:ascii="Arial Narrow" w:eastAsiaTheme="minorHAnsi" w:hAnsi="Arial Narrow" w:cstheme="minorBidi"/>
          <w:sz w:val="28"/>
          <w:szCs w:val="28"/>
          <w:lang w:val="cy-GB"/>
        </w:rPr>
        <w:t>’r gwasanaeth cyngor iechyd i ysgolion</w:t>
      </w:r>
      <w:r w:rsidRPr="004D241D">
        <w:rPr>
          <w:rFonts w:ascii="Arial Narrow" w:eastAsiaTheme="minorHAnsi" w:hAnsi="Arial Narrow" w:cstheme="minorBidi"/>
          <w:sz w:val="28"/>
          <w:szCs w:val="28"/>
          <w:lang w:val="cy-GB"/>
        </w:rPr>
        <w:t>.</w:t>
      </w:r>
    </w:p>
    <w:p w14:paraId="2C0BF69D" w14:textId="77777777" w:rsidR="005A7271" w:rsidRPr="004D241D" w:rsidRDefault="00D55BF9" w:rsidP="00913981">
      <w:pPr>
        <w:pStyle w:val="NormalWeb"/>
        <w:rPr>
          <w:rFonts w:ascii="Arial Narrow" w:eastAsiaTheme="minorHAnsi" w:hAnsi="Arial Narrow" w:cstheme="minorBidi"/>
          <w:sz w:val="28"/>
          <w:szCs w:val="28"/>
          <w:lang w:val="cy-GB"/>
        </w:rPr>
      </w:pPr>
      <w:r w:rsidRPr="004D241D">
        <w:rPr>
          <w:rFonts w:ascii="Arial Narrow" w:eastAsiaTheme="minorHAnsi" w:hAnsi="Arial Narrow" w:cstheme="minorBidi"/>
          <w:sz w:val="28"/>
          <w:szCs w:val="28"/>
          <w:lang w:val="cy-GB"/>
        </w:rPr>
        <w:t xml:space="preserve">l) </w:t>
      </w:r>
      <w:r w:rsidR="00913981" w:rsidRPr="004D241D">
        <w:rPr>
          <w:rFonts w:ascii="Arial Narrow" w:eastAsiaTheme="minorHAnsi" w:hAnsi="Arial Narrow" w:cstheme="minorBidi"/>
          <w:sz w:val="28"/>
          <w:szCs w:val="28"/>
          <w:lang w:val="cy-GB"/>
        </w:rPr>
        <w:t>P</w:t>
      </w:r>
      <w:r w:rsidR="00913981" w:rsidRPr="004D241D">
        <w:rPr>
          <w:rFonts w:ascii="Arial Narrow" w:eastAsiaTheme="minorHAnsi" w:hAnsi="Arial Narrow" w:cstheme="minorBidi"/>
          <w:sz w:val="28"/>
          <w:szCs w:val="28"/>
          <w:lang w:val="cy-GB"/>
        </w:rPr>
        <w:t>an fydd dysgwr yn cymryd rhan mewn lleoliad profiad gwaith neu sefyllfa debyg, sicrhau bod trefniadau cymorth gofal iechyd priodol wedi’u cytuno a’u rhoi ar waith</w:t>
      </w:r>
      <w:r w:rsidRPr="004D241D">
        <w:rPr>
          <w:rFonts w:ascii="Arial Narrow" w:eastAsiaTheme="minorHAnsi" w:hAnsi="Arial Narrow" w:cstheme="minorBidi"/>
          <w:sz w:val="28"/>
          <w:szCs w:val="28"/>
          <w:lang w:val="cy-GB"/>
        </w:rPr>
        <w:t xml:space="preserve">. </w:t>
      </w:r>
    </w:p>
    <w:p w14:paraId="6200AC37" w14:textId="77777777" w:rsidR="00913981" w:rsidRPr="00913981" w:rsidRDefault="00D55BF9" w:rsidP="00913981">
      <w:pPr>
        <w:rPr>
          <w:rFonts w:ascii="Arial Narrow" w:hAnsi="Arial Narrow"/>
          <w:sz w:val="28"/>
          <w:szCs w:val="28"/>
          <w:lang w:val="cy-GB"/>
        </w:rPr>
      </w:pPr>
      <w:r w:rsidRPr="007C4E7F">
        <w:rPr>
          <w:rFonts w:ascii="Arial Narrow" w:hAnsi="Arial Narrow"/>
          <w:sz w:val="28"/>
          <w:szCs w:val="28"/>
          <w:lang w:val="cy-GB"/>
        </w:rPr>
        <w:t xml:space="preserve">m) </w:t>
      </w:r>
      <w:r w:rsidR="00913981" w:rsidRPr="004D241D">
        <w:rPr>
          <w:rFonts w:ascii="Arial Narrow" w:hAnsi="Arial Narrow"/>
          <w:sz w:val="28"/>
          <w:szCs w:val="28"/>
          <w:lang w:val="cy-GB"/>
        </w:rPr>
        <w:t>D</w:t>
      </w:r>
      <w:r w:rsidR="00913981" w:rsidRPr="004D241D">
        <w:rPr>
          <w:rFonts w:ascii="Arial Narrow" w:hAnsi="Arial Narrow"/>
          <w:sz w:val="28"/>
          <w:szCs w:val="28"/>
          <w:lang w:val="cy-GB"/>
        </w:rPr>
        <w:t xml:space="preserve">arparu adroddiadau blynyddol i’r corff llywodraethu ar effeithlonrwydd y trefniadau sydd yn eu lle i ddiwallu anghenion gofal iechyd dysgwyr </w:t>
      </w:r>
    </w:p>
    <w:p w14:paraId="4EDBA940" w14:textId="77777777" w:rsidR="005A7271" w:rsidRPr="004D241D" w:rsidRDefault="00913981" w:rsidP="00913981">
      <w:pPr>
        <w:pStyle w:val="NormalWeb"/>
        <w:rPr>
          <w:rFonts w:ascii="Arial Narrow" w:eastAsiaTheme="minorHAnsi" w:hAnsi="Arial Narrow" w:cstheme="minorBidi"/>
          <w:sz w:val="28"/>
          <w:szCs w:val="28"/>
          <w:lang w:val="cy-GB"/>
        </w:rPr>
      </w:pPr>
      <w:r w:rsidRPr="004D241D">
        <w:rPr>
          <w:rFonts w:ascii="Arial Narrow" w:eastAsiaTheme="minorHAnsi" w:hAnsi="Arial Narrow" w:cstheme="minorBidi"/>
          <w:sz w:val="28"/>
          <w:szCs w:val="28"/>
          <w:lang w:val="cy-GB"/>
        </w:rPr>
        <w:t>n) S</w:t>
      </w:r>
      <w:r w:rsidRPr="004D241D">
        <w:rPr>
          <w:rFonts w:ascii="Arial Narrow" w:eastAsiaTheme="minorHAnsi" w:hAnsi="Arial Narrow" w:cstheme="minorBidi"/>
          <w:sz w:val="28"/>
          <w:szCs w:val="28"/>
          <w:lang w:val="cy-GB"/>
        </w:rPr>
        <w:t>icrhau nad oes unrhyw ddysgwr sydd ag anghenion gofal iechyd yn cael ei eithrio o weithgareddau y byddai hawl ganddo fel arfer i gymryd rhan ynddynt heb reswm clir ar sail tystiolaeth</w:t>
      </w:r>
      <w:r w:rsidR="00D55BF9" w:rsidRPr="004D241D">
        <w:rPr>
          <w:rFonts w:ascii="Arial Narrow" w:eastAsiaTheme="minorHAnsi" w:hAnsi="Arial Narrow" w:cstheme="minorBidi"/>
          <w:sz w:val="28"/>
          <w:szCs w:val="28"/>
          <w:lang w:val="cy-GB"/>
        </w:rPr>
        <w:t xml:space="preserve">. </w:t>
      </w:r>
    </w:p>
    <w:p w14:paraId="5BF8CBF9" w14:textId="77777777" w:rsidR="005A7271" w:rsidRPr="00913981" w:rsidRDefault="00D55BF9" w:rsidP="00913981">
      <w:pPr>
        <w:pStyle w:val="NormalWeb"/>
        <w:rPr>
          <w:rFonts w:ascii="Arial Narrow" w:eastAsiaTheme="minorHAnsi" w:hAnsi="Arial Narrow" w:cstheme="minorBidi"/>
          <w:sz w:val="28"/>
          <w:szCs w:val="28"/>
          <w:lang w:val="cy-GB"/>
        </w:rPr>
      </w:pPr>
      <w:r w:rsidRPr="004D241D">
        <w:rPr>
          <w:rFonts w:ascii="Arial Narrow" w:eastAsiaTheme="minorHAnsi" w:hAnsi="Arial Narrow" w:cstheme="minorBidi"/>
          <w:sz w:val="28"/>
          <w:szCs w:val="28"/>
          <w:lang w:val="cy-GB"/>
        </w:rPr>
        <w:lastRenderedPageBreak/>
        <w:t xml:space="preserve">o) </w:t>
      </w:r>
      <w:r w:rsidR="00913981" w:rsidRPr="00913981">
        <w:rPr>
          <w:rFonts w:ascii="Arial Narrow" w:eastAsiaTheme="minorHAnsi" w:hAnsi="Arial Narrow" w:cstheme="minorBidi"/>
          <w:sz w:val="28"/>
          <w:szCs w:val="28"/>
          <w:lang w:val="cy-GB"/>
        </w:rPr>
        <w:t>Rhoi gwybod i’r awdurdod lleol os yw dysgwr yn debygol o dreulio cyfnod sylweddol i ffwrdd o’r ysgol, e.e. tair wythnos  oherwydd ei anghenion gofal iechyd. Yn y pen draw, bydd yr hyn sy’n cael ei ystyried yn gyfnod o absenoldeb ‘sylweddol’ yn y cyfnod hwn yn dibynnu ar yr amgylchiadau a hefyd ar y graddau mae’r ysgol yn gallu darparu addysg addas ar gyfer y dysgwr. Gall cyfnodau o absenoldeb byrrach gael eu hystyried yn sylweddol yn dibynnu ar yr amgylchiadau</w:t>
      </w:r>
      <w:r w:rsidR="00913981">
        <w:rPr>
          <w:rFonts w:ascii="Arial Narrow" w:eastAsiaTheme="minorHAnsi" w:hAnsi="Arial Narrow" w:cstheme="minorBidi"/>
          <w:sz w:val="28"/>
          <w:szCs w:val="28"/>
          <w:lang w:val="cy-GB"/>
        </w:rPr>
        <w:t>.</w:t>
      </w:r>
    </w:p>
    <w:p w14:paraId="494AC8B1" w14:textId="0FE50F5D" w:rsidR="005A7271" w:rsidRPr="004D241D" w:rsidRDefault="00D55BF9" w:rsidP="004D241D">
      <w:pPr>
        <w:pStyle w:val="NormalWeb"/>
        <w:rPr>
          <w:rFonts w:ascii="Arial Narrow" w:eastAsiaTheme="minorHAnsi" w:hAnsi="Arial Narrow" w:cstheme="minorBidi"/>
          <w:sz w:val="28"/>
          <w:szCs w:val="28"/>
          <w:lang w:val="cy-GB"/>
        </w:rPr>
      </w:pPr>
      <w:r w:rsidRPr="004D241D">
        <w:rPr>
          <w:rFonts w:ascii="Arial Narrow" w:eastAsiaTheme="minorHAnsi" w:hAnsi="Arial Narrow" w:cstheme="minorBidi"/>
          <w:sz w:val="28"/>
          <w:szCs w:val="28"/>
          <w:lang w:val="cy-GB"/>
        </w:rPr>
        <w:t xml:space="preserve">p) </w:t>
      </w:r>
      <w:r w:rsidR="00913981" w:rsidRPr="004D241D">
        <w:rPr>
          <w:rFonts w:ascii="Arial Narrow" w:eastAsiaTheme="minorHAnsi" w:hAnsi="Arial Narrow" w:cstheme="minorBidi"/>
          <w:sz w:val="28"/>
          <w:szCs w:val="28"/>
          <w:lang w:val="cy-GB"/>
        </w:rPr>
        <w:t>Ystyried Deddf Gwasanaethau Cymdeithasol a Llesiant (Cymru) 2014. Mae’r ysgol yn ymwybodol o’r ddeddfwriaeth ac yn sicrhau y darperir cymorth i ddysgwyr mewn ffordd holistaidd</w:t>
      </w:r>
      <w:r w:rsidRPr="004D241D">
        <w:rPr>
          <w:rFonts w:ascii="Arial Narrow" w:eastAsiaTheme="minorHAnsi" w:hAnsi="Arial Narrow" w:cstheme="minorBidi"/>
          <w:sz w:val="28"/>
          <w:szCs w:val="28"/>
          <w:lang w:val="cy-GB"/>
        </w:rPr>
        <w:t xml:space="preserve">. </w:t>
      </w:r>
    </w:p>
    <w:p w14:paraId="550216D3" w14:textId="77777777" w:rsidR="005A7271" w:rsidRPr="007C4E7F" w:rsidRDefault="00D55BF9">
      <w:pPr>
        <w:rPr>
          <w:rFonts w:ascii="Arial Narrow" w:hAnsi="Arial Narrow"/>
          <w:b/>
          <w:sz w:val="28"/>
          <w:szCs w:val="28"/>
          <w:lang w:val="cy-GB"/>
        </w:rPr>
      </w:pPr>
      <w:r w:rsidRPr="007C4E7F">
        <w:rPr>
          <w:rFonts w:ascii="Arial Narrow" w:hAnsi="Arial Narrow"/>
          <w:b/>
          <w:sz w:val="28"/>
          <w:szCs w:val="28"/>
          <w:lang w:val="cy-GB"/>
        </w:rPr>
        <w:t xml:space="preserve">3.3 </w:t>
      </w:r>
      <w:r w:rsidR="000D43CF">
        <w:rPr>
          <w:rFonts w:ascii="Arial Narrow" w:hAnsi="Arial Narrow"/>
          <w:b/>
          <w:sz w:val="28"/>
          <w:szCs w:val="28"/>
          <w:lang w:val="cy-GB"/>
        </w:rPr>
        <w:t>Athrawon a</w:t>
      </w:r>
      <w:r w:rsidRPr="007C4E7F">
        <w:rPr>
          <w:rFonts w:ascii="Arial Narrow" w:hAnsi="Arial Narrow"/>
          <w:b/>
          <w:sz w:val="28"/>
          <w:szCs w:val="28"/>
          <w:lang w:val="cy-GB"/>
        </w:rPr>
        <w:t xml:space="preserve"> Staff</w:t>
      </w:r>
      <w:r w:rsidR="000D43CF">
        <w:rPr>
          <w:rFonts w:ascii="Arial Narrow" w:hAnsi="Arial Narrow"/>
          <w:b/>
          <w:sz w:val="28"/>
          <w:szCs w:val="28"/>
          <w:lang w:val="cy-GB"/>
        </w:rPr>
        <w:t xml:space="preserve"> cymorth</w:t>
      </w:r>
      <w:r w:rsidRPr="007C4E7F">
        <w:rPr>
          <w:rFonts w:ascii="Arial Narrow" w:hAnsi="Arial Narrow"/>
          <w:b/>
          <w:sz w:val="28"/>
          <w:szCs w:val="28"/>
          <w:lang w:val="cy-GB"/>
        </w:rPr>
        <w:t xml:space="preserve"> (</w:t>
      </w:r>
      <w:r w:rsidR="000D43CF">
        <w:rPr>
          <w:rFonts w:ascii="Arial Narrow" w:hAnsi="Arial Narrow"/>
          <w:b/>
          <w:sz w:val="28"/>
          <w:szCs w:val="28"/>
          <w:lang w:val="cy-GB"/>
        </w:rPr>
        <w:t>yn cynnwwys</w:t>
      </w:r>
      <w:r w:rsidRPr="007C4E7F">
        <w:rPr>
          <w:rFonts w:ascii="Arial Narrow" w:hAnsi="Arial Narrow"/>
          <w:b/>
          <w:sz w:val="28"/>
          <w:szCs w:val="28"/>
          <w:lang w:val="cy-GB"/>
        </w:rPr>
        <w:t xml:space="preserve"> </w:t>
      </w:r>
      <w:r w:rsidR="000D43CF">
        <w:rPr>
          <w:rFonts w:ascii="Arial Narrow" w:hAnsi="Arial Narrow"/>
          <w:b/>
          <w:sz w:val="28"/>
          <w:szCs w:val="28"/>
          <w:lang w:val="cy-GB"/>
        </w:rPr>
        <w:t>staff arlwyo a gweinyddol</w:t>
      </w:r>
      <w:r w:rsidRPr="007C4E7F">
        <w:rPr>
          <w:rFonts w:ascii="Arial Narrow" w:hAnsi="Arial Narrow"/>
          <w:b/>
          <w:sz w:val="28"/>
          <w:szCs w:val="28"/>
          <w:lang w:val="cy-GB"/>
        </w:rPr>
        <w:t xml:space="preserve">, </w:t>
      </w:r>
      <w:r w:rsidR="000D43CF">
        <w:rPr>
          <w:rFonts w:ascii="Arial Narrow" w:hAnsi="Arial Narrow"/>
          <w:b/>
          <w:sz w:val="28"/>
          <w:szCs w:val="28"/>
          <w:lang w:val="cy-GB"/>
        </w:rPr>
        <w:t>lle’n briodol</w:t>
      </w:r>
      <w:r w:rsidRPr="007C4E7F">
        <w:rPr>
          <w:rFonts w:ascii="Arial Narrow" w:hAnsi="Arial Narrow"/>
          <w:b/>
          <w:sz w:val="28"/>
          <w:szCs w:val="28"/>
          <w:lang w:val="cy-GB"/>
        </w:rPr>
        <w:t xml:space="preserve">) </w:t>
      </w:r>
    </w:p>
    <w:p w14:paraId="4C328567" w14:textId="77777777" w:rsidR="005A7271" w:rsidRPr="006F1B88" w:rsidRDefault="00D55BF9" w:rsidP="006F1B88">
      <w:pPr>
        <w:pStyle w:val="NormalWeb"/>
      </w:pPr>
      <w:r w:rsidRPr="007C4E7F">
        <w:rPr>
          <w:rFonts w:ascii="Arial Narrow" w:hAnsi="Arial Narrow"/>
          <w:sz w:val="28"/>
          <w:szCs w:val="28"/>
          <w:lang w:val="cy-GB"/>
        </w:rPr>
        <w:t xml:space="preserve">a) </w:t>
      </w:r>
      <w:r w:rsidR="006F1B88">
        <w:rPr>
          <w:rFonts w:ascii="Arial Narrow" w:hAnsi="Arial Narrow"/>
          <w:sz w:val="28"/>
          <w:szCs w:val="28"/>
          <w:lang w:val="cy-GB"/>
        </w:rPr>
        <w:t>Gellir gofyn i unrhyw aelod</w:t>
      </w:r>
      <w:r w:rsidRPr="007C4E7F">
        <w:rPr>
          <w:rFonts w:ascii="Arial Narrow" w:hAnsi="Arial Narrow"/>
          <w:sz w:val="28"/>
          <w:szCs w:val="28"/>
          <w:lang w:val="cy-GB"/>
        </w:rPr>
        <w:t xml:space="preserve"> staff </w:t>
      </w:r>
      <w:r w:rsidR="006F1B88">
        <w:rPr>
          <w:rFonts w:ascii="Arial Narrow" w:hAnsi="Arial Narrow"/>
          <w:sz w:val="28"/>
          <w:szCs w:val="28"/>
          <w:lang w:val="cy-GB"/>
        </w:rPr>
        <w:t>yn yr ysgol i ddarparu cymorth i ddygwyr ag anghenion gofal iechyd</w:t>
      </w:r>
      <w:r w:rsidRPr="007C4E7F">
        <w:rPr>
          <w:rFonts w:ascii="Arial Narrow" w:hAnsi="Arial Narrow"/>
          <w:sz w:val="28"/>
          <w:szCs w:val="28"/>
          <w:lang w:val="cy-GB"/>
        </w:rPr>
        <w:t xml:space="preserve">, </w:t>
      </w:r>
      <w:r w:rsidR="006F1B88" w:rsidRPr="006F1B88">
        <w:rPr>
          <w:rFonts w:ascii="ArialMT" w:hAnsi="ArialMT"/>
          <w:lang w:val="cy-GB"/>
        </w:rPr>
        <w:t>gan gynnwys cynorthwyo neu oruchwylio gweinyddu meddyginiaethau ar sail wirfoddol</w:t>
      </w:r>
      <w:r w:rsidRPr="007C4E7F">
        <w:rPr>
          <w:rFonts w:ascii="Arial Narrow" w:hAnsi="Arial Narrow"/>
          <w:sz w:val="28"/>
          <w:szCs w:val="28"/>
          <w:lang w:val="cy-GB"/>
        </w:rPr>
        <w:t xml:space="preserve">. </w:t>
      </w:r>
      <w:r w:rsidR="006F1B88">
        <w:rPr>
          <w:rFonts w:ascii="Arial Narrow" w:hAnsi="Arial Narrow"/>
          <w:sz w:val="28"/>
          <w:szCs w:val="28"/>
          <w:lang w:val="cy-GB"/>
        </w:rPr>
        <w:t>Rhaid i aelodau s</w:t>
      </w:r>
      <w:r w:rsidRPr="007C4E7F">
        <w:rPr>
          <w:rFonts w:ascii="Arial Narrow" w:hAnsi="Arial Narrow"/>
          <w:sz w:val="28"/>
          <w:szCs w:val="28"/>
          <w:lang w:val="cy-GB"/>
        </w:rPr>
        <w:t xml:space="preserve">taff </w:t>
      </w:r>
      <w:r w:rsidR="006F1B88">
        <w:rPr>
          <w:rFonts w:ascii="Arial Narrow" w:hAnsi="Arial Narrow"/>
          <w:sz w:val="28"/>
          <w:szCs w:val="28"/>
          <w:lang w:val="cy-GB"/>
        </w:rPr>
        <w:t>dderbyn hyfforddiant digonol ac addas a chyrraedd y lefel cymhwysedd a ddarperir i staff</w:t>
      </w:r>
      <w:r w:rsidRPr="007C4E7F">
        <w:rPr>
          <w:rFonts w:ascii="Arial Narrow" w:hAnsi="Arial Narrow"/>
          <w:sz w:val="28"/>
          <w:szCs w:val="28"/>
          <w:lang w:val="cy-GB"/>
        </w:rPr>
        <w:t xml:space="preserve"> </w:t>
      </w:r>
      <w:r w:rsidR="006F1B88">
        <w:rPr>
          <w:rFonts w:ascii="Arial Narrow" w:hAnsi="Arial Narrow"/>
          <w:sz w:val="28"/>
          <w:szCs w:val="28"/>
          <w:lang w:val="cy-GB"/>
        </w:rPr>
        <w:t>cyn cymryd at y cyfrifoldeb</w:t>
      </w:r>
      <w:r w:rsidRPr="007C4E7F">
        <w:rPr>
          <w:rFonts w:ascii="Arial Narrow" w:hAnsi="Arial Narrow"/>
          <w:sz w:val="28"/>
          <w:szCs w:val="28"/>
          <w:lang w:val="cy-GB"/>
        </w:rPr>
        <w:t xml:space="preserve">. </w:t>
      </w:r>
    </w:p>
    <w:p w14:paraId="493497B6" w14:textId="77777777" w:rsidR="005A7271" w:rsidRPr="004D241D" w:rsidRDefault="00D55BF9">
      <w:pPr>
        <w:rPr>
          <w:rFonts w:ascii="ArialMT" w:eastAsia="Times New Roman" w:hAnsi="ArialMT" w:cs="Times New Roman"/>
          <w:sz w:val="24"/>
          <w:szCs w:val="24"/>
          <w:lang w:val="cy-GB"/>
        </w:rPr>
      </w:pPr>
      <w:r w:rsidRPr="007C4E7F">
        <w:rPr>
          <w:rFonts w:ascii="Arial Narrow" w:hAnsi="Arial Narrow"/>
          <w:sz w:val="28"/>
          <w:szCs w:val="28"/>
          <w:lang w:val="cy-GB"/>
        </w:rPr>
        <w:t xml:space="preserve">b) </w:t>
      </w:r>
      <w:r w:rsidR="006F1B88" w:rsidRPr="004D241D">
        <w:rPr>
          <w:rFonts w:ascii="ArialMT" w:eastAsia="Times New Roman" w:hAnsi="ArialMT" w:cs="Times New Roman"/>
          <w:sz w:val="24"/>
          <w:szCs w:val="24"/>
          <w:lang w:val="cy-GB"/>
        </w:rPr>
        <w:t>Yn ogystal â’r hyfforddiant a ddarperir i</w:t>
      </w:r>
      <w:r w:rsidRPr="004D241D">
        <w:rPr>
          <w:rFonts w:ascii="ArialMT" w:eastAsia="Times New Roman" w:hAnsi="ArialMT" w:cs="Times New Roman"/>
          <w:sz w:val="24"/>
          <w:szCs w:val="24"/>
          <w:lang w:val="cy-GB"/>
        </w:rPr>
        <w:t xml:space="preserve"> staff </w:t>
      </w:r>
      <w:r w:rsidR="006F1B88" w:rsidRPr="004D241D">
        <w:rPr>
          <w:rFonts w:ascii="ArialMT" w:eastAsia="Times New Roman" w:hAnsi="ArialMT" w:cs="Times New Roman"/>
          <w:sz w:val="24"/>
          <w:szCs w:val="24"/>
          <w:lang w:val="cy-GB"/>
        </w:rPr>
        <w:t>sydd wedi gwirfoddoli neu a gaiff eu contractio i gefnogi dygwyr ag anghenion gofal iechyd</w:t>
      </w:r>
      <w:r w:rsidRPr="004D241D">
        <w:rPr>
          <w:rFonts w:ascii="ArialMT" w:eastAsia="Times New Roman" w:hAnsi="ArialMT" w:cs="Times New Roman"/>
          <w:sz w:val="24"/>
          <w:szCs w:val="24"/>
          <w:lang w:val="cy-GB"/>
        </w:rPr>
        <w:t xml:space="preserve">, </w:t>
      </w:r>
      <w:r w:rsidR="006F1B88" w:rsidRPr="004D241D">
        <w:rPr>
          <w:rFonts w:ascii="ArialMT" w:eastAsia="Times New Roman" w:hAnsi="ArialMT" w:cs="Times New Roman"/>
          <w:sz w:val="24"/>
          <w:szCs w:val="24"/>
          <w:lang w:val="cy-GB"/>
        </w:rPr>
        <w:t>dylai’r ysgol sicrhau bod</w:t>
      </w:r>
      <w:r w:rsidRPr="004D241D">
        <w:rPr>
          <w:rFonts w:ascii="ArialMT" w:eastAsia="Times New Roman" w:hAnsi="ArialMT" w:cs="Times New Roman"/>
          <w:sz w:val="24"/>
          <w:szCs w:val="24"/>
          <w:lang w:val="cy-GB"/>
        </w:rPr>
        <w:t xml:space="preserve"> staff: </w:t>
      </w:r>
    </w:p>
    <w:p w14:paraId="01ACEC0D" w14:textId="77777777" w:rsidR="005A7271" w:rsidRPr="004D241D" w:rsidRDefault="006F1B88" w:rsidP="004318D0">
      <w:pPr>
        <w:pStyle w:val="NormalWeb"/>
        <w:numPr>
          <w:ilvl w:val="0"/>
          <w:numId w:val="1"/>
        </w:numPr>
        <w:rPr>
          <w:rFonts w:ascii="ArialMT" w:hAnsi="ArialMT"/>
          <w:lang w:val="cy-GB"/>
        </w:rPr>
      </w:pPr>
      <w:r w:rsidRPr="00604F73">
        <w:rPr>
          <w:rFonts w:ascii="ArialMT" w:hAnsi="ArialMT"/>
          <w:lang w:val="cy-GB"/>
        </w:rPr>
        <w:t>yn deall yn llwyr holl bolisïau a threfniadau anghenion gofal iechyd yr ysgol</w:t>
      </w:r>
      <w:r w:rsidR="00D55BF9" w:rsidRPr="004D241D">
        <w:rPr>
          <w:rFonts w:ascii="ArialMT" w:hAnsi="ArialMT"/>
          <w:lang w:val="cy-GB"/>
        </w:rPr>
        <w:t xml:space="preserve">; </w:t>
      </w:r>
    </w:p>
    <w:p w14:paraId="61E85469" w14:textId="77777777" w:rsidR="005A7271" w:rsidRPr="004D241D" w:rsidRDefault="006F1B88" w:rsidP="004318D0">
      <w:pPr>
        <w:pStyle w:val="NormalWeb"/>
        <w:numPr>
          <w:ilvl w:val="0"/>
          <w:numId w:val="1"/>
        </w:numPr>
        <w:rPr>
          <w:rFonts w:ascii="ArialMT" w:hAnsi="ArialMT"/>
          <w:lang w:val="cy-GB"/>
        </w:rPr>
      </w:pPr>
      <w:r w:rsidRPr="00604F73">
        <w:rPr>
          <w:rFonts w:ascii="ArialMT" w:hAnsi="ArialMT"/>
          <w:lang w:val="cy-GB"/>
        </w:rPr>
        <w:t>yn ymwybodol pa ddysgwyr sydd ag anghenion gofal iechyd mwy difrifol neu gronig, a, lle bo’n briodol, yn gyfarwydd â Chynlluniau Gofal Iechyd Unigol y dysgwyr hyn. Mae hyn yn cynnwys gwybod sut i gyfathrebu gyda rhieni a pha amgylchiadau ddylai eu hysgogi i gysylltu â rhieni, er enghraifft, pan fydd y dysgwr yn sâl, yn gwrthod cymryd meddyginiaeth neu’n gwrthod cymryd rhan mewn rhai gweithgareddau oherwydd eu hanghenion gofal iechyd</w:t>
      </w:r>
      <w:r w:rsidR="00D55BF9" w:rsidRPr="004D241D">
        <w:rPr>
          <w:rFonts w:ascii="ArialMT" w:hAnsi="ArialMT"/>
          <w:lang w:val="cy-GB"/>
        </w:rPr>
        <w:t xml:space="preserve">; </w:t>
      </w:r>
    </w:p>
    <w:p w14:paraId="28FB2800" w14:textId="77777777" w:rsidR="006F1B88" w:rsidRPr="004D241D" w:rsidRDefault="006F1B88" w:rsidP="004318D0">
      <w:pPr>
        <w:pStyle w:val="NormalWeb"/>
        <w:numPr>
          <w:ilvl w:val="0"/>
          <w:numId w:val="1"/>
        </w:numPr>
        <w:rPr>
          <w:rFonts w:ascii="ArialMT" w:hAnsi="ArialMT"/>
          <w:lang w:val="cy-GB"/>
        </w:rPr>
      </w:pPr>
      <w:r w:rsidRPr="00604F73">
        <w:rPr>
          <w:rFonts w:ascii="ArialMT" w:hAnsi="ArialMT"/>
          <w:lang w:val="cy-GB"/>
        </w:rPr>
        <w:t>yn ymwybodol o’r arwyddion, symptomau a’r pethau sy’n ysgogi cyflyrau meddygol cyffredin sy’n peryglu bywyd ac yn gwybod beth i’w wneud mewn argyfwng. Mae hyn yn cynnwys gwybod pwy yw’r swyddogion cymorth cyntaf a gofyn am eu cymorth os bydd achos meddygol brys</w:t>
      </w:r>
      <w:r w:rsidR="00D55BF9" w:rsidRPr="004D241D">
        <w:rPr>
          <w:rFonts w:ascii="ArialMT" w:hAnsi="ArialMT"/>
          <w:lang w:val="cy-GB"/>
        </w:rPr>
        <w:t>;</w:t>
      </w:r>
    </w:p>
    <w:p w14:paraId="463A490A" w14:textId="77777777" w:rsidR="006F1B88" w:rsidRPr="004D241D" w:rsidRDefault="006F1B88" w:rsidP="004318D0">
      <w:pPr>
        <w:pStyle w:val="NormalWeb"/>
        <w:numPr>
          <w:ilvl w:val="0"/>
          <w:numId w:val="1"/>
        </w:numPr>
        <w:rPr>
          <w:rFonts w:ascii="ArialMT" w:hAnsi="ArialMT"/>
          <w:lang w:val="cy-GB"/>
        </w:rPr>
      </w:pPr>
      <w:r w:rsidRPr="00604F73">
        <w:rPr>
          <w:rFonts w:ascii="ArialMT" w:hAnsi="ArialMT"/>
          <w:lang w:val="cy-GB"/>
        </w:rPr>
        <w:t>deall yn llwyr weithdrefnau argyfwng yr ysgol a bod yn barod i weithredu mewn argyfwng</w:t>
      </w:r>
      <w:r w:rsidR="00D55BF9" w:rsidRPr="004D241D">
        <w:rPr>
          <w:rFonts w:ascii="ArialMT" w:hAnsi="ArialMT"/>
          <w:lang w:val="cy-GB"/>
        </w:rPr>
        <w:t>;</w:t>
      </w:r>
    </w:p>
    <w:p w14:paraId="4510D196" w14:textId="77777777" w:rsidR="005A7271" w:rsidRPr="004D241D" w:rsidRDefault="006F1B88" w:rsidP="004318D0">
      <w:pPr>
        <w:pStyle w:val="NormalWeb"/>
        <w:numPr>
          <w:ilvl w:val="0"/>
          <w:numId w:val="1"/>
        </w:numPr>
        <w:rPr>
          <w:rFonts w:ascii="ArialMT" w:hAnsi="ArialMT"/>
          <w:lang w:val="cy-GB"/>
        </w:rPr>
      </w:pPr>
      <w:r w:rsidRPr="00604F73">
        <w:rPr>
          <w:rFonts w:ascii="ArialMT" w:hAnsi="ArialMT"/>
          <w:lang w:val="cy-GB"/>
        </w:rPr>
        <w:t>gofyn am farn dysgwyr a rhieni a gwrando ar y farn honno, gan ei hystyried wrth wneud trefniadau cymorth</w:t>
      </w:r>
      <w:r w:rsidR="00D55BF9" w:rsidRPr="004D241D">
        <w:rPr>
          <w:rFonts w:ascii="ArialMT" w:hAnsi="ArialMT"/>
          <w:lang w:val="cy-GB"/>
        </w:rPr>
        <w:t xml:space="preserve">; </w:t>
      </w:r>
    </w:p>
    <w:p w14:paraId="31452FE0" w14:textId="77777777" w:rsidR="005A7271" w:rsidRPr="004D241D" w:rsidRDefault="006F1B88" w:rsidP="004318D0">
      <w:pPr>
        <w:pStyle w:val="NormalWeb"/>
        <w:numPr>
          <w:ilvl w:val="0"/>
          <w:numId w:val="1"/>
        </w:numPr>
        <w:rPr>
          <w:rFonts w:ascii="ArialMT" w:hAnsi="ArialMT"/>
          <w:lang w:val="cy-GB"/>
        </w:rPr>
      </w:pPr>
      <w:r w:rsidRPr="00604F73">
        <w:rPr>
          <w:rFonts w:ascii="ArialMT" w:hAnsi="ArialMT"/>
          <w:lang w:val="cy-GB"/>
        </w:rPr>
        <w:t>sicrhau bod dysgwyr (neu eu ffrindiau) yn gwybod pwy ddylent ddweud wrthynt os byddant yn teimlo’n sâl, os oes arnynt angen cymorth neu unrhyw newidiadau i’r trefniadau cymorth</w:t>
      </w:r>
      <w:r w:rsidR="00D55BF9" w:rsidRPr="004D241D">
        <w:rPr>
          <w:rFonts w:ascii="ArialMT" w:hAnsi="ArialMT"/>
          <w:lang w:val="cy-GB"/>
        </w:rPr>
        <w:t xml:space="preserve">; </w:t>
      </w:r>
    </w:p>
    <w:p w14:paraId="464A69AF" w14:textId="77777777" w:rsidR="005A7271" w:rsidRPr="004D241D" w:rsidRDefault="006F1B88" w:rsidP="004318D0">
      <w:pPr>
        <w:pStyle w:val="NormalWeb"/>
        <w:numPr>
          <w:ilvl w:val="0"/>
          <w:numId w:val="1"/>
        </w:numPr>
        <w:rPr>
          <w:rFonts w:ascii="ArialMT" w:hAnsi="ArialMT"/>
          <w:lang w:val="cy-GB"/>
        </w:rPr>
      </w:pPr>
      <w:r w:rsidRPr="00604F73">
        <w:rPr>
          <w:rFonts w:ascii="ArialMT" w:hAnsi="ArialMT"/>
          <w:lang w:val="cy-GB"/>
        </w:rPr>
        <w:t>gwrando ar bryderon dysgwyr os ydynt yn teimlo’n sâl unrhyw bryd ac ystyried yr angen am gymorth meddygol (yn enwedig yn achos adroddiadau am anawsterau anadlu)</w:t>
      </w:r>
      <w:r w:rsidR="00D55BF9" w:rsidRPr="004D241D">
        <w:rPr>
          <w:rFonts w:ascii="ArialMT" w:hAnsi="ArialMT"/>
          <w:lang w:val="cy-GB"/>
        </w:rPr>
        <w:t>;</w:t>
      </w:r>
    </w:p>
    <w:p w14:paraId="2FC53917" w14:textId="77777777" w:rsidR="005A7271" w:rsidRPr="004D241D" w:rsidRDefault="006F1B88" w:rsidP="004318D0">
      <w:pPr>
        <w:pStyle w:val="NormalWeb"/>
        <w:numPr>
          <w:ilvl w:val="0"/>
          <w:numId w:val="1"/>
        </w:numPr>
        <w:rPr>
          <w:rFonts w:ascii="ArialMT" w:hAnsi="ArialMT"/>
          <w:lang w:val="cy-GB"/>
        </w:rPr>
      </w:pPr>
      <w:r w:rsidRPr="00604F73">
        <w:rPr>
          <w:rFonts w:ascii="ArialMT" w:hAnsi="ArialMT"/>
          <w:lang w:val="cy-GB"/>
        </w:rPr>
        <w:t>sicrhau nad yw dysgwyr sydd ag anghenion gofal iechyd yn cael eu heithrio o unrhyw weithgareddau maent yn dymuno cymryd rhan ynddynt heb reswm clir ar sail tystiolaeth, gan gynnwys unrhyw deithiau / ymweliadau allanol. Mae hyn</w:t>
      </w:r>
      <w:r w:rsidRPr="00604F73">
        <w:rPr>
          <w:rFonts w:ascii="ArialMT" w:hAnsi="ArialMT"/>
          <w:lang w:val="cy-GB"/>
        </w:rPr>
        <w:t xml:space="preserve"> yn cynnwys sicrhau bod dysgwyr</w:t>
      </w:r>
      <w:r w:rsidR="00604F73" w:rsidRPr="00604F73">
        <w:rPr>
          <w:rFonts w:ascii="ArialMT" w:hAnsi="ArialMT"/>
          <w:lang w:val="cy-GB"/>
        </w:rPr>
        <w:t xml:space="preserve"> yn gallu cael gafael are u meddyginiaethau yn rhywdd a bod aelod o staffg sydd wedi derbyn hyfforddiant priodol yn bresennol I roi cymorth lle bo’r angen</w:t>
      </w:r>
      <w:r w:rsidR="00D55BF9" w:rsidRPr="004D241D">
        <w:rPr>
          <w:rFonts w:ascii="ArialMT" w:hAnsi="ArialMT"/>
          <w:lang w:val="cy-GB"/>
        </w:rPr>
        <w:t xml:space="preserve">; </w:t>
      </w:r>
    </w:p>
    <w:p w14:paraId="3C2BEB04" w14:textId="77777777" w:rsidR="005A7271" w:rsidRPr="004D241D" w:rsidRDefault="00604F73" w:rsidP="004318D0">
      <w:pPr>
        <w:pStyle w:val="NormalWeb"/>
        <w:numPr>
          <w:ilvl w:val="0"/>
          <w:numId w:val="1"/>
        </w:numPr>
        <w:rPr>
          <w:rFonts w:ascii="ArialMT" w:hAnsi="ArialMT"/>
          <w:lang w:val="cy-GB"/>
        </w:rPr>
      </w:pPr>
      <w:r w:rsidRPr="00604F73">
        <w:rPr>
          <w:rFonts w:ascii="ArialMT" w:hAnsi="ArialMT"/>
          <w:lang w:val="cy-GB"/>
        </w:rPr>
        <w:t>yn ymwybodol o faterion yn ymwneud â bwlio a llesiant emosiynol dysgwyr sydd ag anghenion gofal iechyd, a bod yn barod i ymyrryd yn unol â pholisi’r ysgol</w:t>
      </w:r>
      <w:r w:rsidR="00D55BF9" w:rsidRPr="004D241D">
        <w:rPr>
          <w:rFonts w:ascii="ArialMT" w:hAnsi="ArialMT"/>
          <w:lang w:val="cy-GB"/>
        </w:rPr>
        <w:t xml:space="preserve">; </w:t>
      </w:r>
    </w:p>
    <w:p w14:paraId="7BE3D31D" w14:textId="77777777" w:rsidR="00604F73" w:rsidRPr="004D241D" w:rsidRDefault="00604F73" w:rsidP="004318D0">
      <w:pPr>
        <w:pStyle w:val="NormalWeb"/>
        <w:numPr>
          <w:ilvl w:val="0"/>
          <w:numId w:val="1"/>
        </w:numPr>
        <w:rPr>
          <w:rFonts w:ascii="ArialMT" w:hAnsi="ArialMT"/>
          <w:lang w:val="cy-GB"/>
        </w:rPr>
      </w:pPr>
      <w:r w:rsidRPr="00604F73">
        <w:rPr>
          <w:rFonts w:ascii="ArialMT" w:hAnsi="ArialMT"/>
          <w:lang w:val="cy-GB"/>
        </w:rPr>
        <w:t>yn deall y gall anghenion gofal iechyd effeithio ar allu dysgwr i ddysgu a darparu cymorth ychwanegol lle bo’r angen</w:t>
      </w:r>
      <w:r w:rsidRPr="00604F73">
        <w:rPr>
          <w:rFonts w:ascii="ArialMT" w:hAnsi="ArialMT"/>
          <w:lang w:val="cy-GB"/>
        </w:rPr>
        <w:t>;</w:t>
      </w:r>
      <w:r w:rsidRPr="00604F73">
        <w:rPr>
          <w:rFonts w:ascii="ArialMT" w:hAnsi="ArialMT"/>
          <w:lang w:val="cy-GB"/>
        </w:rPr>
        <w:t xml:space="preserve"> </w:t>
      </w:r>
    </w:p>
    <w:p w14:paraId="6E26F77E" w14:textId="77777777" w:rsidR="005A7271" w:rsidRPr="004D241D" w:rsidRDefault="00604F73" w:rsidP="004318D0">
      <w:pPr>
        <w:pStyle w:val="NormalWeb"/>
        <w:numPr>
          <w:ilvl w:val="0"/>
          <w:numId w:val="1"/>
        </w:numPr>
        <w:rPr>
          <w:rFonts w:ascii="ArialMT" w:hAnsi="ArialMT"/>
          <w:lang w:val="cy-GB"/>
        </w:rPr>
      </w:pPr>
      <w:r w:rsidRPr="00604F73">
        <w:rPr>
          <w:rFonts w:ascii="ArialMT" w:hAnsi="ArialMT"/>
          <w:lang w:val="cy-GB"/>
        </w:rPr>
        <w:t>c</w:t>
      </w:r>
      <w:r w:rsidRPr="00604F73">
        <w:rPr>
          <w:rFonts w:ascii="ArialMT" w:hAnsi="ArialMT"/>
          <w:lang w:val="cy-GB"/>
        </w:rPr>
        <w:t>efnogi dysgwyr sydd wedi bod yn absennol a’u cynorthwyo i ddal i fyny â gwaith a gollwyd ‒ gall hyn gynnwys gweithio gyda rhieni a gwasanaethau arbenigol</w:t>
      </w:r>
      <w:r w:rsidR="00D55BF9" w:rsidRPr="004D241D">
        <w:rPr>
          <w:rFonts w:ascii="ArialMT" w:hAnsi="ArialMT"/>
          <w:lang w:val="cy-GB"/>
        </w:rPr>
        <w:t xml:space="preserve">; a </w:t>
      </w:r>
    </w:p>
    <w:p w14:paraId="67F195A1" w14:textId="77777777" w:rsidR="00604F73" w:rsidRPr="004D241D" w:rsidRDefault="00604F73" w:rsidP="004318D0">
      <w:pPr>
        <w:pStyle w:val="NormalWeb"/>
        <w:numPr>
          <w:ilvl w:val="0"/>
          <w:numId w:val="1"/>
        </w:numPr>
        <w:rPr>
          <w:rFonts w:ascii="ArialMT" w:hAnsi="ArialMT"/>
          <w:lang w:val="cy-GB"/>
        </w:rPr>
      </w:pPr>
      <w:r w:rsidRPr="00604F73">
        <w:rPr>
          <w:rFonts w:ascii="ArialMT" w:hAnsi="ArialMT"/>
          <w:lang w:val="cy-GB"/>
        </w:rPr>
        <w:t>rhoi gwybod i rieni</w:t>
      </w:r>
      <w:r w:rsidRPr="00604F73">
        <w:rPr>
          <w:rFonts w:ascii="ArialMT" w:hAnsi="ArialMT"/>
          <w:lang w:val="cy-GB"/>
        </w:rPr>
        <w:t>/gofalwyr</w:t>
      </w:r>
      <w:r w:rsidRPr="00604F73">
        <w:rPr>
          <w:rFonts w:ascii="ArialMT" w:hAnsi="ArialMT"/>
          <w:lang w:val="cy-GB"/>
        </w:rPr>
        <w:t xml:space="preserve"> am sut mae’r angen gofal iechyd yn effeithio ar y dysgwr yn yr ysgol. Gall hyn gynnwys adrodd am unrhyw ddirywiad, pryderon neu newidiadau i drefn arferol y dysgwr neu’r staff. </w:t>
      </w:r>
    </w:p>
    <w:p w14:paraId="3A06413E" w14:textId="77777777" w:rsidR="005A7271" w:rsidRPr="004D241D" w:rsidRDefault="00D55BF9">
      <w:pPr>
        <w:rPr>
          <w:rFonts w:ascii="ArialMT" w:eastAsia="Times New Roman" w:hAnsi="ArialMT" w:cs="Times New Roman"/>
          <w:b/>
          <w:sz w:val="24"/>
          <w:szCs w:val="24"/>
          <w:lang w:val="cy-GB"/>
        </w:rPr>
      </w:pPr>
      <w:r w:rsidRPr="004D241D">
        <w:rPr>
          <w:rFonts w:ascii="ArialMT" w:eastAsia="Times New Roman" w:hAnsi="ArialMT" w:cs="Times New Roman"/>
          <w:sz w:val="24"/>
          <w:szCs w:val="24"/>
          <w:lang w:val="cy-GB"/>
        </w:rPr>
        <w:lastRenderedPageBreak/>
        <w:t xml:space="preserve">3.4 </w:t>
      </w:r>
      <w:r w:rsidR="000D43CF" w:rsidRPr="004D241D">
        <w:rPr>
          <w:rFonts w:ascii="ArialMT" w:eastAsia="Times New Roman" w:hAnsi="ArialMT" w:cs="Times New Roman"/>
          <w:b/>
          <w:sz w:val="24"/>
          <w:szCs w:val="24"/>
          <w:lang w:val="cy-GB"/>
        </w:rPr>
        <w:t>Rhieni</w:t>
      </w:r>
      <w:r w:rsidRPr="004D241D">
        <w:rPr>
          <w:rFonts w:ascii="ArialMT" w:eastAsia="Times New Roman" w:hAnsi="ArialMT" w:cs="Times New Roman"/>
          <w:b/>
          <w:sz w:val="24"/>
          <w:szCs w:val="24"/>
          <w:lang w:val="cy-GB"/>
        </w:rPr>
        <w:t>/</w:t>
      </w:r>
      <w:r w:rsidR="000D43CF" w:rsidRPr="004D241D">
        <w:rPr>
          <w:rFonts w:ascii="ArialMT" w:eastAsia="Times New Roman" w:hAnsi="ArialMT" w:cs="Times New Roman"/>
          <w:b/>
          <w:sz w:val="24"/>
          <w:szCs w:val="24"/>
          <w:lang w:val="cy-GB"/>
        </w:rPr>
        <w:t xml:space="preserve">Gofalwyr </w:t>
      </w:r>
      <w:r w:rsidRPr="004D241D">
        <w:rPr>
          <w:rFonts w:ascii="ArialMT" w:eastAsia="Times New Roman" w:hAnsi="ArialMT" w:cs="Times New Roman"/>
          <w:b/>
          <w:sz w:val="24"/>
          <w:szCs w:val="24"/>
          <w:lang w:val="cy-GB"/>
        </w:rPr>
        <w:t xml:space="preserve">a </w:t>
      </w:r>
      <w:r w:rsidR="000D43CF" w:rsidRPr="004D241D">
        <w:rPr>
          <w:rFonts w:ascii="ArialMT" w:eastAsia="Times New Roman" w:hAnsi="ArialMT" w:cs="Times New Roman"/>
          <w:b/>
          <w:sz w:val="24"/>
          <w:szCs w:val="24"/>
          <w:lang w:val="cy-GB"/>
        </w:rPr>
        <w:t>Dysgwyr</w:t>
      </w:r>
    </w:p>
    <w:p w14:paraId="1D01B5C0" w14:textId="77777777" w:rsidR="005A7271" w:rsidRPr="007C4E7F" w:rsidRDefault="00D55BF9">
      <w:pPr>
        <w:rPr>
          <w:rFonts w:ascii="Arial Narrow" w:hAnsi="Arial Narrow"/>
          <w:sz w:val="28"/>
          <w:szCs w:val="28"/>
          <w:lang w:val="cy-GB"/>
        </w:rPr>
      </w:pPr>
      <w:r w:rsidRPr="007C4E7F">
        <w:rPr>
          <w:rFonts w:ascii="Arial Narrow" w:hAnsi="Arial Narrow"/>
          <w:sz w:val="28"/>
          <w:szCs w:val="28"/>
          <w:lang w:val="cy-GB"/>
        </w:rPr>
        <w:t xml:space="preserve"> a) </w:t>
      </w:r>
      <w:r w:rsidR="00604F73">
        <w:rPr>
          <w:rFonts w:ascii="Arial Narrow" w:hAnsi="Arial Narrow"/>
          <w:sz w:val="28"/>
          <w:szCs w:val="28"/>
          <w:lang w:val="cy-GB"/>
        </w:rPr>
        <w:t>Mae’n hanfodol bod dysgwyr a rhieni/gofalwyr</w:t>
      </w:r>
      <w:r w:rsidRPr="007C4E7F">
        <w:rPr>
          <w:rFonts w:ascii="Arial Narrow" w:hAnsi="Arial Narrow"/>
          <w:sz w:val="28"/>
          <w:szCs w:val="28"/>
          <w:lang w:val="cy-GB"/>
        </w:rPr>
        <w:t xml:space="preserve"> </w:t>
      </w:r>
      <w:r w:rsidR="00604F73">
        <w:rPr>
          <w:rFonts w:ascii="Arial Narrow" w:hAnsi="Arial Narrow"/>
          <w:sz w:val="28"/>
          <w:szCs w:val="28"/>
          <w:lang w:val="cy-GB"/>
        </w:rPr>
        <w:t>yn ymwneud â chynllunio anghenion gofal iechyd</w:t>
      </w:r>
      <w:r w:rsidRPr="007C4E7F">
        <w:rPr>
          <w:rFonts w:ascii="Arial Narrow" w:hAnsi="Arial Narrow"/>
          <w:sz w:val="28"/>
          <w:szCs w:val="28"/>
          <w:lang w:val="cy-GB"/>
        </w:rPr>
        <w:t xml:space="preserve">. </w:t>
      </w:r>
      <w:r w:rsidR="00604F73">
        <w:rPr>
          <w:rFonts w:ascii="Arial Narrow" w:hAnsi="Arial Narrow"/>
          <w:sz w:val="28"/>
          <w:szCs w:val="28"/>
          <w:lang w:val="cy-GB"/>
        </w:rPr>
        <w:t>Dylai diwallu anghenion unigol fod yn ganolog i’r broses a gwneud penderfyniad</w:t>
      </w:r>
      <w:r w:rsidRPr="007C4E7F">
        <w:rPr>
          <w:rFonts w:ascii="Arial Narrow" w:hAnsi="Arial Narrow"/>
          <w:sz w:val="28"/>
          <w:szCs w:val="28"/>
          <w:lang w:val="cy-GB"/>
        </w:rPr>
        <w:t xml:space="preserve">. </w:t>
      </w:r>
      <w:r w:rsidR="00604F73">
        <w:rPr>
          <w:rFonts w:ascii="Arial Narrow" w:hAnsi="Arial Narrow"/>
          <w:sz w:val="28"/>
          <w:szCs w:val="28"/>
          <w:lang w:val="cy-GB"/>
        </w:rPr>
        <w:t>Dywed</w:t>
      </w:r>
      <w:r w:rsidRPr="007C4E7F">
        <w:rPr>
          <w:rFonts w:ascii="Arial Narrow" w:hAnsi="Arial Narrow"/>
          <w:sz w:val="28"/>
          <w:szCs w:val="28"/>
          <w:lang w:val="cy-GB"/>
        </w:rPr>
        <w:t xml:space="preserve"> UNCRC </w:t>
      </w:r>
      <w:r w:rsidR="00604F73">
        <w:rPr>
          <w:rFonts w:ascii="Arial Narrow" w:hAnsi="Arial Narrow"/>
          <w:sz w:val="28"/>
          <w:szCs w:val="28"/>
          <w:lang w:val="cy-GB"/>
        </w:rPr>
        <w:t>y dylai dysgwyr gael mynediad i wybodaeth briodol sy’n hanfodol ar gyfer eu hiechyd a datblygiad a chael cyfleoedd i gymryd rhan mewn penderfyniadau sy’n effeithio ar eu hiechyd</w:t>
      </w:r>
      <w:r w:rsidRPr="007C4E7F">
        <w:rPr>
          <w:rFonts w:ascii="Arial Narrow" w:hAnsi="Arial Narrow"/>
          <w:sz w:val="28"/>
          <w:szCs w:val="28"/>
          <w:lang w:val="cy-GB"/>
        </w:rPr>
        <w:t xml:space="preserve">. </w:t>
      </w:r>
    </w:p>
    <w:p w14:paraId="65A65280" w14:textId="77777777" w:rsidR="005A7271" w:rsidRPr="007C4E7F" w:rsidRDefault="00D55BF9">
      <w:pPr>
        <w:rPr>
          <w:rFonts w:ascii="Arial Narrow" w:hAnsi="Arial Narrow"/>
          <w:sz w:val="28"/>
          <w:szCs w:val="28"/>
          <w:lang w:val="cy-GB"/>
        </w:rPr>
      </w:pPr>
      <w:r w:rsidRPr="007C4E7F">
        <w:rPr>
          <w:rFonts w:ascii="Arial Narrow" w:hAnsi="Arial Narrow"/>
          <w:b/>
          <w:sz w:val="28"/>
          <w:szCs w:val="28"/>
          <w:lang w:val="cy-GB"/>
        </w:rPr>
        <w:t xml:space="preserve">b) </w:t>
      </w:r>
      <w:r w:rsidR="000D43CF">
        <w:rPr>
          <w:rFonts w:ascii="Arial Narrow" w:hAnsi="Arial Narrow"/>
          <w:b/>
          <w:sz w:val="28"/>
          <w:szCs w:val="28"/>
          <w:lang w:val="cy-GB"/>
        </w:rPr>
        <w:t>Dylai rhieni a dysgwyr</w:t>
      </w:r>
      <w:r w:rsidRPr="007C4E7F">
        <w:rPr>
          <w:rFonts w:ascii="Arial Narrow" w:hAnsi="Arial Narrow"/>
          <w:sz w:val="28"/>
          <w:szCs w:val="28"/>
          <w:lang w:val="cy-GB"/>
        </w:rPr>
        <w:t xml:space="preserve">: </w:t>
      </w:r>
    </w:p>
    <w:p w14:paraId="38B7EAD7" w14:textId="727658BA" w:rsidR="005A7271" w:rsidRPr="007C4E7F" w:rsidRDefault="004D241D" w:rsidP="004318D0">
      <w:pPr>
        <w:pStyle w:val="ListParagraph"/>
        <w:numPr>
          <w:ilvl w:val="0"/>
          <w:numId w:val="1"/>
        </w:numPr>
        <w:rPr>
          <w:rFonts w:ascii="Arial Narrow" w:hAnsi="Arial Narrow"/>
          <w:sz w:val="28"/>
          <w:szCs w:val="28"/>
          <w:lang w:val="cy-GB"/>
        </w:rPr>
      </w:pPr>
      <w:r>
        <w:rPr>
          <w:rFonts w:ascii="Arial Narrow" w:hAnsi="Arial Narrow"/>
          <w:sz w:val="28"/>
          <w:szCs w:val="28"/>
          <w:lang w:val="cy-GB"/>
        </w:rPr>
        <w:t>dderbyn diweddariadau</w:t>
      </w:r>
      <w:r w:rsidR="00D55BF9" w:rsidRPr="007C4E7F">
        <w:rPr>
          <w:rFonts w:ascii="Arial Narrow" w:hAnsi="Arial Narrow"/>
          <w:sz w:val="28"/>
          <w:szCs w:val="28"/>
          <w:lang w:val="cy-GB"/>
        </w:rPr>
        <w:t xml:space="preserve"> </w:t>
      </w:r>
      <w:r>
        <w:rPr>
          <w:rFonts w:ascii="Arial Narrow" w:hAnsi="Arial Narrow"/>
          <w:sz w:val="28"/>
          <w:szCs w:val="28"/>
          <w:lang w:val="cy-GB"/>
        </w:rPr>
        <w:t>ynglyn â materion/newidiadau gofal iechyd</w:t>
      </w:r>
      <w:r w:rsidR="00D55BF9" w:rsidRPr="007C4E7F">
        <w:rPr>
          <w:rFonts w:ascii="Arial Narrow" w:hAnsi="Arial Narrow"/>
          <w:sz w:val="28"/>
          <w:szCs w:val="28"/>
          <w:lang w:val="cy-GB"/>
        </w:rPr>
        <w:t xml:space="preserve"> </w:t>
      </w:r>
      <w:r>
        <w:rPr>
          <w:rFonts w:ascii="Arial Narrow" w:hAnsi="Arial Narrow"/>
          <w:sz w:val="28"/>
          <w:szCs w:val="28"/>
          <w:lang w:val="cy-GB"/>
        </w:rPr>
        <w:t>sy’n digwydd yn y lleoliad addysg</w:t>
      </w:r>
      <w:r w:rsidR="00D55BF9" w:rsidRPr="007C4E7F">
        <w:rPr>
          <w:rFonts w:ascii="Arial Narrow" w:hAnsi="Arial Narrow"/>
          <w:sz w:val="28"/>
          <w:szCs w:val="28"/>
          <w:lang w:val="cy-GB"/>
        </w:rPr>
        <w:t xml:space="preserve">; </w:t>
      </w:r>
    </w:p>
    <w:p w14:paraId="02B91AFE" w14:textId="7AC84F56" w:rsidR="005A7271" w:rsidRPr="007C4E7F" w:rsidRDefault="004D241D" w:rsidP="004318D0">
      <w:pPr>
        <w:pStyle w:val="ListParagraph"/>
        <w:numPr>
          <w:ilvl w:val="0"/>
          <w:numId w:val="1"/>
        </w:numPr>
        <w:rPr>
          <w:rFonts w:ascii="Arial Narrow" w:hAnsi="Arial Narrow"/>
          <w:sz w:val="28"/>
          <w:szCs w:val="28"/>
          <w:lang w:val="cy-GB"/>
        </w:rPr>
      </w:pPr>
      <w:r>
        <w:rPr>
          <w:rFonts w:ascii="Arial Narrow" w:hAnsi="Arial Narrow"/>
          <w:sz w:val="28"/>
          <w:szCs w:val="28"/>
          <w:lang w:val="cy-GB"/>
        </w:rPr>
        <w:t>Eu cynnwys i lunio, datblygu ac adolygu CGIU (os o gwbl)</w:t>
      </w:r>
      <w:r w:rsidR="00D55BF9" w:rsidRPr="007C4E7F">
        <w:rPr>
          <w:rFonts w:ascii="Arial Narrow" w:hAnsi="Arial Narrow"/>
          <w:sz w:val="28"/>
          <w:szCs w:val="28"/>
          <w:lang w:val="cy-GB"/>
        </w:rPr>
        <w:t xml:space="preserve">. </w:t>
      </w:r>
      <w:r>
        <w:rPr>
          <w:rFonts w:ascii="Arial Narrow" w:hAnsi="Arial Narrow"/>
          <w:sz w:val="28"/>
          <w:szCs w:val="28"/>
          <w:lang w:val="cy-GB"/>
        </w:rPr>
        <w:t xml:space="preserve">Efallai mai’r rhieni/gofalwyr a’r dysgwr yw’r gorau i roi gwybodaeth ar sut y mae eu anghenion gofal iechyd yn effeithio hwy </w:t>
      </w:r>
      <w:r w:rsidR="00D55BF9" w:rsidRPr="007C4E7F">
        <w:rPr>
          <w:rFonts w:ascii="Arial Narrow" w:hAnsi="Arial Narrow"/>
          <w:sz w:val="28"/>
          <w:szCs w:val="28"/>
          <w:lang w:val="cy-GB"/>
        </w:rPr>
        <w:t xml:space="preserve">/. </w:t>
      </w:r>
      <w:r>
        <w:rPr>
          <w:rFonts w:ascii="Arial Narrow" w:hAnsi="Arial Narrow"/>
          <w:sz w:val="28"/>
          <w:szCs w:val="28"/>
          <w:lang w:val="cy-GB"/>
        </w:rPr>
        <w:t>Dylent ffurfio rhan o drafodaethau ynglŷn â sut y bydd yr ysgol yn diwallu anghenion gofal iechyd</w:t>
      </w:r>
      <w:r w:rsidR="00D55BF9" w:rsidRPr="007C4E7F">
        <w:rPr>
          <w:rFonts w:ascii="Arial Narrow" w:hAnsi="Arial Narrow"/>
          <w:sz w:val="28"/>
          <w:szCs w:val="28"/>
          <w:lang w:val="cy-GB"/>
        </w:rPr>
        <w:t xml:space="preserve"> </w:t>
      </w:r>
      <w:r>
        <w:rPr>
          <w:rFonts w:ascii="Arial Narrow" w:hAnsi="Arial Narrow"/>
          <w:sz w:val="28"/>
          <w:szCs w:val="28"/>
          <w:lang w:val="cy-GB"/>
        </w:rPr>
        <w:t>y dysgwr</w:t>
      </w:r>
      <w:r w:rsidR="00D55BF9" w:rsidRPr="007C4E7F">
        <w:rPr>
          <w:rFonts w:ascii="Arial Narrow" w:hAnsi="Arial Narrow"/>
          <w:sz w:val="28"/>
          <w:szCs w:val="28"/>
          <w:lang w:val="cy-GB"/>
        </w:rPr>
        <w:t xml:space="preserve">, </w:t>
      </w:r>
      <w:r>
        <w:rPr>
          <w:rFonts w:ascii="Arial Narrow" w:hAnsi="Arial Narrow"/>
          <w:sz w:val="28"/>
          <w:szCs w:val="28"/>
          <w:lang w:val="cy-GB"/>
        </w:rPr>
        <w:t>ac yn cyfrannu at ddatblygiad, a chydymffurfiaeth</w:t>
      </w:r>
      <w:r w:rsidR="00D55BF9" w:rsidRPr="007C4E7F">
        <w:rPr>
          <w:rFonts w:ascii="Arial Narrow" w:hAnsi="Arial Narrow"/>
          <w:sz w:val="28"/>
          <w:szCs w:val="28"/>
          <w:lang w:val="cy-GB"/>
        </w:rPr>
        <w:t xml:space="preserve">, </w:t>
      </w:r>
      <w:r>
        <w:rPr>
          <w:rFonts w:ascii="Arial Narrow" w:hAnsi="Arial Narrow"/>
          <w:sz w:val="28"/>
          <w:szCs w:val="28"/>
          <w:lang w:val="cy-GB"/>
        </w:rPr>
        <w:t>eu CGIU</w:t>
      </w:r>
      <w:r w:rsidR="00D55BF9" w:rsidRPr="007C4E7F">
        <w:rPr>
          <w:rFonts w:ascii="Arial Narrow" w:hAnsi="Arial Narrow"/>
          <w:sz w:val="28"/>
          <w:szCs w:val="28"/>
          <w:lang w:val="cy-GB"/>
        </w:rPr>
        <w:t>;</w:t>
      </w:r>
    </w:p>
    <w:p w14:paraId="124D306F" w14:textId="2A856740" w:rsidR="005A7271" w:rsidRPr="007C4E7F" w:rsidRDefault="004D241D" w:rsidP="004318D0">
      <w:pPr>
        <w:pStyle w:val="ListParagraph"/>
        <w:numPr>
          <w:ilvl w:val="0"/>
          <w:numId w:val="1"/>
        </w:numPr>
        <w:rPr>
          <w:rFonts w:ascii="Arial Narrow" w:hAnsi="Arial Narrow"/>
          <w:sz w:val="28"/>
          <w:szCs w:val="28"/>
          <w:lang w:val="cy-GB"/>
        </w:rPr>
      </w:pPr>
      <w:r>
        <w:rPr>
          <w:rFonts w:ascii="Arial Narrow" w:hAnsi="Arial Narrow"/>
          <w:sz w:val="28"/>
          <w:szCs w:val="28"/>
          <w:lang w:val="cy-GB"/>
        </w:rPr>
        <w:t>Rhoi i’r lleoliad addysg digon o wybodaeth a’r wybodaeth gyfredol</w:t>
      </w:r>
      <w:r w:rsidR="00D55BF9" w:rsidRPr="007C4E7F">
        <w:rPr>
          <w:rFonts w:ascii="Arial Narrow" w:hAnsi="Arial Narrow"/>
          <w:sz w:val="28"/>
          <w:szCs w:val="28"/>
          <w:lang w:val="cy-GB"/>
        </w:rPr>
        <w:t xml:space="preserve"> </w:t>
      </w:r>
      <w:r>
        <w:rPr>
          <w:rFonts w:ascii="Arial Narrow" w:hAnsi="Arial Narrow"/>
          <w:sz w:val="28"/>
          <w:szCs w:val="28"/>
          <w:lang w:val="cy-GB"/>
        </w:rPr>
        <w:t>am anghenion gofal iechyd</w:t>
      </w:r>
      <w:r w:rsidR="00D55BF9" w:rsidRPr="007C4E7F">
        <w:rPr>
          <w:rFonts w:ascii="Arial Narrow" w:hAnsi="Arial Narrow"/>
          <w:sz w:val="28"/>
          <w:szCs w:val="28"/>
          <w:lang w:val="cy-GB"/>
        </w:rPr>
        <w:t xml:space="preserve">, </w:t>
      </w:r>
      <w:r>
        <w:rPr>
          <w:rFonts w:ascii="Arial Narrow" w:hAnsi="Arial Narrow"/>
          <w:sz w:val="28"/>
          <w:szCs w:val="28"/>
          <w:lang w:val="cy-GB"/>
        </w:rPr>
        <w:t>gan gynnwys unrhyw ganllaw ynglŷn â gweinyddu meddyginiaethau</w:t>
      </w:r>
      <w:r w:rsidR="00D55BF9" w:rsidRPr="007C4E7F">
        <w:rPr>
          <w:rFonts w:ascii="Arial Narrow" w:hAnsi="Arial Narrow"/>
          <w:sz w:val="28"/>
          <w:szCs w:val="28"/>
          <w:lang w:val="cy-GB"/>
        </w:rPr>
        <w:t xml:space="preserve"> </w:t>
      </w:r>
      <w:r>
        <w:rPr>
          <w:rFonts w:ascii="Arial Narrow" w:hAnsi="Arial Narrow"/>
          <w:sz w:val="28"/>
          <w:szCs w:val="28"/>
          <w:lang w:val="cy-GB"/>
        </w:rPr>
        <w:t>a</w:t>
      </w:r>
      <w:r w:rsidR="00D55BF9" w:rsidRPr="007C4E7F">
        <w:rPr>
          <w:rFonts w:ascii="Arial Narrow" w:hAnsi="Arial Narrow"/>
          <w:sz w:val="28"/>
          <w:szCs w:val="28"/>
          <w:lang w:val="cy-GB"/>
        </w:rPr>
        <w:t>/</w:t>
      </w:r>
      <w:r>
        <w:rPr>
          <w:rFonts w:ascii="Arial Narrow" w:hAnsi="Arial Narrow"/>
          <w:sz w:val="28"/>
          <w:szCs w:val="28"/>
          <w:lang w:val="cy-GB"/>
        </w:rPr>
        <w:t>neu driniaeth ganw eithwyr gofal iechyd proffesiynol</w:t>
      </w:r>
      <w:r w:rsidR="00D55BF9" w:rsidRPr="007C4E7F">
        <w:rPr>
          <w:rFonts w:ascii="Arial Narrow" w:hAnsi="Arial Narrow"/>
          <w:sz w:val="28"/>
          <w:szCs w:val="28"/>
          <w:lang w:val="cy-GB"/>
        </w:rPr>
        <w:t xml:space="preserve">. </w:t>
      </w:r>
      <w:r>
        <w:rPr>
          <w:rFonts w:ascii="Arial Narrow" w:hAnsi="Arial Narrow"/>
          <w:sz w:val="28"/>
          <w:szCs w:val="28"/>
          <w:lang w:val="cy-GB"/>
        </w:rPr>
        <w:t>Lle’n briodol</w:t>
      </w:r>
      <w:r w:rsidR="00D55BF9" w:rsidRPr="007C4E7F">
        <w:rPr>
          <w:rFonts w:ascii="Arial Narrow" w:hAnsi="Arial Narrow"/>
          <w:sz w:val="28"/>
          <w:szCs w:val="28"/>
          <w:lang w:val="cy-GB"/>
        </w:rPr>
        <w:t xml:space="preserve">, </w:t>
      </w:r>
      <w:r>
        <w:rPr>
          <w:rFonts w:ascii="Arial Narrow" w:hAnsi="Arial Narrow"/>
          <w:sz w:val="28"/>
          <w:szCs w:val="28"/>
          <w:lang w:val="cy-GB"/>
        </w:rPr>
        <w:t>dylid annog a galluogi dysgwyr i reoli eu hanghenion gofal iechyd eu hunain</w:t>
      </w:r>
      <w:r w:rsidR="00D55BF9" w:rsidRPr="007C4E7F">
        <w:rPr>
          <w:rFonts w:ascii="Arial Narrow" w:hAnsi="Arial Narrow"/>
          <w:sz w:val="28"/>
          <w:szCs w:val="28"/>
          <w:lang w:val="cy-GB"/>
        </w:rPr>
        <w:t xml:space="preserve">; </w:t>
      </w:r>
    </w:p>
    <w:p w14:paraId="3647C19B" w14:textId="37421D9A" w:rsidR="005A7271" w:rsidRPr="007C4E7F" w:rsidRDefault="004D241D" w:rsidP="004318D0">
      <w:pPr>
        <w:pStyle w:val="ListParagraph"/>
        <w:numPr>
          <w:ilvl w:val="0"/>
          <w:numId w:val="1"/>
        </w:numPr>
        <w:rPr>
          <w:rFonts w:ascii="Arial Narrow" w:hAnsi="Arial Narrow"/>
          <w:sz w:val="28"/>
          <w:szCs w:val="28"/>
          <w:lang w:val="cy-GB"/>
        </w:rPr>
      </w:pPr>
      <w:r>
        <w:rPr>
          <w:rFonts w:ascii="Arial Narrow" w:hAnsi="Arial Narrow"/>
          <w:sz w:val="28"/>
          <w:szCs w:val="28"/>
          <w:lang w:val="cy-GB"/>
        </w:rPr>
        <w:t>Rhoi gwybod i’r ysgol am unrhyw newid fel y math o feddyginiaeth, dos a chyfarwyddiadau gweinyddu</w:t>
      </w:r>
      <w:r w:rsidR="00D55BF9" w:rsidRPr="007C4E7F">
        <w:rPr>
          <w:rFonts w:ascii="Arial Narrow" w:hAnsi="Arial Narrow"/>
          <w:sz w:val="28"/>
          <w:szCs w:val="28"/>
          <w:lang w:val="cy-GB"/>
        </w:rPr>
        <w:t xml:space="preserve">; </w:t>
      </w:r>
    </w:p>
    <w:p w14:paraId="79DB3963" w14:textId="5DE9131B" w:rsidR="005A7271" w:rsidRPr="007C4E7F" w:rsidRDefault="004D241D" w:rsidP="004318D0">
      <w:pPr>
        <w:pStyle w:val="ListParagraph"/>
        <w:numPr>
          <w:ilvl w:val="0"/>
          <w:numId w:val="1"/>
        </w:numPr>
        <w:rPr>
          <w:rFonts w:ascii="Arial Narrow" w:hAnsi="Arial Narrow"/>
          <w:sz w:val="28"/>
          <w:szCs w:val="28"/>
          <w:lang w:val="cy-GB"/>
        </w:rPr>
      </w:pPr>
      <w:r>
        <w:rPr>
          <w:rFonts w:ascii="Arial Narrow" w:hAnsi="Arial Narrow"/>
          <w:sz w:val="28"/>
          <w:szCs w:val="28"/>
          <w:lang w:val="cy-GB"/>
        </w:rPr>
        <w:t>Sicrhau bod oedolyn a enwebir ar gael bob amser a bod y ffurflenni angenrheidiol i gyd wedi eu cwblhau a’u llofnodi</w:t>
      </w:r>
      <w:r w:rsidR="00D55BF9" w:rsidRPr="007C4E7F">
        <w:rPr>
          <w:rFonts w:ascii="Arial Narrow" w:hAnsi="Arial Narrow"/>
          <w:sz w:val="28"/>
          <w:szCs w:val="28"/>
          <w:lang w:val="cy-GB"/>
        </w:rPr>
        <w:t xml:space="preserve">; a </w:t>
      </w:r>
    </w:p>
    <w:p w14:paraId="6A358240" w14:textId="14FC2A3C" w:rsidR="005A7271" w:rsidRPr="007C4E7F" w:rsidRDefault="004D241D" w:rsidP="004318D0">
      <w:pPr>
        <w:pStyle w:val="ListParagraph"/>
        <w:numPr>
          <w:ilvl w:val="0"/>
          <w:numId w:val="1"/>
        </w:numPr>
        <w:rPr>
          <w:rFonts w:ascii="Arial Narrow" w:hAnsi="Arial Narrow"/>
          <w:sz w:val="28"/>
          <w:szCs w:val="28"/>
          <w:lang w:val="cy-GB"/>
        </w:rPr>
      </w:pPr>
      <w:r>
        <w:rPr>
          <w:rFonts w:ascii="Arial Narrow" w:hAnsi="Arial Narrow"/>
          <w:sz w:val="28"/>
          <w:szCs w:val="28"/>
          <w:lang w:val="cy-GB"/>
        </w:rPr>
        <w:t>Rhoi gwybod i’r ysgol os oes gan eu plentyn, neu ei fod wedi cael, clefyd neu gyflwr heintus pan yw’n bresennol</w:t>
      </w:r>
      <w:r w:rsidR="00D55BF9" w:rsidRPr="007C4E7F">
        <w:rPr>
          <w:rFonts w:ascii="Arial Narrow" w:hAnsi="Arial Narrow"/>
          <w:sz w:val="28"/>
          <w:szCs w:val="28"/>
          <w:lang w:val="cy-GB"/>
        </w:rPr>
        <w:t xml:space="preserve">. </w:t>
      </w:r>
    </w:p>
    <w:p w14:paraId="21D2B1AF" w14:textId="77777777" w:rsidR="005A7271" w:rsidRPr="007C4E7F" w:rsidRDefault="00D55BF9">
      <w:pPr>
        <w:rPr>
          <w:rFonts w:ascii="Arial Narrow" w:hAnsi="Arial Narrow"/>
          <w:b/>
          <w:sz w:val="28"/>
          <w:szCs w:val="28"/>
          <w:lang w:val="cy-GB"/>
        </w:rPr>
      </w:pPr>
      <w:r w:rsidRPr="007C4E7F">
        <w:rPr>
          <w:rFonts w:ascii="Arial Narrow" w:hAnsi="Arial Narrow"/>
          <w:b/>
          <w:sz w:val="28"/>
          <w:szCs w:val="28"/>
          <w:lang w:val="cy-GB"/>
        </w:rPr>
        <w:t xml:space="preserve">3.5 </w:t>
      </w:r>
      <w:r w:rsidR="000D43CF">
        <w:rPr>
          <w:rFonts w:ascii="Arial Narrow" w:hAnsi="Arial Narrow"/>
          <w:b/>
          <w:sz w:val="28"/>
          <w:szCs w:val="28"/>
          <w:lang w:val="cy-GB"/>
        </w:rPr>
        <w:t>Awdurdod Lleol</w:t>
      </w:r>
      <w:r w:rsidRPr="007C4E7F">
        <w:rPr>
          <w:rFonts w:ascii="Arial Narrow" w:hAnsi="Arial Narrow"/>
          <w:b/>
          <w:sz w:val="28"/>
          <w:szCs w:val="28"/>
          <w:lang w:val="cy-GB"/>
        </w:rPr>
        <w:t xml:space="preserve"> </w:t>
      </w:r>
    </w:p>
    <w:p w14:paraId="2AF757A6" w14:textId="753A5EFE" w:rsidR="005A7271" w:rsidRPr="007C4E7F" w:rsidRDefault="00D55BF9">
      <w:pPr>
        <w:rPr>
          <w:rFonts w:ascii="Arial Narrow" w:hAnsi="Arial Narrow"/>
          <w:sz w:val="28"/>
          <w:szCs w:val="28"/>
          <w:lang w:val="cy-GB"/>
        </w:rPr>
      </w:pPr>
      <w:r w:rsidRPr="007C4E7F">
        <w:rPr>
          <w:rFonts w:ascii="Arial Narrow" w:hAnsi="Arial Narrow"/>
          <w:sz w:val="28"/>
          <w:szCs w:val="28"/>
          <w:lang w:val="cy-GB"/>
        </w:rPr>
        <w:t xml:space="preserve">a) </w:t>
      </w:r>
      <w:r w:rsidR="004D241D">
        <w:rPr>
          <w:rFonts w:ascii="Arial Narrow" w:hAnsi="Arial Narrow"/>
          <w:sz w:val="28"/>
          <w:szCs w:val="28"/>
          <w:lang w:val="cy-GB"/>
        </w:rPr>
        <w:t>Sicrhau bod darpariaeth addysg ar gael i bob dysgwr</w:t>
      </w:r>
      <w:r w:rsidRPr="007C4E7F">
        <w:rPr>
          <w:rFonts w:ascii="Arial Narrow" w:hAnsi="Arial Narrow"/>
          <w:sz w:val="28"/>
          <w:szCs w:val="28"/>
          <w:lang w:val="cy-GB"/>
        </w:rPr>
        <w:t xml:space="preserve"> </w:t>
      </w:r>
    </w:p>
    <w:p w14:paraId="63A66755" w14:textId="0E1BAC8C" w:rsidR="004D241D" w:rsidRPr="004D241D" w:rsidRDefault="00D55BF9" w:rsidP="004D241D">
      <w:pPr>
        <w:pStyle w:val="NormalWeb"/>
        <w:rPr>
          <w:rFonts w:ascii="Arial Narrow" w:eastAsiaTheme="minorHAnsi" w:hAnsi="Arial Narrow" w:cstheme="minorBidi"/>
          <w:sz w:val="28"/>
          <w:szCs w:val="28"/>
          <w:lang w:val="cy-GB"/>
        </w:rPr>
      </w:pPr>
      <w:r w:rsidRPr="007C4E7F">
        <w:rPr>
          <w:rFonts w:ascii="Arial Narrow" w:hAnsi="Arial Narrow"/>
          <w:sz w:val="28"/>
          <w:szCs w:val="28"/>
          <w:lang w:val="cy-GB"/>
        </w:rPr>
        <w:t xml:space="preserve">b) </w:t>
      </w:r>
      <w:r w:rsidR="004D241D">
        <w:rPr>
          <w:rFonts w:ascii="Arial Narrow" w:eastAsiaTheme="minorHAnsi" w:hAnsi="Arial Narrow" w:cstheme="minorBidi"/>
          <w:sz w:val="28"/>
          <w:szCs w:val="28"/>
          <w:lang w:val="cy-GB"/>
        </w:rPr>
        <w:t>Y</w:t>
      </w:r>
      <w:r w:rsidR="004D241D" w:rsidRPr="004D241D">
        <w:rPr>
          <w:rFonts w:ascii="Arial Narrow" w:eastAsiaTheme="minorHAnsi" w:hAnsi="Arial Narrow" w:cstheme="minorBidi"/>
          <w:sz w:val="28"/>
          <w:szCs w:val="28"/>
          <w:lang w:val="cy-GB"/>
        </w:rPr>
        <w:t>n gwneud addasiadau rhesymol i sicrhau nad yw plant a phobl ifanc anabl o dan anfantais sylweddol o</w:t>
      </w:r>
      <w:r w:rsidR="004D241D" w:rsidRPr="004D241D">
        <w:rPr>
          <w:rFonts w:ascii="Arial Narrow" w:eastAsiaTheme="minorHAnsi" w:hAnsi="Arial Narrow" w:cs="Arial Narrow"/>
          <w:sz w:val="28"/>
          <w:szCs w:val="28"/>
          <w:lang w:val="cy-GB"/>
        </w:rPr>
        <w:t>’</w:t>
      </w:r>
      <w:r w:rsidR="004D241D" w:rsidRPr="004D241D">
        <w:rPr>
          <w:rFonts w:ascii="Arial Narrow" w:eastAsiaTheme="minorHAnsi" w:hAnsi="Arial Narrow" w:cstheme="minorBidi"/>
          <w:sz w:val="28"/>
          <w:szCs w:val="28"/>
          <w:lang w:val="cy-GB"/>
        </w:rPr>
        <w:t xml:space="preserve">u cymharu </w:t>
      </w:r>
      <w:r w:rsidR="004D241D">
        <w:rPr>
          <w:rFonts w:ascii="Arial" w:eastAsiaTheme="minorHAnsi" w:hAnsi="Arial" w:cs="Arial"/>
          <w:sz w:val="28"/>
          <w:szCs w:val="28"/>
          <w:lang w:val="cy-GB"/>
        </w:rPr>
        <w:t>â’</w:t>
      </w:r>
      <w:r w:rsidR="004D241D" w:rsidRPr="004D241D">
        <w:rPr>
          <w:rFonts w:ascii="Arial Narrow" w:eastAsiaTheme="minorHAnsi" w:hAnsi="Arial Narrow" w:cstheme="minorBidi"/>
          <w:sz w:val="28"/>
          <w:szCs w:val="28"/>
          <w:lang w:val="cy-GB"/>
        </w:rPr>
        <w:t>u cyfoedion. Mae’r ddyletswydd hon yn rhagflaenorol. Er enghraifft, ni ddylai dysgwyr fod o dan anfantais pan fyddant yn gadael yr ysgol gynradd ac yn dechrau yn yr ysgol uwchradd. Mewn termau ymarferol, golyga hyn bod yn rhaid cynllunio a gweithredu addasiadau ymlaen llaw er mwyn atal unrhyw anfantais. Ni ddylai trafodaethau yngl</w:t>
      </w:r>
      <w:r w:rsidR="004D241D">
        <w:rPr>
          <w:rFonts w:ascii="Arial Narrow" w:eastAsiaTheme="minorHAnsi" w:hAnsi="Arial Narrow" w:cstheme="minorBidi"/>
          <w:sz w:val="28"/>
          <w:szCs w:val="28"/>
          <w:lang w:val="cy-GB"/>
        </w:rPr>
        <w:t>ŷ</w:t>
      </w:r>
      <w:r w:rsidR="004D241D" w:rsidRPr="004D241D">
        <w:rPr>
          <w:rFonts w:ascii="Arial Narrow" w:eastAsiaTheme="minorHAnsi" w:hAnsi="Arial Narrow" w:cstheme="minorBidi"/>
          <w:sz w:val="28"/>
          <w:szCs w:val="28"/>
          <w:lang w:val="cy-GB"/>
        </w:rPr>
        <w:t xml:space="preserve">n </w:t>
      </w:r>
      <w:r w:rsidR="004D241D">
        <w:rPr>
          <w:rFonts w:ascii="Arial Narrow" w:eastAsiaTheme="minorHAnsi" w:hAnsi="Arial Narrow" w:cstheme="minorBidi"/>
          <w:sz w:val="28"/>
          <w:szCs w:val="28"/>
          <w:lang w:val="cy-GB"/>
        </w:rPr>
        <w:t>â’</w:t>
      </w:r>
      <w:r w:rsidR="004D241D" w:rsidRPr="004D241D">
        <w:rPr>
          <w:rFonts w:ascii="Arial Narrow" w:eastAsiaTheme="minorHAnsi" w:hAnsi="Arial Narrow" w:cstheme="minorBidi"/>
          <w:sz w:val="28"/>
          <w:szCs w:val="28"/>
          <w:lang w:val="cy-GB"/>
        </w:rPr>
        <w:t xml:space="preserve">r cyfrifoldeb dros y ddarpariaeth gael effaith ar gyflenwi’r gwasanaeth, gan y gallai unrhyw oedi fod yn andwyol i addysg a llesiant y dysgwr. </w:t>
      </w:r>
    </w:p>
    <w:p w14:paraId="4F251CE4" w14:textId="4CCF589C" w:rsidR="005A7271" w:rsidRPr="004D241D" w:rsidRDefault="00D55BF9" w:rsidP="004D241D">
      <w:pPr>
        <w:pStyle w:val="NormalWeb"/>
        <w:rPr>
          <w:rFonts w:ascii="Arial Narrow" w:hAnsi="Arial Narrow"/>
          <w:sz w:val="28"/>
          <w:szCs w:val="28"/>
          <w:lang w:val="cy-GB"/>
        </w:rPr>
      </w:pPr>
      <w:r w:rsidRPr="007C4E7F">
        <w:rPr>
          <w:rFonts w:ascii="Arial Narrow" w:hAnsi="Arial Narrow"/>
          <w:sz w:val="28"/>
          <w:szCs w:val="28"/>
          <w:lang w:val="cy-GB"/>
        </w:rPr>
        <w:t xml:space="preserve">c) </w:t>
      </w:r>
      <w:r w:rsidR="004D241D" w:rsidRPr="004D241D">
        <w:rPr>
          <w:rFonts w:ascii="Arial Narrow" w:hAnsi="Arial Narrow"/>
          <w:sz w:val="28"/>
          <w:szCs w:val="28"/>
          <w:lang w:val="cy-GB"/>
        </w:rPr>
        <w:t>Yn gwneud trefniadau i hybu cydweithio rhwng y gwahanol gyrff neu unigolion, gyda</w:t>
      </w:r>
      <w:r w:rsidR="004D241D" w:rsidRPr="004D241D">
        <w:rPr>
          <w:rFonts w:ascii="Arial Narrow" w:hAnsi="Arial Narrow" w:cs="Arial Narrow"/>
          <w:sz w:val="28"/>
          <w:szCs w:val="28"/>
          <w:lang w:val="cy-GB"/>
        </w:rPr>
        <w:t>’</w:t>
      </w:r>
      <w:r w:rsidR="004D241D" w:rsidRPr="004D241D">
        <w:rPr>
          <w:rFonts w:ascii="Arial Narrow" w:hAnsi="Arial Narrow"/>
          <w:sz w:val="28"/>
          <w:szCs w:val="28"/>
          <w:lang w:val="cy-GB"/>
        </w:rPr>
        <w:t>r nod o wella, ymhlith pethau eraill, llesiant plant mewn perthynas a</w:t>
      </w:r>
      <w:r w:rsidR="004D241D" w:rsidRPr="004D241D">
        <w:rPr>
          <w:rFonts w:ascii="Arial" w:hAnsi="Arial" w:cs="Arial"/>
          <w:sz w:val="28"/>
          <w:szCs w:val="28"/>
          <w:lang w:val="cy-GB"/>
        </w:rPr>
        <w:t>̂</w:t>
      </w:r>
      <w:r w:rsidR="004D241D" w:rsidRPr="004D241D">
        <w:rPr>
          <w:rFonts w:ascii="Arial Narrow" w:hAnsi="Arial Narrow"/>
          <w:sz w:val="28"/>
          <w:szCs w:val="28"/>
          <w:lang w:val="cy-GB"/>
        </w:rPr>
        <w:t xml:space="preserve">’u hiechyd meddwl a chorfforol, eu haddysg, hyfforddiant a hamdden. Wrth wneud y trefniadau hyn bydd awdurdodau lleol yn sicrhau bod trefniadau priodol yn eu lle ar gyfer rhannu data. </w:t>
      </w:r>
      <w:r w:rsidR="004D241D">
        <w:rPr>
          <w:rFonts w:ascii="Arial Narrow" w:hAnsi="Arial Narrow"/>
          <w:sz w:val="28"/>
          <w:szCs w:val="28"/>
          <w:lang w:val="cy-GB"/>
        </w:rPr>
        <w:t>Gallai hyn fod trwy weithio</w:t>
      </w:r>
      <w:r w:rsidRPr="007C4E7F">
        <w:rPr>
          <w:rFonts w:ascii="Arial Narrow" w:hAnsi="Arial Narrow"/>
          <w:sz w:val="28"/>
          <w:szCs w:val="28"/>
          <w:lang w:val="cy-GB"/>
        </w:rPr>
        <w:t xml:space="preserve"> </w:t>
      </w:r>
      <w:r w:rsidR="004D241D">
        <w:rPr>
          <w:rFonts w:ascii="Arial Narrow" w:hAnsi="Arial Narrow"/>
          <w:sz w:val="28"/>
          <w:szCs w:val="28"/>
          <w:lang w:val="cy-GB"/>
        </w:rPr>
        <w:t xml:space="preserve">oddi fewn i </w:t>
      </w:r>
      <w:r w:rsidRPr="007C4E7F">
        <w:rPr>
          <w:rFonts w:ascii="Arial Narrow" w:hAnsi="Arial Narrow"/>
          <w:sz w:val="28"/>
          <w:szCs w:val="28"/>
          <w:lang w:val="cy-GB"/>
        </w:rPr>
        <w:t xml:space="preserve"> </w:t>
      </w:r>
      <w:r w:rsidR="004D241D">
        <w:rPr>
          <w:rFonts w:ascii="Arial Narrow" w:hAnsi="Arial Narrow"/>
          <w:sz w:val="28"/>
          <w:szCs w:val="28"/>
          <w:lang w:val="cy-GB"/>
        </w:rPr>
        <w:t>Brotocolau Rhannu Gwybodaeth  Cytundeb Rhannu Gwybodaeth Bersonol Cymru</w:t>
      </w:r>
      <w:r w:rsidRPr="007C4E7F">
        <w:rPr>
          <w:rFonts w:ascii="Arial Narrow" w:hAnsi="Arial Narrow"/>
          <w:sz w:val="28"/>
          <w:szCs w:val="28"/>
          <w:lang w:val="cy-GB"/>
        </w:rPr>
        <w:t xml:space="preserve"> (WASPI) </w:t>
      </w:r>
      <w:r w:rsidR="004D241D">
        <w:rPr>
          <w:rFonts w:ascii="Arial Narrow" w:hAnsi="Arial Narrow"/>
          <w:sz w:val="28"/>
          <w:szCs w:val="28"/>
          <w:lang w:val="cy-GB"/>
        </w:rPr>
        <w:t>neu Gytundebau Datgelu</w:t>
      </w:r>
      <w:r w:rsidRPr="007C4E7F">
        <w:rPr>
          <w:rFonts w:ascii="Arial Narrow" w:hAnsi="Arial Narrow"/>
          <w:sz w:val="28"/>
          <w:szCs w:val="28"/>
          <w:lang w:val="cy-GB"/>
        </w:rPr>
        <w:t xml:space="preserve"> Data. </w:t>
      </w:r>
    </w:p>
    <w:p w14:paraId="5028CA72" w14:textId="2ABE2F18" w:rsidR="004D241D" w:rsidRPr="004D241D" w:rsidRDefault="00D55BF9" w:rsidP="004D241D">
      <w:pPr>
        <w:pStyle w:val="NormalWeb"/>
        <w:rPr>
          <w:rFonts w:ascii="Arial Narrow" w:hAnsi="Arial Narrow"/>
          <w:sz w:val="28"/>
          <w:szCs w:val="28"/>
          <w:lang w:val="cy-GB"/>
        </w:rPr>
      </w:pPr>
      <w:r w:rsidRPr="007C4E7F">
        <w:rPr>
          <w:rFonts w:ascii="Arial Narrow" w:hAnsi="Arial Narrow"/>
          <w:sz w:val="28"/>
          <w:szCs w:val="28"/>
          <w:lang w:val="cy-GB"/>
        </w:rPr>
        <w:t xml:space="preserve">d) </w:t>
      </w:r>
      <w:r w:rsidR="004D241D">
        <w:rPr>
          <w:rFonts w:ascii="Arial Narrow" w:hAnsi="Arial Narrow"/>
          <w:sz w:val="28"/>
          <w:szCs w:val="28"/>
          <w:lang w:val="cy-GB"/>
        </w:rPr>
        <w:t>Y</w:t>
      </w:r>
      <w:r w:rsidR="004D241D" w:rsidRPr="004D241D">
        <w:rPr>
          <w:rFonts w:ascii="Arial Narrow" w:hAnsi="Arial Narrow"/>
          <w:sz w:val="28"/>
          <w:szCs w:val="28"/>
          <w:lang w:val="cy-GB"/>
        </w:rPr>
        <w:t>n gwneud darpariaeth resymol ar gyfer gwasanaethau cynghori i bobl ifanc 11</w:t>
      </w:r>
      <w:r w:rsidR="004D241D" w:rsidRPr="004D241D">
        <w:rPr>
          <w:rFonts w:ascii="Arial" w:hAnsi="Arial" w:cs="Arial"/>
          <w:sz w:val="28"/>
          <w:szCs w:val="28"/>
          <w:lang w:val="cy-GB"/>
        </w:rPr>
        <w:t>‒</w:t>
      </w:r>
      <w:r w:rsidR="004D241D" w:rsidRPr="004D241D">
        <w:rPr>
          <w:rFonts w:ascii="Arial Narrow" w:hAnsi="Arial Narrow"/>
          <w:sz w:val="28"/>
          <w:szCs w:val="28"/>
          <w:lang w:val="cy-GB"/>
        </w:rPr>
        <w:t xml:space="preserve">18 oed a dysgwyr Blwyddyn 6 yn yr ysgolion cynradd. Yn yr ysgolion, dylai’r ddarpariaeth hon ategu’r gwahanol ddulliau sydd eisoes ar waith i gefnogi anghenion iechyd, emosiynol a chymdeithasol dysgwyr. </w:t>
      </w:r>
    </w:p>
    <w:p w14:paraId="0AD003FB" w14:textId="77777777" w:rsidR="004D241D" w:rsidRDefault="00D55BF9" w:rsidP="004D241D">
      <w:pPr>
        <w:pStyle w:val="NormalWeb"/>
        <w:rPr>
          <w:rFonts w:ascii="Arial Narrow" w:eastAsiaTheme="minorHAnsi" w:hAnsi="Arial Narrow" w:cstheme="minorBidi"/>
          <w:sz w:val="28"/>
          <w:szCs w:val="28"/>
          <w:lang w:val="cy-GB"/>
        </w:rPr>
      </w:pPr>
      <w:r w:rsidRPr="007C4E7F">
        <w:rPr>
          <w:rFonts w:ascii="Arial Narrow" w:hAnsi="Arial Narrow"/>
          <w:sz w:val="28"/>
          <w:szCs w:val="28"/>
          <w:lang w:val="cy-GB"/>
        </w:rPr>
        <w:lastRenderedPageBreak/>
        <w:t xml:space="preserve">e) </w:t>
      </w:r>
      <w:r w:rsidR="004D241D" w:rsidRPr="004D241D">
        <w:rPr>
          <w:rFonts w:ascii="Arial Narrow" w:eastAsiaTheme="minorHAnsi" w:hAnsi="Arial Narrow" w:cstheme="minorBidi"/>
          <w:sz w:val="28"/>
          <w:szCs w:val="28"/>
          <w:lang w:val="cy-GB"/>
        </w:rPr>
        <w:t>Yn gweithio gyda lleoliadau addysg i sicrhau bod dysgwyr sydd ag anghenion gofal iechyd yn derbyn addysg addas. Mewn sefyllfa lle na fyddai dysgwr o oedran ysgol gorfodol yn derbyn addysg addas am unrhyw gyfnod oherwydd ei iechyd, mae gan yr awdurdod lleol ddyletswydd i wneud trefniadau ar gyfer darparu addysg addas. Os yw dysgwr yn hy</w:t>
      </w:r>
      <w:r w:rsidR="004D241D" w:rsidRPr="004D241D">
        <w:rPr>
          <w:rFonts w:ascii="Arial" w:eastAsiaTheme="minorHAnsi" w:hAnsi="Arial" w:cs="Arial"/>
          <w:sz w:val="28"/>
          <w:szCs w:val="28"/>
          <w:lang w:val="cy-GB"/>
        </w:rPr>
        <w:t>̂</w:t>
      </w:r>
      <w:r w:rsidR="004D241D" w:rsidRPr="004D241D">
        <w:rPr>
          <w:rFonts w:ascii="Arial Narrow" w:eastAsiaTheme="minorHAnsi" w:hAnsi="Arial Narrow" w:cstheme="minorBidi"/>
          <w:sz w:val="28"/>
          <w:szCs w:val="28"/>
          <w:lang w:val="cy-GB"/>
        </w:rPr>
        <w:t xml:space="preserve">n na’r oedran ysgol gorfodol ond dan 18 oed, gall yr awdurdod lleol wneud y trefniadau hyn. </w:t>
      </w:r>
    </w:p>
    <w:p w14:paraId="2AE7C087" w14:textId="384B81AB" w:rsidR="005A7271" w:rsidRPr="004D241D" w:rsidRDefault="004D241D" w:rsidP="004D241D">
      <w:pPr>
        <w:pStyle w:val="NormalWeb"/>
        <w:rPr>
          <w:rFonts w:ascii="Arial Narrow" w:eastAsiaTheme="minorHAnsi" w:hAnsi="Arial Narrow" w:cstheme="minorBidi"/>
          <w:sz w:val="28"/>
          <w:szCs w:val="28"/>
          <w:lang w:val="cy-GB"/>
        </w:rPr>
      </w:pPr>
      <w:r>
        <w:rPr>
          <w:rFonts w:ascii="Arial Narrow" w:eastAsiaTheme="minorHAnsi" w:hAnsi="Arial Narrow" w:cstheme="minorBidi"/>
          <w:sz w:val="28"/>
          <w:szCs w:val="28"/>
          <w:lang w:val="cy-GB"/>
        </w:rPr>
        <w:t>f) Y</w:t>
      </w:r>
      <w:r w:rsidRPr="004D241D">
        <w:rPr>
          <w:rFonts w:ascii="Arial Narrow" w:eastAsiaTheme="minorHAnsi" w:hAnsi="Arial Narrow" w:cstheme="minorBidi"/>
          <w:sz w:val="28"/>
          <w:szCs w:val="28"/>
          <w:lang w:val="cy-GB"/>
        </w:rPr>
        <w:t xml:space="preserve">n darparu cymorth, cyngor ac arweiniad, gan gynnwys cyngor ar sut i ddiwallu anghenion hyfforddiant staff </w:t>
      </w:r>
      <w:r>
        <w:rPr>
          <w:rFonts w:ascii="Arial Narrow" w:eastAsiaTheme="minorHAnsi" w:hAnsi="Arial Narrow" w:cstheme="minorBidi"/>
          <w:sz w:val="28"/>
          <w:szCs w:val="28"/>
          <w:lang w:val="cy-GB"/>
        </w:rPr>
        <w:t>ysgol</w:t>
      </w:r>
      <w:r w:rsidRPr="004D241D">
        <w:rPr>
          <w:rFonts w:ascii="Arial Narrow" w:eastAsiaTheme="minorHAnsi" w:hAnsi="Arial Narrow" w:cstheme="minorBidi"/>
          <w:sz w:val="28"/>
          <w:szCs w:val="28"/>
          <w:lang w:val="cy-GB"/>
        </w:rPr>
        <w:t xml:space="preserve">, er mwyn i gyrff llywodraethu sicrhau y gellir cyflenwi’r cymorth a nodir yn y cynlluniau gofal iechyd unigol (CGIU) yn effeithiol. </w:t>
      </w:r>
    </w:p>
    <w:p w14:paraId="17D1C41A" w14:textId="77777777" w:rsidR="005A7271" w:rsidRPr="007C4E7F" w:rsidRDefault="00D55BF9">
      <w:pPr>
        <w:rPr>
          <w:rFonts w:ascii="Arial Narrow" w:hAnsi="Arial Narrow"/>
          <w:b/>
          <w:sz w:val="28"/>
          <w:szCs w:val="28"/>
          <w:lang w:val="cy-GB"/>
        </w:rPr>
      </w:pPr>
      <w:r w:rsidRPr="007C4E7F">
        <w:rPr>
          <w:rFonts w:ascii="Arial Narrow" w:hAnsi="Arial Narrow"/>
          <w:b/>
          <w:sz w:val="28"/>
          <w:szCs w:val="28"/>
          <w:lang w:val="cy-GB"/>
        </w:rPr>
        <w:t xml:space="preserve"> 3.5 </w:t>
      </w:r>
      <w:r w:rsidR="000D43CF">
        <w:rPr>
          <w:rFonts w:ascii="Arial Narrow" w:hAnsi="Arial Narrow"/>
          <w:b/>
          <w:sz w:val="28"/>
          <w:szCs w:val="28"/>
          <w:lang w:val="cy-GB"/>
        </w:rPr>
        <w:t>Gwasanaeth nyrsio iechyd ysgolion GIG Cymru</w:t>
      </w:r>
      <w:r w:rsidRPr="007C4E7F">
        <w:rPr>
          <w:rFonts w:ascii="Arial Narrow" w:hAnsi="Arial Narrow"/>
          <w:b/>
          <w:sz w:val="28"/>
          <w:szCs w:val="28"/>
          <w:lang w:val="cy-GB"/>
        </w:rPr>
        <w:t xml:space="preserve">, </w:t>
      </w:r>
      <w:r w:rsidR="000D43CF">
        <w:rPr>
          <w:rFonts w:ascii="Arial Narrow" w:hAnsi="Arial Narrow"/>
          <w:b/>
          <w:sz w:val="28"/>
          <w:szCs w:val="28"/>
          <w:lang w:val="cy-GB"/>
        </w:rPr>
        <w:t>gweithwyr iechyd proffesiynol a gweithwyr proffesiynol eraill</w:t>
      </w:r>
      <w:r w:rsidRPr="007C4E7F">
        <w:rPr>
          <w:rFonts w:ascii="Arial Narrow" w:hAnsi="Arial Narrow"/>
          <w:b/>
          <w:sz w:val="28"/>
          <w:szCs w:val="28"/>
          <w:lang w:val="cy-GB"/>
        </w:rPr>
        <w:t xml:space="preserve">, </w:t>
      </w:r>
      <w:r w:rsidR="000D43CF">
        <w:rPr>
          <w:rFonts w:ascii="Arial Narrow" w:hAnsi="Arial Narrow"/>
          <w:b/>
          <w:sz w:val="28"/>
          <w:szCs w:val="28"/>
          <w:lang w:val="cy-GB"/>
        </w:rPr>
        <w:t>sefydliadau trydydd</w:t>
      </w:r>
      <w:r w:rsidRPr="007C4E7F">
        <w:rPr>
          <w:rFonts w:ascii="Arial Narrow" w:hAnsi="Arial Narrow"/>
          <w:b/>
          <w:sz w:val="28"/>
          <w:szCs w:val="28"/>
          <w:lang w:val="cy-GB"/>
        </w:rPr>
        <w:t xml:space="preserve"> sector </w:t>
      </w:r>
      <w:r w:rsidR="000D43CF">
        <w:rPr>
          <w:rFonts w:ascii="Arial Narrow" w:hAnsi="Arial Narrow"/>
          <w:b/>
          <w:sz w:val="28"/>
          <w:szCs w:val="28"/>
          <w:lang w:val="cy-GB"/>
        </w:rPr>
        <w:t>a gwasanaethau arbenigol eraill</w:t>
      </w:r>
      <w:r w:rsidRPr="007C4E7F">
        <w:rPr>
          <w:rFonts w:ascii="Arial Narrow" w:hAnsi="Arial Narrow"/>
          <w:b/>
          <w:sz w:val="28"/>
          <w:szCs w:val="28"/>
          <w:lang w:val="cy-GB"/>
        </w:rPr>
        <w:t xml:space="preserve"> </w:t>
      </w:r>
    </w:p>
    <w:p w14:paraId="655CD0BE" w14:textId="77777777" w:rsidR="005A7271" w:rsidRPr="004D241D" w:rsidRDefault="00604F73" w:rsidP="00604F73">
      <w:pPr>
        <w:pStyle w:val="NormalWeb"/>
        <w:rPr>
          <w:rFonts w:ascii="Arial Narrow" w:eastAsiaTheme="minorHAnsi" w:hAnsi="Arial Narrow" w:cstheme="minorBidi"/>
          <w:sz w:val="28"/>
          <w:szCs w:val="28"/>
          <w:lang w:val="cy-GB"/>
        </w:rPr>
      </w:pPr>
      <w:r w:rsidRPr="004D241D">
        <w:rPr>
          <w:rFonts w:ascii="Arial Narrow" w:eastAsiaTheme="minorHAnsi" w:hAnsi="Arial Narrow" w:cstheme="minorBidi"/>
          <w:sz w:val="28"/>
          <w:szCs w:val="28"/>
          <w:lang w:val="cy-GB"/>
        </w:rPr>
        <w:t>Mae nifer o sefydliadau yn cynnig cymorth gofal iechyd a chymorth ymarferol</w:t>
      </w:r>
      <w:r w:rsidR="00D55BF9" w:rsidRPr="004D241D">
        <w:rPr>
          <w:rFonts w:ascii="Arial Narrow" w:eastAsiaTheme="minorHAnsi" w:hAnsi="Arial Narrow" w:cstheme="minorBidi"/>
          <w:sz w:val="28"/>
          <w:szCs w:val="28"/>
          <w:lang w:val="cy-GB"/>
        </w:rPr>
        <w:t xml:space="preserve">. </w:t>
      </w:r>
      <w:r w:rsidRPr="004D241D">
        <w:rPr>
          <w:rFonts w:ascii="Arial Narrow" w:eastAsiaTheme="minorHAnsi" w:hAnsi="Arial Narrow" w:cstheme="minorBidi"/>
          <w:sz w:val="28"/>
          <w:szCs w:val="28"/>
          <w:lang w:val="cy-GB"/>
        </w:rPr>
        <w:t>Gall lleoliadau addysg ddernyddio’r gwasanaeth cyngor iechyd</w:t>
      </w:r>
      <w:r w:rsidR="00D55BF9" w:rsidRPr="004D241D">
        <w:rPr>
          <w:rFonts w:ascii="Arial Narrow" w:eastAsiaTheme="minorHAnsi" w:hAnsi="Arial Narrow" w:cstheme="minorBidi"/>
          <w:sz w:val="28"/>
          <w:szCs w:val="28"/>
          <w:lang w:val="cy-GB"/>
        </w:rPr>
        <w:t xml:space="preserve">. </w:t>
      </w:r>
      <w:r w:rsidRPr="004D241D">
        <w:rPr>
          <w:rFonts w:ascii="Arial Narrow" w:eastAsiaTheme="minorHAnsi" w:hAnsi="Arial Narrow" w:cstheme="minorBidi"/>
          <w:sz w:val="28"/>
          <w:szCs w:val="28"/>
          <w:lang w:val="cy-GB"/>
        </w:rPr>
        <w:t>Gall cwmpas a’r math o gymorth a gynigir gan y gwasanaeth gynnwys</w:t>
      </w:r>
      <w:r w:rsidRPr="004D241D">
        <w:rPr>
          <w:rFonts w:ascii="Arial Narrow" w:eastAsiaTheme="minorHAnsi" w:hAnsi="Arial Narrow" w:cstheme="minorBidi"/>
          <w:sz w:val="28"/>
          <w:szCs w:val="28"/>
          <w:lang w:val="cy-GB"/>
        </w:rPr>
        <w:t>:</w:t>
      </w:r>
    </w:p>
    <w:p w14:paraId="34C0E4D0" w14:textId="77777777" w:rsidR="00604F73" w:rsidRPr="004D241D" w:rsidRDefault="00604F73" w:rsidP="004318D0">
      <w:pPr>
        <w:pStyle w:val="NormalWeb"/>
        <w:numPr>
          <w:ilvl w:val="0"/>
          <w:numId w:val="7"/>
        </w:numPr>
        <w:rPr>
          <w:rFonts w:ascii="Arial Narrow" w:eastAsiaTheme="minorHAnsi" w:hAnsi="Arial Narrow" w:cstheme="minorBidi"/>
          <w:sz w:val="28"/>
          <w:szCs w:val="28"/>
          <w:lang w:val="cy-GB"/>
        </w:rPr>
      </w:pPr>
      <w:r w:rsidRPr="004D241D">
        <w:rPr>
          <w:rFonts w:ascii="Arial Narrow" w:eastAsiaTheme="minorHAnsi" w:hAnsi="Arial Narrow" w:cstheme="minorBidi"/>
          <w:sz w:val="28"/>
          <w:szCs w:val="28"/>
          <w:lang w:val="cy-GB"/>
        </w:rPr>
        <w:t xml:space="preserve">cynnig cyngor ar ddatblygu Cynlluniau Gofal Iechyd Unigol </w:t>
      </w:r>
    </w:p>
    <w:p w14:paraId="6716C698" w14:textId="77777777" w:rsidR="00604F73" w:rsidRPr="004D241D" w:rsidRDefault="00604F73" w:rsidP="004318D0">
      <w:pPr>
        <w:pStyle w:val="NormalWeb"/>
        <w:numPr>
          <w:ilvl w:val="0"/>
          <w:numId w:val="7"/>
        </w:numPr>
        <w:rPr>
          <w:rFonts w:ascii="Arial Narrow" w:eastAsiaTheme="minorHAnsi" w:hAnsi="Arial Narrow" w:cstheme="minorBidi"/>
          <w:sz w:val="28"/>
          <w:szCs w:val="28"/>
          <w:lang w:val="cy-GB"/>
        </w:rPr>
      </w:pPr>
      <w:r w:rsidRPr="004D241D">
        <w:rPr>
          <w:rFonts w:ascii="Arial Narrow" w:eastAsiaTheme="minorHAnsi" w:hAnsi="Arial Narrow" w:cstheme="minorBidi"/>
          <w:sz w:val="28"/>
          <w:szCs w:val="28"/>
          <w:lang w:val="cy-GB"/>
        </w:rPr>
        <w:t xml:space="preserve">cynorthwyo i nodi’r hyfforddiant sydd ei angen ar y lleoliad addysg er mwyn gweithredu Cynlluniau Gofal Iechyd Unigol yn llwyddiannus </w:t>
      </w:r>
    </w:p>
    <w:p w14:paraId="6FCD968C" w14:textId="77777777" w:rsidR="00604F73" w:rsidRPr="004D241D" w:rsidRDefault="00604F73" w:rsidP="004318D0">
      <w:pPr>
        <w:pStyle w:val="NormalWeb"/>
        <w:numPr>
          <w:ilvl w:val="0"/>
          <w:numId w:val="7"/>
        </w:numPr>
        <w:rPr>
          <w:rFonts w:ascii="Arial Narrow" w:eastAsiaTheme="minorHAnsi" w:hAnsi="Arial Narrow" w:cstheme="minorBidi"/>
          <w:sz w:val="28"/>
          <w:szCs w:val="28"/>
          <w:lang w:val="cy-GB"/>
        </w:rPr>
      </w:pPr>
      <w:r w:rsidRPr="004D241D">
        <w:rPr>
          <w:rFonts w:ascii="Arial Narrow" w:eastAsiaTheme="minorHAnsi" w:hAnsi="Arial Narrow" w:cstheme="minorBidi"/>
          <w:sz w:val="28"/>
          <w:szCs w:val="28"/>
          <w:lang w:val="cy-GB"/>
        </w:rPr>
        <w:t>cefnogi staff i weithredu Cynllun Gofal Iechyd Unigol dysgwr drwy dderbyn cyngor a chysylltu a</w:t>
      </w:r>
      <w:r w:rsidRPr="004D241D">
        <w:rPr>
          <w:rFonts w:ascii="Arial" w:eastAsiaTheme="minorHAnsi" w:hAnsi="Arial" w:cs="Arial"/>
          <w:sz w:val="28"/>
          <w:szCs w:val="28"/>
          <w:lang w:val="cy-GB"/>
        </w:rPr>
        <w:t>̂</w:t>
      </w:r>
      <w:r w:rsidRPr="004D241D">
        <w:rPr>
          <w:rFonts w:ascii="Arial Narrow" w:eastAsiaTheme="minorHAnsi" w:hAnsi="Arial Narrow" w:cstheme="minorBidi"/>
          <w:sz w:val="28"/>
          <w:szCs w:val="28"/>
          <w:lang w:val="cy-GB"/>
        </w:rPr>
        <w:t xml:space="preserve"> gweithwyr proffesiynol eraill ym maes gofal iechyd, gofal cymdeithasol a’r trydydd sector. </w:t>
      </w:r>
    </w:p>
    <w:p w14:paraId="3D157730" w14:textId="77777777" w:rsidR="005A7271" w:rsidRPr="004D241D" w:rsidRDefault="00604F73" w:rsidP="00604F73">
      <w:pPr>
        <w:pStyle w:val="NormalWeb"/>
        <w:rPr>
          <w:rFonts w:ascii="Arial Narrow" w:eastAsiaTheme="minorHAnsi" w:hAnsi="Arial Narrow" w:cstheme="minorBidi"/>
          <w:sz w:val="28"/>
          <w:szCs w:val="28"/>
          <w:lang w:val="cy-GB"/>
        </w:rPr>
      </w:pPr>
      <w:r w:rsidRPr="004D241D">
        <w:rPr>
          <w:rFonts w:ascii="Arial Narrow" w:eastAsiaTheme="minorHAnsi" w:hAnsi="Arial Narrow" w:cstheme="minorBidi"/>
          <w:sz w:val="28"/>
          <w:szCs w:val="28"/>
          <w:lang w:val="cy-GB"/>
        </w:rPr>
        <w:t xml:space="preserve">Gall gweithwyr iechyd proffesiynol arbenigol fel meddygon teulu, paediatregwyr, therapyddion lleferydd ac iaith, therapyddion galwedigaethol, ffisiotherapyddion, dietegwyr a nyrsys diabetes arbenigol, hefyd ddarparu cyngor a chymorth gofal iechyd. Gall cyrff gwirfoddol y trydydd sector hefyd gynnig cyngor a chymorth ymarferol. Trwy gysylltu’n rhagweithiol gyda gwasanaethau arbenigol gellir darparu cymorth ymarferol wrth ysgrifennu a gweithredu Cynlluniau Gofal Iechyd Unigol. Gallant hefyd ddarparu hyfforddiant ac adnoddau ar gyfer codi ymwybyddiaeth, gan gynnwys cysylltiadau fideo. </w:t>
      </w:r>
    </w:p>
    <w:p w14:paraId="7B8A4FDD" w14:textId="77777777" w:rsidR="00F554DB" w:rsidRPr="007C4E7F" w:rsidRDefault="00D55BF9">
      <w:pPr>
        <w:rPr>
          <w:rFonts w:ascii="Arial Narrow" w:hAnsi="Arial Narrow"/>
          <w:b/>
          <w:sz w:val="28"/>
          <w:szCs w:val="28"/>
          <w:lang w:val="cy-GB"/>
        </w:rPr>
      </w:pPr>
      <w:r w:rsidRPr="007C4E7F">
        <w:rPr>
          <w:rFonts w:ascii="Arial Narrow" w:hAnsi="Arial Narrow"/>
          <w:b/>
          <w:sz w:val="28"/>
          <w:szCs w:val="28"/>
          <w:lang w:val="cy-GB"/>
        </w:rPr>
        <w:t xml:space="preserve"> 4. Cre</w:t>
      </w:r>
      <w:r w:rsidR="000D43CF">
        <w:rPr>
          <w:rFonts w:ascii="Arial Narrow" w:hAnsi="Arial Narrow"/>
          <w:b/>
          <w:sz w:val="28"/>
          <w:szCs w:val="28"/>
          <w:lang w:val="cy-GB"/>
        </w:rPr>
        <w:t>u amgylchedd hygyrch</w:t>
      </w:r>
      <w:r w:rsidRPr="007C4E7F">
        <w:rPr>
          <w:rFonts w:ascii="Arial Narrow" w:hAnsi="Arial Narrow"/>
          <w:b/>
          <w:sz w:val="28"/>
          <w:szCs w:val="28"/>
          <w:lang w:val="cy-GB"/>
        </w:rPr>
        <w:t xml:space="preserve"> </w:t>
      </w:r>
    </w:p>
    <w:p w14:paraId="0426D2EA" w14:textId="77777777" w:rsidR="005A7271" w:rsidRPr="007C4E7F" w:rsidRDefault="001F0FA7">
      <w:pPr>
        <w:rPr>
          <w:rFonts w:ascii="Arial Narrow" w:hAnsi="Arial Narrow"/>
          <w:sz w:val="28"/>
          <w:szCs w:val="28"/>
          <w:lang w:val="cy-GB"/>
        </w:rPr>
      </w:pPr>
      <w:r>
        <w:rPr>
          <w:rFonts w:ascii="Arial Narrow" w:hAnsi="Arial Narrow"/>
          <w:sz w:val="28"/>
          <w:szCs w:val="28"/>
          <w:lang w:val="cy-GB"/>
        </w:rPr>
        <w:t>Dylai awdurdodau lleol a chyrff llywodraethu sicrhau bod eu hysgolion yn gynhwysol ac yn hygyrch a gwneud addasiadau rhesymol ar gyfer dysgwyr ag anghenion gofal iechyd. Mae hyn yn cynnwys y canlynol</w:t>
      </w:r>
      <w:r w:rsidR="00D55BF9" w:rsidRPr="007C4E7F">
        <w:rPr>
          <w:rFonts w:ascii="Arial Narrow" w:hAnsi="Arial Narrow"/>
          <w:sz w:val="28"/>
          <w:szCs w:val="28"/>
          <w:lang w:val="cy-GB"/>
        </w:rPr>
        <w:t>:</w:t>
      </w:r>
    </w:p>
    <w:p w14:paraId="607617C6" w14:textId="77777777" w:rsidR="005A7271" w:rsidRPr="007C4E7F" w:rsidRDefault="00D55BF9">
      <w:pPr>
        <w:rPr>
          <w:rFonts w:ascii="Arial Narrow" w:hAnsi="Arial Narrow"/>
          <w:b/>
          <w:sz w:val="28"/>
          <w:szCs w:val="28"/>
          <w:lang w:val="cy-GB"/>
        </w:rPr>
      </w:pPr>
      <w:r w:rsidRPr="007C4E7F">
        <w:rPr>
          <w:rFonts w:ascii="Arial Narrow" w:hAnsi="Arial Narrow"/>
          <w:b/>
          <w:sz w:val="28"/>
          <w:szCs w:val="28"/>
          <w:lang w:val="cy-GB"/>
        </w:rPr>
        <w:t xml:space="preserve"> 4.1 </w:t>
      </w:r>
      <w:r w:rsidR="000D43CF">
        <w:rPr>
          <w:rFonts w:ascii="Arial Narrow" w:hAnsi="Arial Narrow"/>
          <w:b/>
          <w:sz w:val="28"/>
          <w:szCs w:val="28"/>
          <w:lang w:val="cy-GB"/>
        </w:rPr>
        <w:t>Mynediad corfforol i adeiladau’r ysgol</w:t>
      </w:r>
      <w:r w:rsidRPr="007C4E7F">
        <w:rPr>
          <w:rFonts w:ascii="Arial Narrow" w:hAnsi="Arial Narrow"/>
          <w:b/>
          <w:sz w:val="28"/>
          <w:szCs w:val="28"/>
          <w:lang w:val="cy-GB"/>
        </w:rPr>
        <w:t xml:space="preserve"> </w:t>
      </w:r>
    </w:p>
    <w:p w14:paraId="2D7AECAF" w14:textId="0D8E916C" w:rsidR="001F0FA7" w:rsidRPr="004D241D" w:rsidRDefault="00D55BF9" w:rsidP="001F0FA7">
      <w:pPr>
        <w:pStyle w:val="NormalWeb"/>
        <w:rPr>
          <w:rFonts w:ascii="Arial Narrow" w:eastAsiaTheme="minorHAnsi" w:hAnsi="Arial Narrow" w:cstheme="minorBidi"/>
          <w:sz w:val="28"/>
          <w:szCs w:val="28"/>
          <w:lang w:val="cy-GB"/>
        </w:rPr>
      </w:pPr>
      <w:r w:rsidRPr="007C4E7F">
        <w:rPr>
          <w:rFonts w:ascii="Arial Narrow" w:hAnsi="Arial Narrow"/>
          <w:sz w:val="28"/>
          <w:szCs w:val="28"/>
          <w:lang w:val="cy-GB"/>
        </w:rPr>
        <w:t xml:space="preserve">a) </w:t>
      </w:r>
      <w:r w:rsidR="001F0FA7" w:rsidRPr="004D241D">
        <w:rPr>
          <w:rFonts w:ascii="Arial Narrow" w:eastAsiaTheme="minorHAnsi" w:hAnsi="Arial Narrow" w:cstheme="minorBidi"/>
          <w:sz w:val="28"/>
          <w:szCs w:val="28"/>
          <w:lang w:val="cy-GB"/>
        </w:rPr>
        <w:t>Dyletswydd awdurdodau lleol yw llunio strategaeth hygyrchedd ysgrifenedig ar gyfer pob ysgol maent yn gyfrifol amdani o dan Ddeddf Cydraddoldeb 2010. Rhaid i bob strategaeth o</w:t>
      </w:r>
      <w:r w:rsidR="001F0FA7" w:rsidRPr="004D241D">
        <w:rPr>
          <w:rFonts w:ascii="Arial Narrow" w:eastAsiaTheme="minorHAnsi" w:hAnsi="Arial Narrow" w:cs="Arial Narrow"/>
          <w:sz w:val="28"/>
          <w:szCs w:val="28"/>
          <w:lang w:val="cy-GB"/>
        </w:rPr>
        <w:t>’</w:t>
      </w:r>
      <w:r w:rsidR="001F0FA7" w:rsidRPr="004D241D">
        <w:rPr>
          <w:rFonts w:ascii="Arial Narrow" w:eastAsiaTheme="minorHAnsi" w:hAnsi="Arial Narrow" w:cstheme="minorBidi"/>
          <w:sz w:val="28"/>
          <w:szCs w:val="28"/>
          <w:lang w:val="cy-GB"/>
        </w:rPr>
        <w:t>r fath fynd i</w:t>
      </w:r>
      <w:r w:rsidR="001F0FA7" w:rsidRPr="004D241D">
        <w:rPr>
          <w:rFonts w:ascii="Arial Narrow" w:eastAsiaTheme="minorHAnsi" w:hAnsi="Arial Narrow" w:cs="Arial Narrow"/>
          <w:sz w:val="28"/>
          <w:szCs w:val="28"/>
          <w:lang w:val="cy-GB"/>
        </w:rPr>
        <w:t>’</w:t>
      </w:r>
      <w:r w:rsidR="001F0FA7" w:rsidRPr="004D241D">
        <w:rPr>
          <w:rFonts w:ascii="Arial Narrow" w:eastAsiaTheme="minorHAnsi" w:hAnsi="Arial Narrow" w:cstheme="minorBidi"/>
          <w:sz w:val="28"/>
          <w:szCs w:val="28"/>
          <w:lang w:val="cy-GB"/>
        </w:rPr>
        <w:t xml:space="preserve">r afael </w:t>
      </w:r>
      <w:r w:rsidR="004D241D">
        <w:rPr>
          <w:rFonts w:ascii="Arial" w:eastAsiaTheme="minorHAnsi" w:hAnsi="Arial" w:cs="Arial"/>
          <w:sz w:val="28"/>
          <w:szCs w:val="28"/>
          <w:lang w:val="cy-GB"/>
        </w:rPr>
        <w:t>â</w:t>
      </w:r>
      <w:r w:rsidR="001F0FA7" w:rsidRPr="004D241D">
        <w:rPr>
          <w:rFonts w:ascii="Arial Narrow" w:eastAsiaTheme="minorHAnsi" w:hAnsi="Arial Narrow" w:cstheme="minorBidi"/>
          <w:sz w:val="28"/>
          <w:szCs w:val="28"/>
          <w:lang w:val="cy-GB"/>
        </w:rPr>
        <w:t xml:space="preserve">: </w:t>
      </w:r>
    </w:p>
    <w:p w14:paraId="5FD6C2AC" w14:textId="77777777" w:rsidR="001F0FA7" w:rsidRPr="001F0FA7" w:rsidRDefault="001F0FA7" w:rsidP="001F0FA7">
      <w:pPr>
        <w:spacing w:before="100" w:beforeAutospacing="1" w:after="100" w:afterAutospacing="1" w:line="240" w:lineRule="auto"/>
        <w:rPr>
          <w:rFonts w:ascii="Times New Roman" w:eastAsia="Times New Roman" w:hAnsi="Times New Roman" w:cs="Times New Roman"/>
          <w:sz w:val="28"/>
          <w:szCs w:val="28"/>
          <w:lang w:val="cy-GB"/>
        </w:rPr>
      </w:pPr>
      <w:r w:rsidRPr="001F0FA7">
        <w:rPr>
          <w:rFonts w:ascii="ArialMT" w:eastAsia="Times New Roman" w:hAnsi="ArialMT" w:cs="Times New Roman"/>
          <w:sz w:val="28"/>
          <w:szCs w:val="28"/>
          <w:lang w:val="cy-GB"/>
        </w:rPr>
        <w:t>‘</w:t>
      </w:r>
      <w:r w:rsidRPr="001F0FA7">
        <w:rPr>
          <w:rFonts w:ascii="Arial" w:eastAsia="Times New Roman" w:hAnsi="Arial" w:cs="Arial"/>
          <w:i/>
          <w:iCs/>
          <w:sz w:val="28"/>
          <w:szCs w:val="28"/>
          <w:lang w:val="cy-GB"/>
        </w:rPr>
        <w:t xml:space="preserve">gwella amgylchedd ffisegol ysgolion gyda’r diben o gynyddu’r graddau y gall dysgwyr anabl fanteisio ar addysg a buddion, cyfleusterau neu wasanaethau a ddarperir neu a gynigir gan yr ysgolion </w:t>
      </w:r>
      <w:r w:rsidRPr="001F0FA7">
        <w:rPr>
          <w:rFonts w:ascii="ArialMT" w:eastAsia="Times New Roman" w:hAnsi="ArialMT" w:cs="Times New Roman"/>
          <w:sz w:val="28"/>
          <w:szCs w:val="28"/>
          <w:lang w:val="cy-GB"/>
        </w:rPr>
        <w:t xml:space="preserve">(Atodlen 10, Deddf Cydraddoldeb 2010 ). </w:t>
      </w:r>
    </w:p>
    <w:p w14:paraId="4CF73D2A" w14:textId="77777777" w:rsidR="005A7271" w:rsidRPr="007C4E7F" w:rsidRDefault="00D55BF9">
      <w:pPr>
        <w:rPr>
          <w:rFonts w:ascii="Arial Narrow" w:hAnsi="Arial Narrow"/>
          <w:sz w:val="28"/>
          <w:szCs w:val="28"/>
          <w:lang w:val="cy-GB"/>
        </w:rPr>
      </w:pPr>
      <w:r w:rsidRPr="007C4E7F">
        <w:rPr>
          <w:rFonts w:ascii="Arial Narrow" w:hAnsi="Arial Narrow"/>
          <w:sz w:val="28"/>
          <w:szCs w:val="28"/>
          <w:lang w:val="cy-GB"/>
        </w:rPr>
        <w:t xml:space="preserve">b) </w:t>
      </w:r>
      <w:r w:rsidR="001F0FA7">
        <w:rPr>
          <w:rFonts w:ascii="Arial Narrow" w:hAnsi="Arial Narrow"/>
          <w:sz w:val="28"/>
          <w:szCs w:val="28"/>
          <w:lang w:val="cy-GB"/>
        </w:rPr>
        <w:t>Yn yr un modd</w:t>
      </w:r>
      <w:r w:rsidRPr="007C4E7F">
        <w:rPr>
          <w:rFonts w:ascii="Arial Narrow" w:hAnsi="Arial Narrow"/>
          <w:sz w:val="28"/>
          <w:szCs w:val="28"/>
          <w:lang w:val="cy-GB"/>
        </w:rPr>
        <w:t xml:space="preserve">, </w:t>
      </w:r>
      <w:r w:rsidR="001F0FA7">
        <w:rPr>
          <w:rFonts w:ascii="Arial Narrow" w:hAnsi="Arial Narrow"/>
          <w:sz w:val="28"/>
          <w:szCs w:val="28"/>
          <w:lang w:val="cy-GB"/>
        </w:rPr>
        <w:t>rhaid i ysgolion unigol gynllunio’n weithredol</w:t>
      </w:r>
      <w:r w:rsidRPr="007C4E7F">
        <w:rPr>
          <w:rFonts w:ascii="Arial Narrow" w:hAnsi="Arial Narrow"/>
          <w:sz w:val="28"/>
          <w:szCs w:val="28"/>
          <w:lang w:val="cy-GB"/>
        </w:rPr>
        <w:t xml:space="preserve"> </w:t>
      </w:r>
      <w:r w:rsidR="001F0FA7">
        <w:rPr>
          <w:rFonts w:ascii="Arial Narrow" w:hAnsi="Arial Narrow"/>
          <w:sz w:val="28"/>
          <w:szCs w:val="28"/>
          <w:lang w:val="cy-GB"/>
        </w:rPr>
        <w:t>ac maent dan ddyletswydd i baratoi cynllun hygyrchedd yn dilyn yr un egwyddoropn a’r startegaethau a baratowyd gan yr awdurdod lleol</w:t>
      </w:r>
      <w:r w:rsidRPr="007C4E7F">
        <w:rPr>
          <w:rFonts w:ascii="Arial Narrow" w:hAnsi="Arial Narrow"/>
          <w:sz w:val="28"/>
          <w:szCs w:val="28"/>
          <w:lang w:val="cy-GB"/>
        </w:rPr>
        <w:t xml:space="preserve">. </w:t>
      </w:r>
    </w:p>
    <w:p w14:paraId="43F257B0" w14:textId="77777777" w:rsidR="00FA7C24" w:rsidRPr="007C4E7F" w:rsidRDefault="00D55BF9">
      <w:pPr>
        <w:rPr>
          <w:rFonts w:ascii="Arial Narrow" w:hAnsi="Arial Narrow"/>
          <w:b/>
          <w:sz w:val="28"/>
          <w:szCs w:val="28"/>
          <w:lang w:val="cy-GB"/>
        </w:rPr>
      </w:pPr>
      <w:r w:rsidRPr="007C4E7F">
        <w:rPr>
          <w:rFonts w:ascii="Arial Narrow" w:hAnsi="Arial Narrow"/>
          <w:b/>
          <w:sz w:val="28"/>
          <w:szCs w:val="28"/>
          <w:lang w:val="cy-GB"/>
        </w:rPr>
        <w:lastRenderedPageBreak/>
        <w:t xml:space="preserve">4.2 </w:t>
      </w:r>
      <w:r w:rsidR="000D43CF">
        <w:rPr>
          <w:rFonts w:ascii="Arial Narrow" w:hAnsi="Arial Narrow"/>
          <w:b/>
          <w:sz w:val="28"/>
          <w:szCs w:val="28"/>
          <w:lang w:val="cy-GB"/>
        </w:rPr>
        <w:t>Addasiadau rhesymol</w:t>
      </w:r>
      <w:r w:rsidRPr="007C4E7F">
        <w:rPr>
          <w:rFonts w:ascii="Arial Narrow" w:hAnsi="Arial Narrow"/>
          <w:b/>
          <w:sz w:val="28"/>
          <w:szCs w:val="28"/>
          <w:lang w:val="cy-GB"/>
        </w:rPr>
        <w:t xml:space="preserve"> – </w:t>
      </w:r>
      <w:r w:rsidR="000D43CF">
        <w:rPr>
          <w:rFonts w:ascii="Arial Narrow" w:hAnsi="Arial Narrow"/>
          <w:b/>
          <w:sz w:val="28"/>
          <w:szCs w:val="28"/>
          <w:lang w:val="cy-GB"/>
        </w:rPr>
        <w:t xml:space="preserve">Cynorthwyon neu wasanaethau atodol </w:t>
      </w:r>
    </w:p>
    <w:p w14:paraId="431AD633" w14:textId="77777777" w:rsidR="001F0FA7" w:rsidRPr="001F0FA7" w:rsidRDefault="001F0FA7" w:rsidP="001F0FA7">
      <w:pPr>
        <w:spacing w:before="100" w:beforeAutospacing="1" w:after="100" w:afterAutospacing="1" w:line="240" w:lineRule="auto"/>
        <w:rPr>
          <w:rFonts w:ascii="Arial Narrow" w:hAnsi="Arial Narrow"/>
          <w:sz w:val="28"/>
          <w:szCs w:val="28"/>
          <w:lang w:val="cy-GB"/>
        </w:rPr>
      </w:pPr>
      <w:r w:rsidRPr="001F0FA7">
        <w:rPr>
          <w:rFonts w:ascii="Arial Narrow" w:hAnsi="Arial Narrow"/>
          <w:sz w:val="28"/>
          <w:szCs w:val="28"/>
          <w:lang w:val="cy-GB"/>
        </w:rPr>
        <w:t>Yn o</w:t>
      </w:r>
      <w:r w:rsidRPr="001F0FA7">
        <w:rPr>
          <w:rFonts w:ascii="Arial" w:hAnsi="Arial" w:cs="Arial"/>
          <w:sz w:val="28"/>
          <w:szCs w:val="28"/>
          <w:lang w:val="cy-GB"/>
        </w:rPr>
        <w:t>̂</w:t>
      </w:r>
      <w:r w:rsidRPr="001F0FA7">
        <w:rPr>
          <w:rFonts w:ascii="Arial Narrow" w:hAnsi="Arial Narrow"/>
          <w:sz w:val="28"/>
          <w:szCs w:val="28"/>
          <w:lang w:val="cy-GB"/>
        </w:rPr>
        <w:t xml:space="preserve">l Deddf Cydraddoldeb 2010, mae gan sefydliadau dysgu ddyletswydd i wneud ‘addasiadau rhesymol’ ar gyfer dysgwyr sy’n anabl fel y’i diffinnir gan y Ddeddf. Mae’n rhaid darparu cymhorthion neu wasanaethau (gyda’r nifer priodol o staff hyfforddedig) ar gyfer y dysgwyr hyn. </w:t>
      </w:r>
    </w:p>
    <w:p w14:paraId="77984581" w14:textId="77777777" w:rsidR="005A7271" w:rsidRPr="007C4E7F" w:rsidRDefault="00D55BF9">
      <w:pPr>
        <w:rPr>
          <w:rFonts w:ascii="Arial Narrow" w:hAnsi="Arial Narrow"/>
          <w:b/>
          <w:sz w:val="28"/>
          <w:szCs w:val="28"/>
          <w:lang w:val="cy-GB"/>
        </w:rPr>
      </w:pPr>
      <w:r w:rsidRPr="007C4E7F">
        <w:rPr>
          <w:rFonts w:ascii="Arial Narrow" w:hAnsi="Arial Narrow"/>
          <w:b/>
          <w:sz w:val="28"/>
          <w:szCs w:val="28"/>
          <w:lang w:val="cy-GB"/>
        </w:rPr>
        <w:t xml:space="preserve">4.3 </w:t>
      </w:r>
      <w:r w:rsidR="000D43CF">
        <w:rPr>
          <w:rFonts w:ascii="Arial Narrow" w:hAnsi="Arial Narrow"/>
          <w:b/>
          <w:sz w:val="28"/>
          <w:szCs w:val="28"/>
          <w:lang w:val="cy-GB"/>
        </w:rPr>
        <w:t>T</w:t>
      </w:r>
      <w:r w:rsidR="001F0FA7">
        <w:rPr>
          <w:rFonts w:ascii="Arial Narrow" w:hAnsi="Arial Narrow"/>
          <w:b/>
          <w:sz w:val="28"/>
          <w:szCs w:val="28"/>
          <w:lang w:val="cy-GB"/>
        </w:rPr>
        <w:t>eithiau</w:t>
      </w:r>
      <w:r w:rsidR="000D43CF">
        <w:rPr>
          <w:rFonts w:ascii="Arial Narrow" w:hAnsi="Arial Narrow"/>
          <w:b/>
          <w:sz w:val="28"/>
          <w:szCs w:val="28"/>
          <w:lang w:val="cy-GB"/>
        </w:rPr>
        <w:t xml:space="preserve"> dydd ac ymweliadau preswyl</w:t>
      </w:r>
      <w:r w:rsidRPr="007C4E7F">
        <w:rPr>
          <w:rFonts w:ascii="Arial Narrow" w:hAnsi="Arial Narrow"/>
          <w:b/>
          <w:sz w:val="28"/>
          <w:szCs w:val="28"/>
          <w:lang w:val="cy-GB"/>
        </w:rPr>
        <w:t xml:space="preserve"> </w:t>
      </w:r>
    </w:p>
    <w:p w14:paraId="27AF640B" w14:textId="77777777" w:rsidR="001F0FA7" w:rsidRPr="001F0FA7" w:rsidRDefault="00D55BF9" w:rsidP="001F0FA7">
      <w:pPr>
        <w:pStyle w:val="NormalWeb"/>
        <w:rPr>
          <w:rFonts w:ascii="Arial Narrow" w:eastAsiaTheme="minorHAnsi" w:hAnsi="Arial Narrow" w:cstheme="minorBidi"/>
          <w:sz w:val="28"/>
          <w:szCs w:val="28"/>
          <w:lang w:val="cy-GB"/>
        </w:rPr>
      </w:pPr>
      <w:r w:rsidRPr="007C4E7F">
        <w:rPr>
          <w:rFonts w:ascii="Arial Narrow" w:hAnsi="Arial Narrow"/>
          <w:sz w:val="28"/>
          <w:szCs w:val="28"/>
          <w:lang w:val="cy-GB"/>
        </w:rPr>
        <w:t xml:space="preserve">a) </w:t>
      </w:r>
      <w:r w:rsidR="001F0FA7" w:rsidRPr="001F0FA7">
        <w:rPr>
          <w:rFonts w:ascii="Arial Narrow" w:eastAsiaTheme="minorHAnsi" w:hAnsi="Arial Narrow" w:cstheme="minorBidi"/>
          <w:sz w:val="28"/>
          <w:szCs w:val="28"/>
          <w:lang w:val="cy-GB"/>
        </w:rPr>
        <w:t xml:space="preserve">Dylai cyrff llywodraethu sicrhau bod y lleoliad addysg yn rhoi pob cymorth i ddysgwyr sydd ag anghenion gofal iechyd gymryd rhan mewn teithiau ac ymweliadau. Rhaid i gyrff llywodraethu fod yn ymwybodol o’u gofynion cyfreithiol i wneud addasiadau rhesymol i deithiau ac ymweliadau preswyl er mwyn sicrhau bod pob dysgwr yn gallu cymryd rhan yn llawn. </w:t>
      </w:r>
    </w:p>
    <w:p w14:paraId="0E9DCF58" w14:textId="77777777" w:rsidR="005A7271" w:rsidRPr="001F0FA7" w:rsidRDefault="00D55BF9" w:rsidP="001F0FA7">
      <w:pPr>
        <w:pStyle w:val="NormalWeb"/>
        <w:rPr>
          <w:rFonts w:ascii="Arial Narrow" w:eastAsiaTheme="minorHAnsi" w:hAnsi="Arial Narrow" w:cstheme="minorBidi"/>
          <w:sz w:val="28"/>
          <w:szCs w:val="28"/>
          <w:lang w:val="cy-GB"/>
        </w:rPr>
      </w:pPr>
      <w:r w:rsidRPr="007C4E7F">
        <w:rPr>
          <w:rFonts w:ascii="Arial Narrow" w:hAnsi="Arial Narrow"/>
          <w:sz w:val="28"/>
          <w:szCs w:val="28"/>
          <w:lang w:val="cy-GB"/>
        </w:rPr>
        <w:t xml:space="preserve">b) </w:t>
      </w:r>
      <w:r w:rsidR="001F0FA7" w:rsidRPr="001F0FA7">
        <w:rPr>
          <w:rFonts w:ascii="Arial Narrow" w:eastAsiaTheme="minorHAnsi" w:hAnsi="Arial Narrow" w:cstheme="minorBidi"/>
          <w:sz w:val="28"/>
          <w:szCs w:val="28"/>
          <w:lang w:val="cy-GB"/>
        </w:rPr>
        <w:t>Dylai staff fod yn ymwybodol o sut gall anghenion gofal iechyd dysgwr effeithio ar ei allu i gymryd rhan, a dylent geisio gwneud unrhyw addasiadau rhesymol a fyddai</w:t>
      </w:r>
      <w:r w:rsidR="001F0FA7" w:rsidRPr="001F0FA7">
        <w:rPr>
          <w:rFonts w:ascii="Arial Narrow" w:eastAsiaTheme="minorHAnsi" w:hAnsi="Arial Narrow" w:cs="Arial Narrow"/>
          <w:sz w:val="28"/>
          <w:szCs w:val="28"/>
          <w:lang w:val="cy-GB"/>
        </w:rPr>
        <w:t>’</w:t>
      </w:r>
      <w:r w:rsidR="001F0FA7" w:rsidRPr="001F0FA7">
        <w:rPr>
          <w:rFonts w:ascii="Arial Narrow" w:eastAsiaTheme="minorHAnsi" w:hAnsi="Arial Narrow" w:cstheme="minorBidi"/>
          <w:sz w:val="28"/>
          <w:szCs w:val="28"/>
          <w:lang w:val="cy-GB"/>
        </w:rPr>
        <w:t>n helpu</w:t>
      </w:r>
      <w:r w:rsidR="001F0FA7" w:rsidRPr="001F0FA7">
        <w:rPr>
          <w:rFonts w:ascii="Arial Narrow" w:eastAsiaTheme="minorHAnsi" w:hAnsi="Arial Narrow" w:cs="Arial Narrow"/>
          <w:sz w:val="28"/>
          <w:szCs w:val="28"/>
          <w:lang w:val="cy-GB"/>
        </w:rPr>
        <w:t>’</w:t>
      </w:r>
      <w:r w:rsidR="001F0FA7" w:rsidRPr="001F0FA7">
        <w:rPr>
          <w:rFonts w:ascii="Arial Narrow" w:eastAsiaTheme="minorHAnsi" w:hAnsi="Arial Narrow" w:cstheme="minorBidi"/>
          <w:sz w:val="28"/>
          <w:szCs w:val="28"/>
          <w:lang w:val="cy-GB"/>
        </w:rPr>
        <w:t>r dysgwr i gymryd rhan. Dylai staff ystyried sut i rannu gwybodaeth bersonol gyda thrydydd parti</w:t>
      </w:r>
      <w:r w:rsidR="001F0FA7" w:rsidRPr="001F0FA7">
        <w:rPr>
          <w:rFonts w:ascii="Arial" w:eastAsiaTheme="minorHAnsi" w:hAnsi="Arial" w:cs="Arial"/>
          <w:sz w:val="28"/>
          <w:szCs w:val="28"/>
          <w:lang w:val="cy-GB"/>
        </w:rPr>
        <w:t>̈</w:t>
      </w:r>
      <w:r w:rsidR="001F0FA7" w:rsidRPr="001F0FA7">
        <w:rPr>
          <w:rFonts w:ascii="Arial Narrow" w:eastAsiaTheme="minorHAnsi" w:hAnsi="Arial Narrow" w:cstheme="minorBidi"/>
          <w:sz w:val="28"/>
          <w:szCs w:val="28"/>
          <w:lang w:val="cy-GB"/>
        </w:rPr>
        <w:t xml:space="preserve">on os oes angen ar gyfer gweithgareddau a gynhelir oddi ar y safle (gan gydymffurfio </w:t>
      </w:r>
      <w:r w:rsidR="001F0FA7">
        <w:rPr>
          <w:rFonts w:ascii="Arial Narrow" w:eastAsiaTheme="minorHAnsi" w:hAnsi="Arial Narrow" w:cstheme="minorBidi"/>
          <w:sz w:val="28"/>
          <w:szCs w:val="28"/>
          <w:lang w:val="cy-GB"/>
        </w:rPr>
        <w:t xml:space="preserve">â </w:t>
      </w:r>
      <w:r w:rsidR="001F0FA7" w:rsidRPr="001F0FA7">
        <w:rPr>
          <w:rFonts w:ascii="Arial Narrow" w:eastAsiaTheme="minorHAnsi" w:hAnsi="Arial Narrow" w:cstheme="minorBidi"/>
          <w:sz w:val="28"/>
          <w:szCs w:val="28"/>
          <w:lang w:val="cy-GB"/>
        </w:rPr>
        <w:t xml:space="preserve">Deddf Diogelu Data 1998 a pharchu hawl y dysgwr i breifatrwydd). Gall hyn gynnwys gwybodaeth am anghenion gofal iechyd dysgwyr, beth ddylid ei wneud mewn argyfwng ac unrhyw gymorth ychwanegol, meddyginiaeth neu offer sydd eu hangen. </w:t>
      </w:r>
    </w:p>
    <w:p w14:paraId="5728122C" w14:textId="77777777" w:rsidR="005A7271" w:rsidRPr="007C4E7F" w:rsidRDefault="00D55BF9">
      <w:pPr>
        <w:rPr>
          <w:rFonts w:ascii="Arial Narrow" w:hAnsi="Arial Narrow"/>
          <w:sz w:val="28"/>
          <w:szCs w:val="28"/>
          <w:lang w:val="cy-GB"/>
        </w:rPr>
      </w:pPr>
      <w:r w:rsidRPr="007C4E7F">
        <w:rPr>
          <w:rFonts w:ascii="Arial Narrow" w:hAnsi="Arial Narrow"/>
          <w:sz w:val="28"/>
          <w:szCs w:val="28"/>
          <w:lang w:val="cy-GB"/>
        </w:rPr>
        <w:t xml:space="preserve"> c) </w:t>
      </w:r>
      <w:r w:rsidR="001F0FA7">
        <w:rPr>
          <w:rFonts w:ascii="Arial Narrow" w:hAnsi="Arial Narrow"/>
          <w:sz w:val="28"/>
          <w:szCs w:val="28"/>
          <w:lang w:val="cy-GB"/>
        </w:rPr>
        <w:t>Efallai bydd angen mesurau diogelu ychwanegol i’r rheiny sydd eisoes yn eu lle i gefnogi dysgwyr ag anghenion gofal iechyd yn ystod ymweliadau neu weithgareddau tu allan i amserlen arferol yr ysgol</w:t>
      </w:r>
      <w:r w:rsidRPr="007C4E7F">
        <w:rPr>
          <w:rFonts w:ascii="Arial Narrow" w:hAnsi="Arial Narrow"/>
          <w:sz w:val="28"/>
          <w:szCs w:val="28"/>
          <w:lang w:val="cy-GB"/>
        </w:rPr>
        <w:t xml:space="preserve">. </w:t>
      </w:r>
      <w:r w:rsidR="001F0FA7">
        <w:rPr>
          <w:rFonts w:ascii="Arial Narrow" w:hAnsi="Arial Narrow"/>
          <w:sz w:val="28"/>
          <w:szCs w:val="28"/>
          <w:lang w:val="cy-GB"/>
        </w:rPr>
        <w:t>Efallai bydd angen trefniadau ar gyfer cymryd meddyginiaethau a sicrhau</w:t>
      </w:r>
      <w:r w:rsidR="002C3AAB">
        <w:rPr>
          <w:rFonts w:ascii="Arial Narrow" w:hAnsi="Arial Narrow"/>
          <w:sz w:val="28"/>
          <w:szCs w:val="28"/>
          <w:lang w:val="cy-GB"/>
        </w:rPr>
        <w:t xml:space="preserve"> bod yna gyflenwadau digonol ar ymweliadau preswyl</w:t>
      </w:r>
      <w:r w:rsidRPr="007C4E7F">
        <w:rPr>
          <w:rFonts w:ascii="Arial Narrow" w:hAnsi="Arial Narrow"/>
          <w:sz w:val="28"/>
          <w:szCs w:val="28"/>
          <w:lang w:val="cy-GB"/>
        </w:rPr>
        <w:t xml:space="preserve">. </w:t>
      </w:r>
    </w:p>
    <w:p w14:paraId="374E0C75" w14:textId="03127753" w:rsidR="005A7271" w:rsidRPr="007C4E7F" w:rsidRDefault="00D55BF9">
      <w:pPr>
        <w:rPr>
          <w:rFonts w:ascii="Arial Narrow" w:hAnsi="Arial Narrow"/>
          <w:sz w:val="28"/>
          <w:szCs w:val="28"/>
          <w:lang w:val="cy-GB"/>
        </w:rPr>
      </w:pPr>
      <w:r w:rsidRPr="007C4E7F">
        <w:rPr>
          <w:rFonts w:ascii="Arial Narrow" w:hAnsi="Arial Narrow"/>
          <w:sz w:val="28"/>
          <w:szCs w:val="28"/>
          <w:lang w:val="cy-GB"/>
        </w:rPr>
        <w:t xml:space="preserve">d) </w:t>
      </w:r>
      <w:r w:rsidR="004D241D">
        <w:rPr>
          <w:rFonts w:ascii="Arial Narrow" w:hAnsi="Arial Narrow"/>
          <w:sz w:val="28"/>
          <w:szCs w:val="28"/>
          <w:lang w:val="cy-GB"/>
        </w:rPr>
        <w:t>Dylai pob staff sy’n goruchwylio ymweliadau fod yn ymwybodol o anghenion gofal iechyd dysgwr ac unrhyw weithdrefn argyfwng meddygol</w:t>
      </w:r>
      <w:r w:rsidRPr="007C4E7F">
        <w:rPr>
          <w:rFonts w:ascii="Arial Narrow" w:hAnsi="Arial Narrow"/>
          <w:sz w:val="28"/>
          <w:szCs w:val="28"/>
          <w:lang w:val="cy-GB"/>
        </w:rPr>
        <w:t>. S</w:t>
      </w:r>
      <w:r w:rsidR="004D241D">
        <w:rPr>
          <w:rFonts w:ascii="Arial Narrow" w:hAnsi="Arial Narrow"/>
          <w:sz w:val="28"/>
          <w:szCs w:val="28"/>
          <w:lang w:val="cy-GB"/>
        </w:rPr>
        <w:t>un ffordd o gyflawni hyn yw bod gan bob staff ddalennau crynhoi</w:t>
      </w:r>
      <w:r w:rsidRPr="007C4E7F">
        <w:rPr>
          <w:rFonts w:ascii="Arial Narrow" w:hAnsi="Arial Narrow"/>
          <w:sz w:val="28"/>
          <w:szCs w:val="28"/>
          <w:lang w:val="cy-GB"/>
        </w:rPr>
        <w:t xml:space="preserve">, </w:t>
      </w:r>
      <w:r w:rsidR="004D241D">
        <w:rPr>
          <w:rFonts w:ascii="Arial Narrow" w:hAnsi="Arial Narrow"/>
          <w:sz w:val="28"/>
          <w:szCs w:val="28"/>
          <w:lang w:val="cy-GB"/>
        </w:rPr>
        <w:t>sy’n cynw nys manylion am anghenion pob person ifanc</w:t>
      </w:r>
      <w:r w:rsidRPr="007C4E7F">
        <w:rPr>
          <w:rFonts w:ascii="Arial Narrow" w:hAnsi="Arial Narrow"/>
          <w:sz w:val="28"/>
          <w:szCs w:val="28"/>
          <w:lang w:val="cy-GB"/>
        </w:rPr>
        <w:t xml:space="preserve"> </w:t>
      </w:r>
      <w:r w:rsidR="004D241D">
        <w:rPr>
          <w:rFonts w:ascii="Arial Narrow" w:hAnsi="Arial Narrow"/>
          <w:sz w:val="28"/>
          <w:szCs w:val="28"/>
          <w:lang w:val="cy-GB"/>
        </w:rPr>
        <w:t>ac un rhyw wybodaeth berthnasol arall</w:t>
      </w:r>
      <w:r w:rsidRPr="007C4E7F">
        <w:rPr>
          <w:rFonts w:ascii="Arial Narrow" w:hAnsi="Arial Narrow"/>
          <w:sz w:val="28"/>
          <w:szCs w:val="28"/>
          <w:lang w:val="cy-GB"/>
        </w:rPr>
        <w:t xml:space="preserve"> </w:t>
      </w:r>
      <w:r w:rsidR="004D241D">
        <w:rPr>
          <w:rFonts w:ascii="Arial Narrow" w:hAnsi="Arial Narrow"/>
          <w:sz w:val="28"/>
          <w:szCs w:val="28"/>
          <w:lang w:val="cy-GB"/>
        </w:rPr>
        <w:t>a roddwyd gan rieni/gofalwyr</w:t>
      </w:r>
      <w:r w:rsidRPr="007C4E7F">
        <w:rPr>
          <w:rFonts w:ascii="Arial Narrow" w:hAnsi="Arial Narrow"/>
          <w:sz w:val="28"/>
          <w:szCs w:val="28"/>
          <w:lang w:val="cy-GB"/>
        </w:rPr>
        <w:t xml:space="preserve">. </w:t>
      </w:r>
      <w:r w:rsidR="004D241D">
        <w:rPr>
          <w:rFonts w:ascii="Arial Narrow" w:hAnsi="Arial Narrow"/>
          <w:sz w:val="28"/>
          <w:szCs w:val="28"/>
          <w:lang w:val="cy-GB"/>
        </w:rPr>
        <w:t>Os yn briodol</w:t>
      </w:r>
      <w:r w:rsidRPr="007C4E7F">
        <w:rPr>
          <w:rFonts w:ascii="Arial Narrow" w:hAnsi="Arial Narrow"/>
          <w:sz w:val="28"/>
          <w:szCs w:val="28"/>
          <w:lang w:val="cy-GB"/>
        </w:rPr>
        <w:t xml:space="preserve">, </w:t>
      </w:r>
      <w:r w:rsidR="004D241D">
        <w:rPr>
          <w:rFonts w:ascii="Arial Narrow" w:hAnsi="Arial Narrow"/>
          <w:sz w:val="28"/>
          <w:szCs w:val="28"/>
          <w:lang w:val="cy-GB"/>
        </w:rPr>
        <w:t>dylid hyfforddi aelod o staff gwirfoddol i weinyddu meddyginiaeth</w:t>
      </w:r>
      <w:r w:rsidRPr="007C4E7F">
        <w:rPr>
          <w:rFonts w:ascii="Arial Narrow" w:hAnsi="Arial Narrow"/>
          <w:sz w:val="28"/>
          <w:szCs w:val="28"/>
          <w:lang w:val="cy-GB"/>
        </w:rPr>
        <w:t xml:space="preserve">, </w:t>
      </w:r>
      <w:r w:rsidR="004D241D">
        <w:rPr>
          <w:rFonts w:ascii="Arial Narrow" w:hAnsi="Arial Narrow"/>
          <w:sz w:val="28"/>
          <w:szCs w:val="28"/>
          <w:lang w:val="cy-GB"/>
        </w:rPr>
        <w:t>os nad ydynt eisoes wedi derbyn hyfforddiant i wneud hyn</w:t>
      </w:r>
      <w:r w:rsidRPr="007C4E7F">
        <w:rPr>
          <w:rFonts w:ascii="Arial Narrow" w:hAnsi="Arial Narrow"/>
          <w:sz w:val="28"/>
          <w:szCs w:val="28"/>
          <w:lang w:val="cy-GB"/>
        </w:rPr>
        <w:t xml:space="preserve">, </w:t>
      </w:r>
      <w:r w:rsidR="004D241D">
        <w:rPr>
          <w:rFonts w:ascii="Arial Narrow" w:hAnsi="Arial Narrow"/>
          <w:sz w:val="28"/>
          <w:szCs w:val="28"/>
          <w:lang w:val="cy-GB"/>
        </w:rPr>
        <w:t>a dylai gymryd cyfrifoldeb mewn argyfwng meddygol</w:t>
      </w:r>
      <w:r w:rsidRPr="007C4E7F">
        <w:rPr>
          <w:rFonts w:ascii="Arial Narrow" w:hAnsi="Arial Narrow"/>
          <w:sz w:val="28"/>
          <w:szCs w:val="28"/>
          <w:lang w:val="cy-GB"/>
        </w:rPr>
        <w:t xml:space="preserve">. </w:t>
      </w:r>
    </w:p>
    <w:p w14:paraId="4840C29D" w14:textId="70458341" w:rsidR="005A7271" w:rsidRPr="007C4E7F" w:rsidRDefault="00D55BF9">
      <w:pPr>
        <w:rPr>
          <w:rFonts w:ascii="Arial Narrow" w:hAnsi="Arial Narrow"/>
          <w:sz w:val="28"/>
          <w:szCs w:val="28"/>
          <w:lang w:val="cy-GB"/>
        </w:rPr>
      </w:pPr>
      <w:r w:rsidRPr="007C4E7F">
        <w:rPr>
          <w:rFonts w:ascii="Arial Narrow" w:hAnsi="Arial Narrow"/>
          <w:sz w:val="28"/>
          <w:szCs w:val="28"/>
          <w:lang w:val="cy-GB"/>
        </w:rPr>
        <w:t xml:space="preserve">e) </w:t>
      </w:r>
      <w:r w:rsidR="004D241D">
        <w:rPr>
          <w:rFonts w:ascii="Arial Narrow" w:hAnsi="Arial Narrow"/>
          <w:sz w:val="28"/>
          <w:szCs w:val="28"/>
          <w:lang w:val="cy-GB"/>
        </w:rPr>
        <w:t>Gellir gofyn i rieni</w:t>
      </w:r>
      <w:r w:rsidRPr="007C4E7F">
        <w:rPr>
          <w:rFonts w:ascii="Arial Narrow" w:hAnsi="Arial Narrow"/>
          <w:sz w:val="28"/>
          <w:szCs w:val="28"/>
          <w:lang w:val="cy-GB"/>
        </w:rPr>
        <w:t>/</w:t>
      </w:r>
      <w:r w:rsidR="004D241D">
        <w:rPr>
          <w:rFonts w:ascii="Arial Narrow" w:hAnsi="Arial Narrow"/>
          <w:sz w:val="28"/>
          <w:szCs w:val="28"/>
          <w:lang w:val="cy-GB"/>
        </w:rPr>
        <w:t>gofalwyr</w:t>
      </w:r>
      <w:r w:rsidRPr="007C4E7F">
        <w:rPr>
          <w:rFonts w:ascii="Arial Narrow" w:hAnsi="Arial Narrow"/>
          <w:sz w:val="28"/>
          <w:szCs w:val="28"/>
          <w:lang w:val="cy-GB"/>
        </w:rPr>
        <w:t xml:space="preserve"> </w:t>
      </w:r>
      <w:r w:rsidR="004D241D">
        <w:rPr>
          <w:rFonts w:ascii="Arial Narrow" w:hAnsi="Arial Narrow"/>
          <w:sz w:val="28"/>
          <w:szCs w:val="28"/>
          <w:lang w:val="cy-GB"/>
        </w:rPr>
        <w:t>roi</w:t>
      </w:r>
      <w:r w:rsidRPr="007C4E7F">
        <w:rPr>
          <w:rFonts w:ascii="Arial Narrow" w:hAnsi="Arial Narrow"/>
          <w:sz w:val="28"/>
          <w:szCs w:val="28"/>
          <w:lang w:val="cy-GB"/>
        </w:rPr>
        <w:t xml:space="preserve">: </w:t>
      </w:r>
    </w:p>
    <w:p w14:paraId="7776E044" w14:textId="0FB2597C" w:rsidR="005A7271" w:rsidRPr="007C4E7F" w:rsidRDefault="004D241D" w:rsidP="004318D0">
      <w:pPr>
        <w:pStyle w:val="ListParagraph"/>
        <w:numPr>
          <w:ilvl w:val="0"/>
          <w:numId w:val="1"/>
        </w:numPr>
        <w:rPr>
          <w:rFonts w:ascii="Arial Narrow" w:hAnsi="Arial Narrow"/>
          <w:sz w:val="28"/>
          <w:szCs w:val="28"/>
          <w:lang w:val="cy-GB"/>
        </w:rPr>
      </w:pPr>
      <w:r>
        <w:rPr>
          <w:rFonts w:ascii="Arial Narrow" w:hAnsi="Arial Narrow"/>
          <w:sz w:val="28"/>
          <w:szCs w:val="28"/>
          <w:lang w:val="cy-GB"/>
        </w:rPr>
        <w:t>Manylion am gyflyrau meddygol</w:t>
      </w:r>
      <w:r w:rsidR="00D55BF9" w:rsidRPr="007C4E7F">
        <w:rPr>
          <w:rFonts w:ascii="Arial Narrow" w:hAnsi="Arial Narrow"/>
          <w:sz w:val="28"/>
          <w:szCs w:val="28"/>
          <w:lang w:val="cy-GB"/>
        </w:rPr>
        <w:t xml:space="preserve">; </w:t>
      </w:r>
    </w:p>
    <w:p w14:paraId="26868BBD" w14:textId="21F950D5" w:rsidR="005A7271" w:rsidRPr="007C4E7F" w:rsidRDefault="004D241D" w:rsidP="004318D0">
      <w:pPr>
        <w:pStyle w:val="ListParagraph"/>
        <w:numPr>
          <w:ilvl w:val="0"/>
          <w:numId w:val="1"/>
        </w:numPr>
        <w:rPr>
          <w:rFonts w:ascii="Arial Narrow" w:hAnsi="Arial Narrow"/>
          <w:sz w:val="28"/>
          <w:szCs w:val="28"/>
          <w:lang w:val="cy-GB"/>
        </w:rPr>
      </w:pPr>
      <w:r>
        <w:rPr>
          <w:rFonts w:ascii="Arial Narrow" w:hAnsi="Arial Narrow"/>
          <w:sz w:val="28"/>
          <w:szCs w:val="28"/>
          <w:lang w:val="cy-GB"/>
        </w:rPr>
        <w:t>Rhifau cyswllt mewn argyfwng</w:t>
      </w:r>
      <w:r w:rsidR="00D55BF9" w:rsidRPr="007C4E7F">
        <w:rPr>
          <w:rFonts w:ascii="Arial Narrow" w:hAnsi="Arial Narrow"/>
          <w:sz w:val="28"/>
          <w:szCs w:val="28"/>
          <w:lang w:val="cy-GB"/>
        </w:rPr>
        <w:t xml:space="preserve">; </w:t>
      </w:r>
    </w:p>
    <w:p w14:paraId="12AB8F08" w14:textId="572F0E23" w:rsidR="005A7271" w:rsidRPr="007C4E7F" w:rsidRDefault="004D241D" w:rsidP="004318D0">
      <w:pPr>
        <w:pStyle w:val="ListParagraph"/>
        <w:numPr>
          <w:ilvl w:val="0"/>
          <w:numId w:val="1"/>
        </w:numPr>
        <w:rPr>
          <w:rFonts w:ascii="Arial Narrow" w:hAnsi="Arial Narrow"/>
          <w:sz w:val="28"/>
          <w:szCs w:val="28"/>
          <w:lang w:val="cy-GB"/>
        </w:rPr>
      </w:pPr>
      <w:r>
        <w:rPr>
          <w:rFonts w:ascii="Arial Narrow" w:hAnsi="Arial Narrow"/>
          <w:sz w:val="28"/>
          <w:szCs w:val="28"/>
          <w:lang w:val="cy-GB"/>
        </w:rPr>
        <w:t>Enw, cyfeiriad a rhif ffôn meddyg teulu’r dysgwr</w:t>
      </w:r>
      <w:r w:rsidR="00D55BF9" w:rsidRPr="007C4E7F">
        <w:rPr>
          <w:rFonts w:ascii="Arial Narrow" w:hAnsi="Arial Narrow"/>
          <w:sz w:val="28"/>
          <w:szCs w:val="28"/>
          <w:lang w:val="cy-GB"/>
        </w:rPr>
        <w:t xml:space="preserve"> number; </w:t>
      </w:r>
    </w:p>
    <w:p w14:paraId="5A9AD050" w14:textId="229E6C9E" w:rsidR="005A7271" w:rsidRPr="007C4E7F" w:rsidRDefault="004D241D" w:rsidP="004318D0">
      <w:pPr>
        <w:pStyle w:val="ListParagraph"/>
        <w:numPr>
          <w:ilvl w:val="0"/>
          <w:numId w:val="1"/>
        </w:numPr>
        <w:rPr>
          <w:rFonts w:ascii="Arial Narrow" w:hAnsi="Arial Narrow"/>
          <w:sz w:val="28"/>
          <w:szCs w:val="28"/>
          <w:lang w:val="cy-GB"/>
        </w:rPr>
      </w:pPr>
      <w:r>
        <w:rPr>
          <w:rFonts w:ascii="Arial Narrow" w:hAnsi="Arial Narrow"/>
          <w:sz w:val="28"/>
          <w:szCs w:val="28"/>
          <w:lang w:val="cy-GB"/>
        </w:rPr>
        <w:t>Gwybodaeth yn dweud a yw’r dygwr wedi treulio noson oddi cartref o’r blaen a’i allu i ymdopi’n effiethiol</w:t>
      </w:r>
      <w:r w:rsidR="00D55BF9" w:rsidRPr="007C4E7F">
        <w:rPr>
          <w:rFonts w:ascii="Arial Narrow" w:hAnsi="Arial Narrow"/>
          <w:sz w:val="28"/>
          <w:szCs w:val="28"/>
          <w:lang w:val="cy-GB"/>
        </w:rPr>
        <w:t>;</w:t>
      </w:r>
    </w:p>
    <w:p w14:paraId="003685ED" w14:textId="405176E2" w:rsidR="005A7271" w:rsidRPr="007C4E7F" w:rsidRDefault="004D241D" w:rsidP="004318D0">
      <w:pPr>
        <w:pStyle w:val="ListParagraph"/>
        <w:numPr>
          <w:ilvl w:val="0"/>
          <w:numId w:val="1"/>
        </w:numPr>
        <w:rPr>
          <w:rFonts w:ascii="Arial Narrow" w:hAnsi="Arial Narrow"/>
          <w:sz w:val="28"/>
          <w:szCs w:val="28"/>
          <w:lang w:val="cy-GB"/>
        </w:rPr>
      </w:pPr>
      <w:r>
        <w:rPr>
          <w:rFonts w:ascii="Arial Narrow" w:hAnsi="Arial Narrow"/>
          <w:sz w:val="28"/>
          <w:szCs w:val="28"/>
          <w:lang w:val="cy-GB"/>
        </w:rPr>
        <w:t>Manylion ysgrifenedig am unrhyw feddyginiaeth sydd ei angen</w:t>
      </w:r>
      <w:r w:rsidR="00D55BF9" w:rsidRPr="007C4E7F">
        <w:rPr>
          <w:rFonts w:ascii="Arial Narrow" w:hAnsi="Arial Narrow"/>
          <w:sz w:val="28"/>
          <w:szCs w:val="28"/>
          <w:lang w:val="cy-GB"/>
        </w:rPr>
        <w:t xml:space="preserve"> (</w:t>
      </w:r>
      <w:r>
        <w:rPr>
          <w:rFonts w:ascii="Arial Narrow" w:hAnsi="Arial Narrow"/>
          <w:sz w:val="28"/>
          <w:szCs w:val="28"/>
          <w:lang w:val="cy-GB"/>
        </w:rPr>
        <w:t>gan gynnwys cyfarwyddiadau ar ddos/amseroedd gweinyddu</w:t>
      </w:r>
      <w:r w:rsidR="00D55BF9" w:rsidRPr="007C4E7F">
        <w:rPr>
          <w:rFonts w:ascii="Arial Narrow" w:hAnsi="Arial Narrow"/>
          <w:sz w:val="28"/>
          <w:szCs w:val="28"/>
          <w:lang w:val="cy-GB"/>
        </w:rPr>
        <w:t xml:space="preserve">); </w:t>
      </w:r>
    </w:p>
    <w:p w14:paraId="46BC880C" w14:textId="34EC1200" w:rsidR="005A7271" w:rsidRPr="007C4E7F" w:rsidRDefault="004D241D" w:rsidP="004318D0">
      <w:pPr>
        <w:pStyle w:val="ListParagraph"/>
        <w:numPr>
          <w:ilvl w:val="0"/>
          <w:numId w:val="1"/>
        </w:numPr>
        <w:rPr>
          <w:rFonts w:ascii="Arial Narrow" w:hAnsi="Arial Narrow"/>
          <w:sz w:val="28"/>
          <w:szCs w:val="28"/>
          <w:lang w:val="cy-GB"/>
        </w:rPr>
      </w:pPr>
      <w:r>
        <w:rPr>
          <w:rFonts w:ascii="Arial Narrow" w:hAnsi="Arial Narrow"/>
          <w:sz w:val="28"/>
          <w:szCs w:val="28"/>
          <w:lang w:val="cy-GB"/>
        </w:rPr>
        <w:t>Caniatâd gan y rhieni os oes rhaid i’r person ifanc weinyddu</w:t>
      </w:r>
      <w:r w:rsidR="00D55BF9" w:rsidRPr="007C4E7F">
        <w:rPr>
          <w:rFonts w:ascii="Arial Narrow" w:hAnsi="Arial Narrow"/>
          <w:sz w:val="28"/>
          <w:szCs w:val="28"/>
          <w:lang w:val="cy-GB"/>
        </w:rPr>
        <w:t xml:space="preserve"> </w:t>
      </w:r>
      <w:r>
        <w:rPr>
          <w:rFonts w:ascii="Arial Narrow" w:hAnsi="Arial Narrow"/>
          <w:sz w:val="28"/>
          <w:szCs w:val="28"/>
          <w:lang w:val="cy-GB"/>
        </w:rPr>
        <w:t>ei feddyginiaeth ei hun neu gytundeb i aelod o staff gwirfoddol ei weinyddu</w:t>
      </w:r>
      <w:r w:rsidR="00D55BF9" w:rsidRPr="007C4E7F">
        <w:rPr>
          <w:rFonts w:ascii="Arial Narrow" w:hAnsi="Arial Narrow"/>
          <w:sz w:val="28"/>
          <w:szCs w:val="28"/>
          <w:lang w:val="cy-GB"/>
        </w:rPr>
        <w:t>;</w:t>
      </w:r>
    </w:p>
    <w:p w14:paraId="49BC21FB" w14:textId="75E80481" w:rsidR="005A7271" w:rsidRPr="007C4E7F" w:rsidRDefault="004D241D" w:rsidP="004318D0">
      <w:pPr>
        <w:pStyle w:val="ListParagraph"/>
        <w:numPr>
          <w:ilvl w:val="0"/>
          <w:numId w:val="1"/>
        </w:numPr>
        <w:rPr>
          <w:rFonts w:ascii="Arial Narrow" w:hAnsi="Arial Narrow"/>
          <w:sz w:val="28"/>
          <w:szCs w:val="28"/>
          <w:lang w:val="cy-GB"/>
        </w:rPr>
      </w:pPr>
      <w:r>
        <w:rPr>
          <w:rFonts w:ascii="Arial Narrow" w:hAnsi="Arial Narrow"/>
          <w:sz w:val="28"/>
          <w:szCs w:val="28"/>
          <w:lang w:val="cy-GB"/>
        </w:rPr>
        <w:t>Gwybodaeth am unrhyw alergeddau</w:t>
      </w:r>
      <w:r w:rsidR="00D55BF9" w:rsidRPr="007C4E7F">
        <w:rPr>
          <w:rFonts w:ascii="Arial Narrow" w:hAnsi="Arial Narrow"/>
          <w:sz w:val="28"/>
          <w:szCs w:val="28"/>
          <w:lang w:val="cy-GB"/>
        </w:rPr>
        <w:t>/</w:t>
      </w:r>
      <w:r>
        <w:rPr>
          <w:rFonts w:ascii="Arial Narrow" w:hAnsi="Arial Narrow"/>
          <w:sz w:val="28"/>
          <w:szCs w:val="28"/>
          <w:lang w:val="cy-GB"/>
        </w:rPr>
        <w:t>ff</w:t>
      </w:r>
      <w:r w:rsidR="00D55BF9" w:rsidRPr="007C4E7F">
        <w:rPr>
          <w:rFonts w:ascii="Arial Narrow" w:hAnsi="Arial Narrow"/>
          <w:sz w:val="28"/>
          <w:szCs w:val="28"/>
          <w:lang w:val="cy-GB"/>
        </w:rPr>
        <w:t xml:space="preserve">obias; </w:t>
      </w:r>
    </w:p>
    <w:p w14:paraId="51707871" w14:textId="584BE67A" w:rsidR="005A7271" w:rsidRPr="007C4E7F" w:rsidRDefault="004D241D" w:rsidP="004318D0">
      <w:pPr>
        <w:pStyle w:val="ListParagraph"/>
        <w:numPr>
          <w:ilvl w:val="0"/>
          <w:numId w:val="1"/>
        </w:numPr>
        <w:rPr>
          <w:rFonts w:ascii="Arial Narrow" w:hAnsi="Arial Narrow"/>
          <w:sz w:val="28"/>
          <w:szCs w:val="28"/>
          <w:lang w:val="cy-GB"/>
        </w:rPr>
      </w:pPr>
      <w:r>
        <w:rPr>
          <w:rFonts w:ascii="Arial Narrow" w:hAnsi="Arial Narrow"/>
          <w:sz w:val="28"/>
          <w:szCs w:val="28"/>
          <w:lang w:val="cy-GB"/>
        </w:rPr>
        <w:t>Gwybodaeth am unrhyw anghenion dietegol arbennig</w:t>
      </w:r>
      <w:r w:rsidR="00D55BF9" w:rsidRPr="007C4E7F">
        <w:rPr>
          <w:rFonts w:ascii="Arial Narrow" w:hAnsi="Arial Narrow"/>
          <w:sz w:val="28"/>
          <w:szCs w:val="28"/>
          <w:lang w:val="cy-GB"/>
        </w:rPr>
        <w:t xml:space="preserve">; </w:t>
      </w:r>
    </w:p>
    <w:p w14:paraId="62C97438" w14:textId="7752A35A" w:rsidR="005A7271" w:rsidRPr="007C4E7F" w:rsidRDefault="004D241D" w:rsidP="004318D0">
      <w:pPr>
        <w:pStyle w:val="ListParagraph"/>
        <w:numPr>
          <w:ilvl w:val="0"/>
          <w:numId w:val="1"/>
        </w:numPr>
        <w:rPr>
          <w:rFonts w:ascii="Arial Narrow" w:hAnsi="Arial Narrow"/>
          <w:sz w:val="28"/>
          <w:szCs w:val="28"/>
          <w:lang w:val="cy-GB"/>
        </w:rPr>
      </w:pPr>
      <w:r>
        <w:rPr>
          <w:rFonts w:ascii="Arial Narrow" w:hAnsi="Arial Narrow"/>
          <w:sz w:val="28"/>
          <w:szCs w:val="28"/>
          <w:lang w:val="cy-GB"/>
        </w:rPr>
        <w:lastRenderedPageBreak/>
        <w:t>Gwybodaeth am unrhyw anaswterau mynd i’r toiled</w:t>
      </w:r>
      <w:r w:rsidR="00D55BF9" w:rsidRPr="007C4E7F">
        <w:rPr>
          <w:rFonts w:ascii="Arial Narrow" w:hAnsi="Arial Narrow"/>
          <w:sz w:val="28"/>
          <w:szCs w:val="28"/>
          <w:lang w:val="cy-GB"/>
        </w:rPr>
        <w:t xml:space="preserve">, </w:t>
      </w:r>
      <w:r>
        <w:rPr>
          <w:rFonts w:ascii="Arial Narrow" w:hAnsi="Arial Narrow"/>
          <w:sz w:val="28"/>
          <w:szCs w:val="28"/>
          <w:lang w:val="cy-GB"/>
        </w:rPr>
        <w:t>cyfarpar neu gymhorthion arbennig i fyw o ddydd i ddydd</w:t>
      </w:r>
      <w:r w:rsidR="00D55BF9" w:rsidRPr="007C4E7F">
        <w:rPr>
          <w:rFonts w:ascii="Arial Narrow" w:hAnsi="Arial Narrow"/>
          <w:sz w:val="28"/>
          <w:szCs w:val="28"/>
          <w:lang w:val="cy-GB"/>
        </w:rPr>
        <w:t>;</w:t>
      </w:r>
    </w:p>
    <w:p w14:paraId="657C7B22" w14:textId="3C1BAB54" w:rsidR="005A7271" w:rsidRPr="007C4E7F" w:rsidRDefault="004D241D" w:rsidP="004318D0">
      <w:pPr>
        <w:pStyle w:val="ListParagraph"/>
        <w:numPr>
          <w:ilvl w:val="0"/>
          <w:numId w:val="1"/>
        </w:numPr>
        <w:rPr>
          <w:rFonts w:ascii="Arial Narrow" w:hAnsi="Arial Narrow"/>
          <w:sz w:val="28"/>
          <w:szCs w:val="28"/>
          <w:lang w:val="cy-GB"/>
        </w:rPr>
      </w:pPr>
      <w:r>
        <w:rPr>
          <w:rFonts w:ascii="Arial Narrow" w:hAnsi="Arial Narrow"/>
          <w:sz w:val="28"/>
          <w:szCs w:val="28"/>
          <w:lang w:val="cy-GB"/>
        </w:rPr>
        <w:t>Anghenion cludiant arbennig i ddysgwyr a phobl ifanc sydd angen help gyda symudoledd</w:t>
      </w:r>
      <w:r w:rsidR="00D55BF9" w:rsidRPr="007C4E7F">
        <w:rPr>
          <w:rFonts w:ascii="Arial Narrow" w:hAnsi="Arial Narrow"/>
          <w:sz w:val="28"/>
          <w:szCs w:val="28"/>
          <w:lang w:val="cy-GB"/>
        </w:rPr>
        <w:t xml:space="preserve">; </w:t>
      </w:r>
      <w:r>
        <w:rPr>
          <w:rFonts w:ascii="Arial Narrow" w:hAnsi="Arial Narrow"/>
          <w:sz w:val="28"/>
          <w:szCs w:val="28"/>
          <w:lang w:val="cy-GB"/>
        </w:rPr>
        <w:t>neu</w:t>
      </w:r>
      <w:r w:rsidR="00D55BF9" w:rsidRPr="007C4E7F">
        <w:rPr>
          <w:rFonts w:ascii="Arial Narrow" w:hAnsi="Arial Narrow"/>
          <w:sz w:val="28"/>
          <w:szCs w:val="28"/>
          <w:lang w:val="cy-GB"/>
        </w:rPr>
        <w:t xml:space="preserve"> </w:t>
      </w:r>
    </w:p>
    <w:p w14:paraId="738CABAD" w14:textId="526CF37F" w:rsidR="005A7271" w:rsidRPr="007C4E7F" w:rsidRDefault="004D241D" w:rsidP="004318D0">
      <w:pPr>
        <w:pStyle w:val="ListParagraph"/>
        <w:numPr>
          <w:ilvl w:val="0"/>
          <w:numId w:val="1"/>
        </w:numPr>
        <w:rPr>
          <w:rFonts w:ascii="Arial Narrow" w:hAnsi="Arial Narrow"/>
          <w:sz w:val="28"/>
          <w:szCs w:val="28"/>
          <w:lang w:val="cy-GB"/>
        </w:rPr>
      </w:pPr>
      <w:r>
        <w:rPr>
          <w:rFonts w:ascii="Arial Narrow" w:hAnsi="Arial Narrow"/>
          <w:sz w:val="28"/>
          <w:szCs w:val="28"/>
          <w:lang w:val="cy-GB"/>
        </w:rPr>
        <w:t xml:space="preserve">Tystysgrif </w:t>
      </w:r>
      <w:r w:rsidR="00D55BF9" w:rsidRPr="007C4E7F">
        <w:rPr>
          <w:rFonts w:ascii="Arial Narrow" w:hAnsi="Arial Narrow"/>
          <w:sz w:val="28"/>
          <w:szCs w:val="28"/>
          <w:lang w:val="cy-GB"/>
        </w:rPr>
        <w:t>‘</w:t>
      </w:r>
      <w:r>
        <w:rPr>
          <w:rFonts w:ascii="Arial Narrow" w:hAnsi="Arial Narrow"/>
          <w:sz w:val="28"/>
          <w:szCs w:val="28"/>
          <w:lang w:val="cy-GB"/>
        </w:rPr>
        <w:t>Abl i deithio</w:t>
      </w:r>
      <w:r w:rsidR="00D55BF9" w:rsidRPr="007C4E7F">
        <w:rPr>
          <w:rFonts w:ascii="Arial Narrow" w:hAnsi="Arial Narrow"/>
          <w:sz w:val="28"/>
          <w:szCs w:val="28"/>
          <w:lang w:val="cy-GB"/>
        </w:rPr>
        <w:t xml:space="preserve">l’ </w:t>
      </w:r>
      <w:r>
        <w:rPr>
          <w:rFonts w:ascii="Arial Narrow" w:hAnsi="Arial Narrow"/>
          <w:sz w:val="28"/>
          <w:szCs w:val="28"/>
          <w:lang w:val="cy-GB"/>
        </w:rPr>
        <w:t>a ysgrifennwyd gan y meddyg teulu</w:t>
      </w:r>
      <w:r w:rsidR="00D55BF9" w:rsidRPr="007C4E7F">
        <w:rPr>
          <w:rFonts w:ascii="Arial Narrow" w:hAnsi="Arial Narrow"/>
          <w:sz w:val="28"/>
          <w:szCs w:val="28"/>
          <w:lang w:val="cy-GB"/>
        </w:rPr>
        <w:t>/</w:t>
      </w:r>
      <w:r>
        <w:rPr>
          <w:rFonts w:ascii="Arial Narrow" w:hAnsi="Arial Narrow"/>
          <w:sz w:val="28"/>
          <w:szCs w:val="28"/>
          <w:lang w:val="cy-GB"/>
        </w:rPr>
        <w:t>meddyg yngynghorol os oes gan y plentyn angen meddygol arwyddocaol (heb hyn efallai na fydd yr yswiriant yn ddilys</w:t>
      </w:r>
      <w:r w:rsidR="00D55BF9" w:rsidRPr="007C4E7F">
        <w:rPr>
          <w:rFonts w:ascii="Arial Narrow" w:hAnsi="Arial Narrow"/>
          <w:sz w:val="28"/>
          <w:szCs w:val="28"/>
          <w:lang w:val="cy-GB"/>
        </w:rPr>
        <w:t xml:space="preserve">). </w:t>
      </w:r>
    </w:p>
    <w:p w14:paraId="76A3145D" w14:textId="77777777" w:rsidR="005A7271" w:rsidRPr="007C4E7F" w:rsidRDefault="00D55BF9">
      <w:pPr>
        <w:rPr>
          <w:rFonts w:ascii="Arial Narrow" w:hAnsi="Arial Narrow"/>
          <w:b/>
          <w:sz w:val="28"/>
          <w:szCs w:val="28"/>
          <w:lang w:val="cy-GB"/>
        </w:rPr>
      </w:pPr>
      <w:r w:rsidRPr="007C4E7F">
        <w:rPr>
          <w:rFonts w:ascii="Arial Narrow" w:hAnsi="Arial Narrow"/>
          <w:b/>
          <w:sz w:val="28"/>
          <w:szCs w:val="28"/>
          <w:lang w:val="cy-GB"/>
        </w:rPr>
        <w:t xml:space="preserve">4.4 </w:t>
      </w:r>
      <w:r w:rsidR="000D43CF">
        <w:rPr>
          <w:rFonts w:ascii="Arial Narrow" w:hAnsi="Arial Narrow"/>
          <w:b/>
          <w:sz w:val="28"/>
          <w:szCs w:val="28"/>
          <w:lang w:val="cy-GB"/>
        </w:rPr>
        <w:t>Rhyngweithi</w:t>
      </w:r>
      <w:r w:rsidR="002C3AAB">
        <w:rPr>
          <w:rFonts w:ascii="Arial Narrow" w:hAnsi="Arial Narrow"/>
          <w:b/>
          <w:sz w:val="28"/>
          <w:szCs w:val="28"/>
          <w:lang w:val="cy-GB"/>
        </w:rPr>
        <w:t>o</w:t>
      </w:r>
      <w:r w:rsidR="000D43CF">
        <w:rPr>
          <w:rFonts w:ascii="Arial Narrow" w:hAnsi="Arial Narrow"/>
          <w:b/>
          <w:sz w:val="28"/>
          <w:szCs w:val="28"/>
          <w:lang w:val="cy-GB"/>
        </w:rPr>
        <w:t xml:space="preserve"> cymdeithasol</w:t>
      </w:r>
      <w:r w:rsidRPr="007C4E7F">
        <w:rPr>
          <w:rFonts w:ascii="Arial Narrow" w:hAnsi="Arial Narrow"/>
          <w:b/>
          <w:sz w:val="28"/>
          <w:szCs w:val="28"/>
          <w:lang w:val="cy-GB"/>
        </w:rPr>
        <w:t xml:space="preserve"> </w:t>
      </w:r>
    </w:p>
    <w:p w14:paraId="69513230" w14:textId="77777777" w:rsidR="002C3AAB" w:rsidRPr="002C3AAB" w:rsidRDefault="00D55BF9" w:rsidP="002C3AAB">
      <w:pPr>
        <w:pStyle w:val="NormalWeb"/>
        <w:rPr>
          <w:lang w:val="cy-GB"/>
        </w:rPr>
      </w:pPr>
      <w:r w:rsidRPr="007C4E7F">
        <w:rPr>
          <w:rFonts w:ascii="Arial Narrow" w:hAnsi="Arial Narrow"/>
          <w:sz w:val="28"/>
          <w:szCs w:val="28"/>
          <w:lang w:val="cy-GB"/>
        </w:rPr>
        <w:t xml:space="preserve">a) </w:t>
      </w:r>
      <w:r w:rsidR="002C3AAB" w:rsidRPr="002C3AAB">
        <w:rPr>
          <w:rFonts w:ascii="ArialMT" w:hAnsi="ArialMT"/>
          <w:lang w:val="cy-GB"/>
        </w:rPr>
        <w:t xml:space="preserve">Dylai cyrff llywodraethu sicrhau bod ystyriaeth ddigonol yn cael ei rhoi i gynnwys disgyblion sydd ag anghenion gofal iechyd, megis yn ystod amser egwyl, cynyrchiadau, clybiau ar ôl ysgol ac ymweliadau preswyl. </w:t>
      </w:r>
    </w:p>
    <w:p w14:paraId="6AFF45C2" w14:textId="77777777" w:rsidR="005A7271" w:rsidRPr="007C4E7F" w:rsidRDefault="00D55BF9">
      <w:pPr>
        <w:rPr>
          <w:rFonts w:ascii="Arial Narrow" w:hAnsi="Arial Narrow"/>
          <w:sz w:val="28"/>
          <w:szCs w:val="28"/>
          <w:lang w:val="cy-GB"/>
        </w:rPr>
      </w:pPr>
      <w:r w:rsidRPr="007C4E7F">
        <w:rPr>
          <w:rFonts w:ascii="Arial Narrow" w:hAnsi="Arial Narrow"/>
          <w:sz w:val="28"/>
          <w:szCs w:val="28"/>
          <w:lang w:val="cy-GB"/>
        </w:rPr>
        <w:t xml:space="preserve">b) </w:t>
      </w:r>
      <w:r w:rsidR="002C3AAB">
        <w:rPr>
          <w:rFonts w:ascii="Arial Narrow" w:hAnsi="Arial Narrow"/>
          <w:sz w:val="28"/>
          <w:szCs w:val="28"/>
          <w:lang w:val="cy-GB"/>
        </w:rPr>
        <w:t>Dylai’r ysgol sicrhau bod yr holl</w:t>
      </w:r>
      <w:r w:rsidRPr="007C4E7F">
        <w:rPr>
          <w:rFonts w:ascii="Arial Narrow" w:hAnsi="Arial Narrow"/>
          <w:sz w:val="28"/>
          <w:szCs w:val="28"/>
          <w:lang w:val="cy-GB"/>
        </w:rPr>
        <w:t xml:space="preserve"> staff </w:t>
      </w:r>
      <w:r w:rsidR="002C3AAB">
        <w:rPr>
          <w:rFonts w:ascii="Arial Narrow" w:hAnsi="Arial Narrow"/>
          <w:sz w:val="28"/>
          <w:szCs w:val="28"/>
          <w:lang w:val="cy-GB"/>
        </w:rPr>
        <w:t>yn ymwybodol o’r rhwystrau cymdeithasol y gall dysgwyr ag anghenio gofal iechyd eu cael a sut y gall hyn arwain at eithrio cymdeithasol. Mae angen dull ragw eithiol er mwyn dilwu unrhyw rwystrau</w:t>
      </w:r>
      <w:r w:rsidRPr="007C4E7F">
        <w:rPr>
          <w:rFonts w:ascii="Arial Narrow" w:hAnsi="Arial Narrow"/>
          <w:sz w:val="28"/>
          <w:szCs w:val="28"/>
          <w:lang w:val="cy-GB"/>
        </w:rPr>
        <w:t xml:space="preserve">. </w:t>
      </w:r>
    </w:p>
    <w:p w14:paraId="5E241A03" w14:textId="77777777" w:rsidR="005A7271" w:rsidRPr="007C4E7F" w:rsidRDefault="00D55BF9">
      <w:pPr>
        <w:rPr>
          <w:rFonts w:ascii="Arial Narrow" w:hAnsi="Arial Narrow"/>
          <w:b/>
          <w:sz w:val="28"/>
          <w:szCs w:val="28"/>
          <w:lang w:val="cy-GB"/>
        </w:rPr>
      </w:pPr>
      <w:r w:rsidRPr="007C4E7F">
        <w:rPr>
          <w:rFonts w:ascii="Arial Narrow" w:hAnsi="Arial Narrow"/>
          <w:b/>
          <w:sz w:val="28"/>
          <w:szCs w:val="28"/>
          <w:lang w:val="cy-GB"/>
        </w:rPr>
        <w:t xml:space="preserve">4.5 </w:t>
      </w:r>
      <w:r w:rsidR="000D43CF">
        <w:rPr>
          <w:rFonts w:ascii="Arial Narrow" w:hAnsi="Arial Narrow"/>
          <w:b/>
          <w:sz w:val="28"/>
          <w:szCs w:val="28"/>
          <w:lang w:val="cy-GB"/>
        </w:rPr>
        <w:t xml:space="preserve">Ymarfer </w:t>
      </w:r>
      <w:r w:rsidR="002C3AAB">
        <w:rPr>
          <w:rFonts w:ascii="Arial Narrow" w:hAnsi="Arial Narrow"/>
          <w:b/>
          <w:sz w:val="28"/>
          <w:szCs w:val="28"/>
          <w:lang w:val="cy-GB"/>
        </w:rPr>
        <w:t xml:space="preserve">Corff </w:t>
      </w:r>
      <w:r w:rsidR="000D43CF">
        <w:rPr>
          <w:rFonts w:ascii="Arial Narrow" w:hAnsi="Arial Narrow"/>
          <w:b/>
          <w:sz w:val="28"/>
          <w:szCs w:val="28"/>
          <w:lang w:val="cy-GB"/>
        </w:rPr>
        <w:t xml:space="preserve">a </w:t>
      </w:r>
      <w:r w:rsidR="002C3AAB">
        <w:rPr>
          <w:rFonts w:ascii="Arial Narrow" w:hAnsi="Arial Narrow"/>
          <w:b/>
          <w:sz w:val="28"/>
          <w:szCs w:val="28"/>
          <w:lang w:val="cy-GB"/>
        </w:rPr>
        <w:t>G</w:t>
      </w:r>
      <w:r w:rsidR="000D43CF">
        <w:rPr>
          <w:rFonts w:ascii="Arial Narrow" w:hAnsi="Arial Narrow"/>
          <w:b/>
          <w:sz w:val="28"/>
          <w:szCs w:val="28"/>
          <w:lang w:val="cy-GB"/>
        </w:rPr>
        <w:t>weithga</w:t>
      </w:r>
      <w:r w:rsidR="002C3AAB">
        <w:rPr>
          <w:rFonts w:ascii="Arial Narrow" w:hAnsi="Arial Narrow"/>
          <w:b/>
          <w:sz w:val="28"/>
          <w:szCs w:val="28"/>
          <w:lang w:val="cy-GB"/>
        </w:rPr>
        <w:t>rwch</w:t>
      </w:r>
      <w:r w:rsidR="000D43CF">
        <w:rPr>
          <w:rFonts w:ascii="Arial Narrow" w:hAnsi="Arial Narrow"/>
          <w:b/>
          <w:sz w:val="28"/>
          <w:szCs w:val="28"/>
          <w:lang w:val="cy-GB"/>
        </w:rPr>
        <w:t xml:space="preserve"> </w:t>
      </w:r>
      <w:r w:rsidR="002C3AAB">
        <w:rPr>
          <w:rFonts w:ascii="Arial Narrow" w:hAnsi="Arial Narrow"/>
          <w:b/>
          <w:sz w:val="28"/>
          <w:szCs w:val="28"/>
          <w:lang w:val="cy-GB"/>
        </w:rPr>
        <w:t>C</w:t>
      </w:r>
      <w:r w:rsidR="000D43CF">
        <w:rPr>
          <w:rFonts w:ascii="Arial Narrow" w:hAnsi="Arial Narrow"/>
          <w:b/>
          <w:sz w:val="28"/>
          <w:szCs w:val="28"/>
          <w:lang w:val="cy-GB"/>
        </w:rPr>
        <w:t>orfforol</w:t>
      </w:r>
      <w:r w:rsidRPr="007C4E7F">
        <w:rPr>
          <w:rFonts w:ascii="Arial Narrow" w:hAnsi="Arial Narrow"/>
          <w:b/>
          <w:sz w:val="28"/>
          <w:szCs w:val="28"/>
          <w:lang w:val="cy-GB"/>
        </w:rPr>
        <w:t xml:space="preserve"> </w:t>
      </w:r>
    </w:p>
    <w:p w14:paraId="2A06CCB8" w14:textId="77777777" w:rsidR="00096D89" w:rsidRPr="00096D89" w:rsidRDefault="00D55BF9" w:rsidP="00096D89">
      <w:pPr>
        <w:pStyle w:val="NormalWeb"/>
        <w:rPr>
          <w:rFonts w:ascii="Arial Narrow" w:eastAsiaTheme="minorHAnsi" w:hAnsi="Arial Narrow" w:cstheme="minorBidi"/>
          <w:sz w:val="28"/>
          <w:szCs w:val="28"/>
          <w:lang w:val="cy-GB"/>
        </w:rPr>
      </w:pPr>
      <w:r w:rsidRPr="007C4E7F">
        <w:rPr>
          <w:rFonts w:ascii="Arial Narrow" w:hAnsi="Arial Narrow"/>
          <w:sz w:val="28"/>
          <w:szCs w:val="28"/>
          <w:lang w:val="cy-GB"/>
        </w:rPr>
        <w:t xml:space="preserve">a) </w:t>
      </w:r>
      <w:r w:rsidR="002C3AAB" w:rsidRPr="00096D89">
        <w:rPr>
          <w:rFonts w:ascii="Arial Narrow" w:eastAsiaTheme="minorHAnsi" w:hAnsi="Arial Narrow" w:cstheme="minorBidi"/>
          <w:sz w:val="28"/>
          <w:szCs w:val="28"/>
          <w:lang w:val="cy-GB"/>
        </w:rPr>
        <w:t>Dylai’r ysgol dde</w:t>
      </w:r>
      <w:r w:rsidR="00096D89">
        <w:rPr>
          <w:rFonts w:ascii="Arial Narrow" w:eastAsiaTheme="minorHAnsi" w:hAnsi="Arial Narrow" w:cstheme="minorBidi"/>
          <w:sz w:val="28"/>
          <w:szCs w:val="28"/>
          <w:lang w:val="cy-GB"/>
        </w:rPr>
        <w:t>a</w:t>
      </w:r>
      <w:r w:rsidR="002C3AAB" w:rsidRPr="00096D89">
        <w:rPr>
          <w:rFonts w:ascii="Arial Narrow" w:eastAsiaTheme="minorHAnsi" w:hAnsi="Arial Narrow" w:cstheme="minorBidi"/>
          <w:sz w:val="28"/>
          <w:szCs w:val="28"/>
          <w:lang w:val="cy-GB"/>
        </w:rPr>
        <w:t xml:space="preserve">ll yn </w:t>
      </w:r>
      <w:r w:rsidR="00096D89" w:rsidRPr="00096D89">
        <w:rPr>
          <w:rFonts w:ascii="Arial Narrow" w:eastAsiaTheme="minorHAnsi" w:hAnsi="Arial Narrow" w:cstheme="minorBidi"/>
          <w:sz w:val="28"/>
          <w:szCs w:val="28"/>
          <w:lang w:val="cy-GB"/>
        </w:rPr>
        <w:t>llwyr pa mor bwysig yw hi</w:t>
      </w:r>
      <w:r w:rsidRPr="00096D89">
        <w:rPr>
          <w:rFonts w:ascii="Arial Narrow" w:eastAsiaTheme="minorHAnsi" w:hAnsi="Arial Narrow" w:cstheme="minorBidi"/>
          <w:sz w:val="28"/>
          <w:szCs w:val="28"/>
          <w:lang w:val="cy-GB"/>
        </w:rPr>
        <w:t xml:space="preserve"> </w:t>
      </w:r>
      <w:r w:rsidR="00096D89" w:rsidRPr="00096D89">
        <w:rPr>
          <w:rFonts w:ascii="Arial Narrow" w:eastAsiaTheme="minorHAnsi" w:hAnsi="Arial Narrow" w:cstheme="minorBidi"/>
          <w:sz w:val="28"/>
          <w:szCs w:val="28"/>
          <w:lang w:val="cy-GB"/>
        </w:rPr>
        <w:t xml:space="preserve">i’r holl ddysgwyr gymryd rhan mewn gweithgareddau corfforol a dylai’r staff wneud addasiadau priodol i weithgareddau chwaraeon a gweithgareddau eraill er mwyn eu gwneud yn hygyrch i bob dysgwr, gan gynnwys clybiau ar </w:t>
      </w:r>
      <w:r w:rsidR="00096D89">
        <w:rPr>
          <w:rFonts w:ascii="Arial Narrow" w:eastAsiaTheme="minorHAnsi" w:hAnsi="Arial Narrow" w:cstheme="minorBidi"/>
          <w:sz w:val="28"/>
          <w:szCs w:val="28"/>
          <w:lang w:val="cy-GB"/>
        </w:rPr>
        <w:t xml:space="preserve">ôl </w:t>
      </w:r>
      <w:r w:rsidR="00096D89" w:rsidRPr="00096D89">
        <w:rPr>
          <w:rFonts w:ascii="Arial Narrow" w:eastAsiaTheme="minorHAnsi" w:hAnsi="Arial Narrow" w:cstheme="minorBidi"/>
          <w:sz w:val="28"/>
          <w:szCs w:val="28"/>
          <w:lang w:val="cy-GB"/>
        </w:rPr>
        <w:t>ysgol a chwaraeon t</w:t>
      </w:r>
      <w:r w:rsidR="00096D89">
        <w:rPr>
          <w:rFonts w:ascii="Arial Narrow" w:eastAsiaTheme="minorHAnsi" w:hAnsi="Arial Narrow" w:cstheme="minorBidi"/>
          <w:sz w:val="28"/>
          <w:szCs w:val="28"/>
          <w:lang w:val="cy-GB"/>
        </w:rPr>
        <w:t>î</w:t>
      </w:r>
      <w:r w:rsidR="00096D89" w:rsidRPr="00096D89">
        <w:rPr>
          <w:rFonts w:ascii="Arial Narrow" w:eastAsiaTheme="minorHAnsi" w:hAnsi="Arial Narrow" w:cstheme="minorBidi"/>
          <w:sz w:val="28"/>
          <w:szCs w:val="28"/>
          <w:lang w:val="cy-GB"/>
        </w:rPr>
        <w:t xml:space="preserve">m. </w:t>
      </w:r>
    </w:p>
    <w:p w14:paraId="61E86A56" w14:textId="77777777" w:rsidR="005A7271" w:rsidRPr="00096D89" w:rsidRDefault="00D55BF9" w:rsidP="00096D89">
      <w:pPr>
        <w:pStyle w:val="NormalWeb"/>
        <w:rPr>
          <w:rFonts w:ascii="Arial Narrow" w:eastAsiaTheme="minorHAnsi" w:hAnsi="Arial Narrow" w:cstheme="minorBidi"/>
          <w:sz w:val="28"/>
          <w:szCs w:val="28"/>
          <w:lang w:val="cy-GB"/>
        </w:rPr>
      </w:pPr>
      <w:r w:rsidRPr="00096D89">
        <w:rPr>
          <w:rFonts w:ascii="Arial Narrow" w:eastAsiaTheme="minorHAnsi" w:hAnsi="Arial Narrow" w:cstheme="minorBidi"/>
          <w:sz w:val="28"/>
          <w:szCs w:val="28"/>
          <w:lang w:val="cy-GB"/>
        </w:rPr>
        <w:t>b)</w:t>
      </w:r>
      <w:r w:rsidR="00096D89" w:rsidRPr="00096D89">
        <w:rPr>
          <w:rFonts w:ascii="Arial Narrow" w:eastAsiaTheme="minorHAnsi" w:hAnsi="Arial Narrow" w:cstheme="minorBidi"/>
          <w:sz w:val="28"/>
          <w:szCs w:val="28"/>
          <w:lang w:val="cy-GB"/>
        </w:rPr>
        <w:t xml:space="preserve"> Dyl</w:t>
      </w:r>
      <w:r w:rsidR="00096D89">
        <w:rPr>
          <w:rFonts w:ascii="Arial Narrow" w:eastAsiaTheme="minorHAnsi" w:hAnsi="Arial Narrow" w:cstheme="minorBidi"/>
          <w:sz w:val="28"/>
          <w:szCs w:val="28"/>
          <w:lang w:val="cy-GB"/>
        </w:rPr>
        <w:t>ai sta</w:t>
      </w:r>
      <w:r w:rsidR="00096D89" w:rsidRPr="00096D89">
        <w:rPr>
          <w:rFonts w:ascii="Arial Narrow" w:eastAsiaTheme="minorHAnsi" w:hAnsi="Arial Narrow" w:cstheme="minorBidi"/>
          <w:sz w:val="28"/>
          <w:szCs w:val="28"/>
          <w:lang w:val="cy-GB"/>
        </w:rPr>
        <w:t xml:space="preserve">ff </w:t>
      </w:r>
      <w:r w:rsidR="00096D89">
        <w:rPr>
          <w:rFonts w:ascii="Arial Narrow" w:eastAsiaTheme="minorHAnsi" w:hAnsi="Arial Narrow" w:cstheme="minorBidi"/>
          <w:sz w:val="28"/>
          <w:szCs w:val="28"/>
          <w:lang w:val="cy-GB"/>
        </w:rPr>
        <w:t>fod</w:t>
      </w:r>
      <w:r w:rsidR="00096D89" w:rsidRPr="00096D89">
        <w:rPr>
          <w:rFonts w:ascii="Arial Narrow" w:eastAsiaTheme="minorHAnsi" w:hAnsi="Arial Narrow" w:cstheme="minorBidi"/>
          <w:sz w:val="28"/>
          <w:szCs w:val="28"/>
          <w:lang w:val="cy-GB"/>
        </w:rPr>
        <w:t xml:space="preserve"> yn gwbl ymwybodol o anghenion gofal iechyd dysgwyr a</w:t>
      </w:r>
      <w:r w:rsidR="00096D89" w:rsidRPr="00096D89">
        <w:rPr>
          <w:rFonts w:ascii="Arial Narrow" w:eastAsiaTheme="minorHAnsi" w:hAnsi="Arial Narrow" w:cs="Arial Narrow"/>
          <w:sz w:val="28"/>
          <w:szCs w:val="28"/>
          <w:lang w:val="cy-GB"/>
        </w:rPr>
        <w:t>’</w:t>
      </w:r>
      <w:r w:rsidR="00096D89" w:rsidRPr="00096D89">
        <w:rPr>
          <w:rFonts w:ascii="Arial Narrow" w:eastAsiaTheme="minorHAnsi" w:hAnsi="Arial Narrow" w:cstheme="minorBidi"/>
          <w:sz w:val="28"/>
          <w:szCs w:val="28"/>
          <w:lang w:val="cy-GB"/>
        </w:rPr>
        <w:t>r ysgogiadau posibl. Dylent wybod sut i ymateb yn briodol a chyflym os byddant yn cael gwybod bod dysgwr yn teimlo</w:t>
      </w:r>
      <w:r w:rsidR="00096D89" w:rsidRPr="00096D89">
        <w:rPr>
          <w:rFonts w:ascii="Arial Narrow" w:eastAsiaTheme="minorHAnsi" w:hAnsi="Arial Narrow" w:cs="Arial Narrow"/>
          <w:sz w:val="28"/>
          <w:szCs w:val="28"/>
          <w:lang w:val="cy-GB"/>
        </w:rPr>
        <w:t>’</w:t>
      </w:r>
      <w:r w:rsidR="00096D89" w:rsidRPr="00096D89">
        <w:rPr>
          <w:rFonts w:ascii="Arial Narrow" w:eastAsiaTheme="minorHAnsi" w:hAnsi="Arial Narrow" w:cstheme="minorBidi"/>
          <w:sz w:val="28"/>
          <w:szCs w:val="28"/>
          <w:lang w:val="cy-GB"/>
        </w:rPr>
        <w:t xml:space="preserve">n </w:t>
      </w:r>
      <w:r w:rsidR="00096D89">
        <w:rPr>
          <w:rFonts w:ascii="Arial Narrow" w:eastAsiaTheme="minorHAnsi" w:hAnsi="Arial Narrow" w:cstheme="minorBidi"/>
          <w:sz w:val="28"/>
          <w:szCs w:val="28"/>
          <w:lang w:val="cy-GB"/>
        </w:rPr>
        <w:t>sâ</w:t>
      </w:r>
      <w:r w:rsidR="00096D89" w:rsidRPr="00096D89">
        <w:rPr>
          <w:rFonts w:ascii="Arial Narrow" w:eastAsiaTheme="minorHAnsi" w:hAnsi="Arial Narrow" w:cstheme="minorBidi"/>
          <w:sz w:val="28"/>
          <w:szCs w:val="28"/>
          <w:lang w:val="cy-GB"/>
        </w:rPr>
        <w:t xml:space="preserve">l. Dylent bob amser ofyn am arweiniad wrth ystyried sut gallai cymryd rhan mewn gweithgareddau chwaraeon neu weithgareddau eraill effeithio ar ddysgwyr sydd ag anghenion gofal iechyd. </w:t>
      </w:r>
    </w:p>
    <w:p w14:paraId="2C4447A0" w14:textId="77777777" w:rsidR="00096D89" w:rsidRPr="004D241D" w:rsidRDefault="00D55BF9" w:rsidP="00096D89">
      <w:pPr>
        <w:pStyle w:val="NormalWeb"/>
        <w:rPr>
          <w:rFonts w:ascii="Arial Narrow" w:eastAsiaTheme="minorHAnsi" w:hAnsi="Arial Narrow" w:cstheme="minorBidi"/>
          <w:sz w:val="28"/>
          <w:szCs w:val="28"/>
          <w:lang w:val="cy-GB"/>
        </w:rPr>
      </w:pPr>
      <w:r w:rsidRPr="007C4E7F">
        <w:rPr>
          <w:rFonts w:ascii="Arial Narrow" w:hAnsi="Arial Narrow"/>
          <w:sz w:val="28"/>
          <w:szCs w:val="28"/>
          <w:lang w:val="cy-GB"/>
        </w:rPr>
        <w:t xml:space="preserve"> c) </w:t>
      </w:r>
      <w:r w:rsidR="00096D89" w:rsidRPr="004D241D">
        <w:rPr>
          <w:rFonts w:ascii="Arial Narrow" w:eastAsiaTheme="minorHAnsi" w:hAnsi="Arial Narrow" w:cstheme="minorBidi"/>
          <w:sz w:val="28"/>
          <w:szCs w:val="28"/>
          <w:lang w:val="cy-GB"/>
        </w:rPr>
        <w:t xml:space="preserve">Dylid osgoi gwneud </w:t>
      </w:r>
      <w:r w:rsidR="00096D89" w:rsidRPr="004D241D">
        <w:rPr>
          <w:rFonts w:ascii="Arial Narrow" w:eastAsiaTheme="minorHAnsi" w:hAnsi="Arial Narrow" w:cs="Arial Narrow"/>
          <w:sz w:val="28"/>
          <w:szCs w:val="28"/>
          <w:lang w:val="cy-GB"/>
        </w:rPr>
        <w:t>‘</w:t>
      </w:r>
      <w:r w:rsidR="00096D89" w:rsidRPr="004D241D">
        <w:rPr>
          <w:rFonts w:ascii="Arial Narrow" w:eastAsiaTheme="minorHAnsi" w:hAnsi="Arial Narrow" w:cstheme="minorBidi"/>
          <w:sz w:val="28"/>
          <w:szCs w:val="28"/>
          <w:lang w:val="cy-GB"/>
        </w:rPr>
        <w:t>darpariaethau arbennig</w:t>
      </w:r>
      <w:r w:rsidR="00096D89" w:rsidRPr="004D241D">
        <w:rPr>
          <w:rFonts w:ascii="Arial Narrow" w:eastAsiaTheme="minorHAnsi" w:hAnsi="Arial Narrow" w:cs="Arial Narrow"/>
          <w:sz w:val="28"/>
          <w:szCs w:val="28"/>
          <w:lang w:val="cy-GB"/>
        </w:rPr>
        <w:t>’</w:t>
      </w:r>
      <w:r w:rsidR="00096D89" w:rsidRPr="004D241D">
        <w:rPr>
          <w:rFonts w:ascii="Arial Narrow" w:eastAsiaTheme="minorHAnsi" w:hAnsi="Arial Narrow" w:cstheme="minorBidi"/>
          <w:sz w:val="28"/>
          <w:szCs w:val="28"/>
          <w:lang w:val="cy-GB"/>
        </w:rPr>
        <w:t>, ar waha</w:t>
      </w:r>
      <w:r w:rsidR="00096D89" w:rsidRPr="004D241D">
        <w:rPr>
          <w:rFonts w:ascii="Arial" w:eastAsiaTheme="minorHAnsi" w:hAnsi="Arial" w:cs="Arial"/>
          <w:sz w:val="28"/>
          <w:szCs w:val="28"/>
          <w:lang w:val="cy-GB"/>
        </w:rPr>
        <w:t>̂</w:t>
      </w:r>
      <w:r w:rsidR="00096D89" w:rsidRPr="004D241D">
        <w:rPr>
          <w:rFonts w:ascii="Arial Narrow" w:eastAsiaTheme="minorHAnsi" w:hAnsi="Arial Narrow" w:cstheme="minorBidi"/>
          <w:sz w:val="28"/>
          <w:szCs w:val="28"/>
          <w:lang w:val="cy-GB"/>
        </w:rPr>
        <w:t xml:space="preserve">n, ar gyfer gweithgareddau penodol, gan roi pwyslais yn hytrach ar weithgareddau sydd yn hygyrch i bawb. Yn yr achosion lle nad yw hyn yn bosibl, dylid gofyn am gyngor gweithwyr gofal iechyd neu addysg gorfforol proffesiynol a’r dysgwr. </w:t>
      </w:r>
    </w:p>
    <w:p w14:paraId="527C8B8F" w14:textId="77777777" w:rsidR="00096D89" w:rsidRPr="00096D89" w:rsidRDefault="00D55BF9" w:rsidP="00096D89">
      <w:pPr>
        <w:pStyle w:val="NormalWeb"/>
        <w:rPr>
          <w:rFonts w:ascii="Arial Narrow" w:eastAsiaTheme="minorHAnsi" w:hAnsi="Arial Narrow" w:cstheme="minorBidi"/>
          <w:sz w:val="28"/>
          <w:szCs w:val="28"/>
          <w:lang w:val="cy-GB"/>
        </w:rPr>
      </w:pPr>
      <w:r w:rsidRPr="004D241D">
        <w:rPr>
          <w:rFonts w:ascii="Arial Narrow" w:eastAsiaTheme="minorHAnsi" w:hAnsi="Arial Narrow" w:cstheme="minorBidi"/>
          <w:sz w:val="28"/>
          <w:szCs w:val="28"/>
          <w:lang w:val="cy-GB"/>
        </w:rPr>
        <w:t>d)</w:t>
      </w:r>
      <w:r w:rsidR="00096D89" w:rsidRPr="004D241D">
        <w:rPr>
          <w:rFonts w:ascii="Arial Narrow" w:eastAsiaTheme="minorHAnsi" w:hAnsi="Arial Narrow" w:cstheme="minorBidi"/>
          <w:sz w:val="28"/>
          <w:szCs w:val="28"/>
          <w:lang w:val="cy-GB"/>
        </w:rPr>
        <w:t xml:space="preserve"> </w:t>
      </w:r>
      <w:r w:rsidR="00096D89" w:rsidRPr="00096D89">
        <w:rPr>
          <w:rFonts w:ascii="Arial Narrow" w:eastAsiaTheme="minorHAnsi" w:hAnsi="Arial Narrow" w:cstheme="minorBidi"/>
          <w:sz w:val="28"/>
          <w:szCs w:val="28"/>
          <w:lang w:val="cy-GB"/>
        </w:rPr>
        <w:t xml:space="preserve">Dylai staff hefyd ddeall y gall fod yn briodol i rai dysgwyr ag anghenion gofal iechyd gario eu meddyginiaeth neu fwyd gyda nhw pan fyddant yn gwneud gweithgarwch corfforol; dylid annog y dysgwyr hyn i gymryd eu meddyginiaeth neu fwyd yn </w:t>
      </w:r>
      <w:r w:rsidR="00096D89">
        <w:rPr>
          <w:rFonts w:ascii="Arial Narrow" w:eastAsiaTheme="minorHAnsi" w:hAnsi="Arial Narrow" w:cstheme="minorBidi"/>
          <w:sz w:val="28"/>
          <w:szCs w:val="28"/>
          <w:lang w:val="cy-GB"/>
        </w:rPr>
        <w:t>ôl</w:t>
      </w:r>
      <w:r w:rsidR="00096D89" w:rsidRPr="00096D89">
        <w:rPr>
          <w:rFonts w:ascii="Arial Narrow" w:eastAsiaTheme="minorHAnsi" w:hAnsi="Arial Narrow" w:cstheme="minorBidi"/>
          <w:sz w:val="28"/>
          <w:szCs w:val="28"/>
          <w:lang w:val="cy-GB"/>
        </w:rPr>
        <w:t xml:space="preserve"> yr angen. </w:t>
      </w:r>
    </w:p>
    <w:p w14:paraId="0F02BCE7" w14:textId="77777777" w:rsidR="005A7271" w:rsidRPr="007C4E7F" w:rsidRDefault="00D55BF9">
      <w:pPr>
        <w:rPr>
          <w:rFonts w:ascii="Arial Narrow" w:hAnsi="Arial Narrow"/>
          <w:b/>
          <w:sz w:val="28"/>
          <w:szCs w:val="28"/>
          <w:lang w:val="cy-GB"/>
        </w:rPr>
      </w:pPr>
      <w:r w:rsidRPr="007C4E7F">
        <w:rPr>
          <w:rFonts w:ascii="Arial Narrow" w:hAnsi="Arial Narrow"/>
          <w:b/>
          <w:sz w:val="28"/>
          <w:szCs w:val="28"/>
          <w:lang w:val="cy-GB"/>
        </w:rPr>
        <w:t xml:space="preserve">4.6 </w:t>
      </w:r>
      <w:r w:rsidR="000D43CF">
        <w:rPr>
          <w:rFonts w:ascii="Arial Narrow" w:hAnsi="Arial Narrow"/>
          <w:b/>
          <w:sz w:val="28"/>
          <w:szCs w:val="28"/>
          <w:lang w:val="cy-GB"/>
        </w:rPr>
        <w:t>Rheoli Bwyd</w:t>
      </w:r>
      <w:r w:rsidRPr="007C4E7F">
        <w:rPr>
          <w:rFonts w:ascii="Arial Narrow" w:hAnsi="Arial Narrow"/>
          <w:b/>
          <w:sz w:val="28"/>
          <w:szCs w:val="28"/>
          <w:lang w:val="cy-GB"/>
        </w:rPr>
        <w:t xml:space="preserve"> </w:t>
      </w:r>
    </w:p>
    <w:p w14:paraId="7715961F" w14:textId="018189E8" w:rsidR="005A7271" w:rsidRPr="004D241D" w:rsidRDefault="00D55BF9" w:rsidP="00096D89">
      <w:pPr>
        <w:pStyle w:val="NormalWeb"/>
        <w:rPr>
          <w:rFonts w:ascii="Arial Narrow" w:eastAsiaTheme="minorHAnsi" w:hAnsi="Arial Narrow" w:cstheme="minorBidi"/>
          <w:sz w:val="28"/>
          <w:szCs w:val="28"/>
          <w:lang w:val="cy-GB"/>
        </w:rPr>
      </w:pPr>
      <w:r w:rsidRPr="007C4E7F">
        <w:rPr>
          <w:rFonts w:ascii="Arial Narrow" w:hAnsi="Arial Narrow"/>
          <w:sz w:val="28"/>
          <w:szCs w:val="28"/>
          <w:lang w:val="cy-GB"/>
        </w:rPr>
        <w:t xml:space="preserve">a) </w:t>
      </w:r>
      <w:r w:rsidR="00096D89" w:rsidRPr="00096D89">
        <w:rPr>
          <w:rFonts w:ascii="Arial Narrow" w:eastAsiaTheme="minorHAnsi" w:hAnsi="Arial Narrow" w:cstheme="minorBidi"/>
          <w:sz w:val="28"/>
          <w:szCs w:val="28"/>
          <w:lang w:val="cy-GB"/>
        </w:rPr>
        <w:t xml:space="preserve">Yn yr achosion lle caiff bwyd ei ddarparu </w:t>
      </w:r>
      <w:r w:rsidR="00096D89">
        <w:rPr>
          <w:rFonts w:ascii="Arial Narrow" w:eastAsiaTheme="minorHAnsi" w:hAnsi="Arial Narrow" w:cstheme="minorBidi"/>
          <w:sz w:val="28"/>
          <w:szCs w:val="28"/>
          <w:lang w:val="cy-GB"/>
        </w:rPr>
        <w:t xml:space="preserve">gan neu </w:t>
      </w:r>
      <w:r w:rsidR="00096D89" w:rsidRPr="00096D89">
        <w:rPr>
          <w:rFonts w:ascii="Arial Narrow" w:eastAsiaTheme="minorHAnsi" w:hAnsi="Arial Narrow" w:cstheme="minorBidi"/>
          <w:sz w:val="28"/>
          <w:szCs w:val="28"/>
          <w:lang w:val="cy-GB"/>
        </w:rPr>
        <w:t>drwy</w:t>
      </w:r>
      <w:r w:rsidR="00096D89">
        <w:rPr>
          <w:rFonts w:ascii="Arial Narrow" w:eastAsiaTheme="minorHAnsi" w:hAnsi="Arial Narrow" w:cstheme="minorBidi"/>
          <w:sz w:val="28"/>
          <w:szCs w:val="28"/>
          <w:lang w:val="cy-GB"/>
        </w:rPr>
        <w:t>’r ysgol</w:t>
      </w:r>
      <w:r w:rsidRPr="00096D89">
        <w:rPr>
          <w:rFonts w:ascii="Arial Narrow" w:eastAsiaTheme="minorHAnsi" w:hAnsi="Arial Narrow" w:cstheme="minorBidi"/>
          <w:sz w:val="28"/>
          <w:szCs w:val="28"/>
          <w:lang w:val="cy-GB"/>
        </w:rPr>
        <w:t xml:space="preserve">, </w:t>
      </w:r>
      <w:r w:rsidR="00096D89">
        <w:rPr>
          <w:rFonts w:ascii="Arial Narrow" w:eastAsiaTheme="minorHAnsi" w:hAnsi="Arial Narrow" w:cstheme="minorBidi"/>
          <w:sz w:val="28"/>
          <w:szCs w:val="28"/>
          <w:lang w:val="cy-GB"/>
        </w:rPr>
        <w:t>rhaid rhoi ystyriaeth i anghenion dietegol dysgwyr</w:t>
      </w:r>
      <w:r w:rsidRPr="00096D89">
        <w:rPr>
          <w:rFonts w:ascii="Arial Narrow" w:eastAsiaTheme="minorHAnsi" w:hAnsi="Arial Narrow" w:cstheme="minorBidi"/>
          <w:sz w:val="28"/>
          <w:szCs w:val="28"/>
          <w:lang w:val="cy-GB"/>
        </w:rPr>
        <w:t>, e.</w:t>
      </w:r>
      <w:r w:rsidR="00096D89">
        <w:rPr>
          <w:rFonts w:ascii="Arial Narrow" w:eastAsiaTheme="minorHAnsi" w:hAnsi="Arial Narrow" w:cstheme="minorBidi"/>
          <w:sz w:val="28"/>
          <w:szCs w:val="28"/>
          <w:lang w:val="cy-GB"/>
        </w:rPr>
        <w:t>e</w:t>
      </w:r>
      <w:r w:rsidRPr="00096D89">
        <w:rPr>
          <w:rFonts w:ascii="Arial Narrow" w:eastAsiaTheme="minorHAnsi" w:hAnsi="Arial Narrow" w:cstheme="minorBidi"/>
          <w:sz w:val="28"/>
          <w:szCs w:val="28"/>
          <w:lang w:val="cy-GB"/>
        </w:rPr>
        <w:t xml:space="preserve">. </w:t>
      </w:r>
      <w:r w:rsidR="00096D89" w:rsidRPr="00096D89">
        <w:rPr>
          <w:rFonts w:ascii="Arial Narrow" w:eastAsiaTheme="minorHAnsi" w:hAnsi="Arial Narrow" w:cstheme="minorBidi"/>
          <w:sz w:val="28"/>
          <w:szCs w:val="28"/>
          <w:lang w:val="cy-GB"/>
        </w:rPr>
        <w:t xml:space="preserve">y rheini sydd </w:t>
      </w:r>
      <w:r w:rsidR="004D241D">
        <w:rPr>
          <w:rFonts w:ascii="Arial Narrow" w:eastAsiaTheme="minorHAnsi" w:hAnsi="Arial Narrow" w:cstheme="minorBidi"/>
          <w:sz w:val="28"/>
          <w:szCs w:val="28"/>
          <w:lang w:val="cy-GB"/>
        </w:rPr>
        <w:t xml:space="preserve">â </w:t>
      </w:r>
      <w:r w:rsidR="00096D89" w:rsidRPr="00096D89">
        <w:rPr>
          <w:rFonts w:ascii="Arial Narrow" w:eastAsiaTheme="minorHAnsi" w:hAnsi="Arial Narrow" w:cstheme="minorBidi"/>
          <w:sz w:val="28"/>
          <w:szCs w:val="28"/>
          <w:lang w:val="cy-GB"/>
        </w:rPr>
        <w:t>diabetes, cyflwr coeliag, alergeddau ac anoddefedd.</w:t>
      </w:r>
      <w:r w:rsidR="00096D89" w:rsidRPr="004D241D">
        <w:rPr>
          <w:rFonts w:ascii="Arial Narrow" w:eastAsiaTheme="minorHAnsi" w:hAnsi="Arial Narrow" w:cstheme="minorBidi"/>
          <w:sz w:val="28"/>
          <w:szCs w:val="28"/>
          <w:lang w:val="cy-GB"/>
        </w:rPr>
        <w:t xml:space="preserve"> </w:t>
      </w:r>
      <w:r w:rsidRPr="004D241D">
        <w:rPr>
          <w:rFonts w:ascii="Arial Narrow" w:eastAsiaTheme="minorHAnsi" w:hAnsi="Arial Narrow" w:cstheme="minorBidi"/>
          <w:sz w:val="28"/>
          <w:szCs w:val="28"/>
          <w:lang w:val="cy-GB"/>
        </w:rPr>
        <w:t xml:space="preserve"> </w:t>
      </w:r>
    </w:p>
    <w:p w14:paraId="122D29E9" w14:textId="77777777" w:rsidR="00096D89" w:rsidRPr="00096D89" w:rsidRDefault="00D55BF9" w:rsidP="00096D89">
      <w:pPr>
        <w:pStyle w:val="NormalWeb"/>
        <w:rPr>
          <w:rFonts w:ascii="Arial Narrow" w:eastAsiaTheme="minorHAnsi" w:hAnsi="Arial Narrow" w:cstheme="minorBidi"/>
          <w:sz w:val="28"/>
          <w:szCs w:val="28"/>
          <w:lang w:val="cy-GB"/>
        </w:rPr>
      </w:pPr>
      <w:r w:rsidRPr="007C4E7F">
        <w:rPr>
          <w:rFonts w:ascii="Arial Narrow" w:hAnsi="Arial Narrow"/>
          <w:sz w:val="28"/>
          <w:szCs w:val="28"/>
          <w:lang w:val="cy-GB"/>
        </w:rPr>
        <w:t xml:space="preserve">b) </w:t>
      </w:r>
      <w:r w:rsidR="00096D89" w:rsidRPr="00096D89">
        <w:rPr>
          <w:rFonts w:ascii="Arial Narrow" w:eastAsiaTheme="minorHAnsi" w:hAnsi="Arial Narrow" w:cstheme="minorBidi"/>
          <w:sz w:val="28"/>
          <w:szCs w:val="28"/>
          <w:lang w:val="cy-GB"/>
        </w:rPr>
        <w:t>Os bydd angen yn dod i’r amlwg, dylai lleoliadau addysg ddarparu bwydlenni ymlaen llaw i rieni</w:t>
      </w:r>
      <w:r w:rsidR="00096D89">
        <w:rPr>
          <w:rFonts w:ascii="Arial Narrow" w:eastAsiaTheme="minorHAnsi" w:hAnsi="Arial Narrow" w:cstheme="minorBidi"/>
          <w:sz w:val="28"/>
          <w:szCs w:val="28"/>
          <w:lang w:val="cy-GB"/>
        </w:rPr>
        <w:t>/gofalwyr</w:t>
      </w:r>
      <w:r w:rsidR="00096D89" w:rsidRPr="00096D89">
        <w:rPr>
          <w:rFonts w:ascii="Arial Narrow" w:eastAsiaTheme="minorHAnsi" w:hAnsi="Arial Narrow" w:cstheme="minorBidi"/>
          <w:sz w:val="28"/>
          <w:szCs w:val="28"/>
          <w:lang w:val="cy-GB"/>
        </w:rPr>
        <w:t xml:space="preserve"> a dysgwyr, yn cynnwys rhestrau llawn o’r cynhwysion a gwybodaeth am y cynnwys maethol. Rhaid dangos yn glir a oes glwten ac unrhyw anoddefedd neu alergenau eraill yn bresennol. Bydd darparu gwybodaeth o gymorth i hwyluso cydweithio rhwng rhieni a’r timau arlwyo. </w:t>
      </w:r>
    </w:p>
    <w:p w14:paraId="69AD92DA" w14:textId="77777777" w:rsidR="00096D89" w:rsidRPr="00096D89" w:rsidRDefault="00D55BF9" w:rsidP="00096D89">
      <w:pPr>
        <w:pStyle w:val="NormalWeb"/>
        <w:rPr>
          <w:rFonts w:ascii="Arial Narrow" w:eastAsiaTheme="minorHAnsi" w:hAnsi="Arial Narrow" w:cstheme="minorBidi"/>
          <w:sz w:val="28"/>
          <w:szCs w:val="28"/>
          <w:lang w:val="cy-GB"/>
        </w:rPr>
      </w:pPr>
      <w:r w:rsidRPr="007C4E7F">
        <w:rPr>
          <w:rFonts w:ascii="Arial Narrow" w:hAnsi="Arial Narrow"/>
          <w:sz w:val="28"/>
          <w:szCs w:val="28"/>
          <w:lang w:val="cy-GB"/>
        </w:rPr>
        <w:t xml:space="preserve">c) </w:t>
      </w:r>
      <w:r w:rsidR="00096D89" w:rsidRPr="00096D89">
        <w:rPr>
          <w:rFonts w:ascii="Arial Narrow" w:eastAsiaTheme="minorHAnsi" w:hAnsi="Arial Narrow" w:cstheme="minorBidi"/>
          <w:sz w:val="28"/>
          <w:szCs w:val="28"/>
          <w:lang w:val="cy-GB"/>
        </w:rPr>
        <w:t>Dylai’r bwyd a ddarperir ar gyfer teithiau adlewyrchu anghenion dietegol a thriniaeth y dysgwyr sy</w:t>
      </w:r>
      <w:r w:rsidR="00096D89" w:rsidRPr="00096D89">
        <w:rPr>
          <w:rFonts w:ascii="Arial Narrow" w:eastAsiaTheme="minorHAnsi" w:hAnsi="Arial Narrow" w:cs="Arial Narrow"/>
          <w:sz w:val="28"/>
          <w:szCs w:val="28"/>
          <w:lang w:val="cy-GB"/>
        </w:rPr>
        <w:t>’</w:t>
      </w:r>
      <w:r w:rsidR="00096D89" w:rsidRPr="00096D89">
        <w:rPr>
          <w:rFonts w:ascii="Arial Narrow" w:eastAsiaTheme="minorHAnsi" w:hAnsi="Arial Narrow" w:cstheme="minorBidi"/>
          <w:sz w:val="28"/>
          <w:szCs w:val="28"/>
          <w:lang w:val="cy-GB"/>
        </w:rPr>
        <w:t>n cymryd rhan. Dylai bwyd a ddarperir fel byrbrydau yn yr ystafelloedd dosbarth hefyd ystyried anghenion dietegol a thriniaeth y dysgwyr hyn. Er y cydnabyddir bod polisi</w:t>
      </w:r>
      <w:r w:rsidR="00096D89" w:rsidRPr="00096D89">
        <w:rPr>
          <w:rFonts w:ascii="Arial" w:eastAsiaTheme="minorHAnsi" w:hAnsi="Arial" w:cs="Arial"/>
          <w:sz w:val="28"/>
          <w:szCs w:val="28"/>
          <w:lang w:val="cy-GB"/>
        </w:rPr>
        <w:t>̈</w:t>
      </w:r>
      <w:r w:rsidR="00096D89" w:rsidRPr="00096D89">
        <w:rPr>
          <w:rFonts w:ascii="Arial Narrow" w:eastAsiaTheme="minorHAnsi" w:hAnsi="Arial Narrow" w:cstheme="minorBidi"/>
          <w:sz w:val="28"/>
          <w:szCs w:val="28"/>
          <w:lang w:val="cy-GB"/>
        </w:rPr>
        <w:t xml:space="preserve">au ysgolion iach a ‘dim </w:t>
      </w:r>
      <w:r w:rsidR="00096D89" w:rsidRPr="00096D89">
        <w:rPr>
          <w:rFonts w:ascii="Arial Narrow" w:eastAsiaTheme="minorHAnsi" w:hAnsi="Arial Narrow" w:cstheme="minorBidi"/>
          <w:sz w:val="28"/>
          <w:szCs w:val="28"/>
          <w:lang w:val="cy-GB"/>
        </w:rPr>
        <w:lastRenderedPageBreak/>
        <w:t>melysion’ yn bwysig, efallai bydd angen i ddysgwyr sydd anghenion gofal iechyd gael eu heithrio o</w:t>
      </w:r>
      <w:r w:rsidR="00096D89" w:rsidRPr="00096D89">
        <w:rPr>
          <w:rFonts w:ascii="Arial Narrow" w:eastAsiaTheme="minorHAnsi" w:hAnsi="Arial Narrow" w:cs="Arial Narrow"/>
          <w:sz w:val="28"/>
          <w:szCs w:val="28"/>
          <w:lang w:val="cy-GB"/>
        </w:rPr>
        <w:t>’</w:t>
      </w:r>
      <w:r w:rsidR="00096D89" w:rsidRPr="00096D89">
        <w:rPr>
          <w:rFonts w:ascii="Arial Narrow" w:eastAsiaTheme="minorHAnsi" w:hAnsi="Arial Narrow" w:cstheme="minorBidi"/>
          <w:sz w:val="28"/>
          <w:szCs w:val="28"/>
          <w:lang w:val="cy-GB"/>
        </w:rPr>
        <w:t>r polisi</w:t>
      </w:r>
      <w:r w:rsidR="00096D89" w:rsidRPr="00096D89">
        <w:rPr>
          <w:rFonts w:ascii="Arial" w:eastAsiaTheme="minorHAnsi" w:hAnsi="Arial" w:cs="Arial"/>
          <w:sz w:val="28"/>
          <w:szCs w:val="28"/>
          <w:lang w:val="cy-GB"/>
        </w:rPr>
        <w:t>̈</w:t>
      </w:r>
      <w:r w:rsidR="00096D89" w:rsidRPr="00096D89">
        <w:rPr>
          <w:rFonts w:ascii="Arial Narrow" w:eastAsiaTheme="minorHAnsi" w:hAnsi="Arial Narrow" w:cstheme="minorBidi"/>
          <w:sz w:val="28"/>
          <w:szCs w:val="28"/>
          <w:lang w:val="cy-GB"/>
        </w:rPr>
        <w:t>au hyn. Ni ddylai dysgwyr sydd arnynt angen bwyta neu yfed oherwydd cyflwr iechyd gael eu heithrio o</w:t>
      </w:r>
      <w:r w:rsidR="00096D89" w:rsidRPr="00096D89">
        <w:rPr>
          <w:rFonts w:ascii="Arial Narrow" w:eastAsiaTheme="minorHAnsi" w:hAnsi="Arial Narrow" w:cs="Arial Narrow"/>
          <w:sz w:val="28"/>
          <w:szCs w:val="28"/>
          <w:lang w:val="cy-GB"/>
        </w:rPr>
        <w:t>’</w:t>
      </w:r>
      <w:r w:rsidR="00096D89" w:rsidRPr="00096D89">
        <w:rPr>
          <w:rFonts w:ascii="Arial Narrow" w:eastAsiaTheme="minorHAnsi" w:hAnsi="Arial Narrow" w:cstheme="minorBidi"/>
          <w:sz w:val="28"/>
          <w:szCs w:val="28"/>
          <w:lang w:val="cy-GB"/>
        </w:rPr>
        <w:t>r ystafell ddosbarth na</w:t>
      </w:r>
      <w:r w:rsidR="00096D89" w:rsidRPr="00096D89">
        <w:rPr>
          <w:rFonts w:ascii="Arial Narrow" w:eastAsiaTheme="minorHAnsi" w:hAnsi="Arial Narrow" w:cs="Arial Narrow"/>
          <w:sz w:val="28"/>
          <w:szCs w:val="28"/>
          <w:lang w:val="cy-GB"/>
        </w:rPr>
        <w:t>’</w:t>
      </w:r>
      <w:r w:rsidR="00096D89" w:rsidRPr="00096D89">
        <w:rPr>
          <w:rFonts w:ascii="Arial Narrow" w:eastAsiaTheme="minorHAnsi" w:hAnsi="Arial Narrow" w:cstheme="minorBidi"/>
          <w:sz w:val="28"/>
          <w:szCs w:val="28"/>
          <w:lang w:val="cy-GB"/>
        </w:rPr>
        <w:t>u cadw ar wah</w:t>
      </w:r>
      <w:r w:rsidR="00096D89">
        <w:rPr>
          <w:rFonts w:ascii="Arial Narrow" w:eastAsiaTheme="minorHAnsi" w:hAnsi="Arial Narrow" w:cstheme="minorBidi"/>
          <w:sz w:val="28"/>
          <w:szCs w:val="28"/>
          <w:lang w:val="cy-GB"/>
        </w:rPr>
        <w:t>â</w:t>
      </w:r>
      <w:r w:rsidR="00096D89" w:rsidRPr="00096D89">
        <w:rPr>
          <w:rFonts w:ascii="Arial Narrow" w:eastAsiaTheme="minorHAnsi" w:hAnsi="Arial Narrow" w:cstheme="minorBidi"/>
          <w:sz w:val="28"/>
          <w:szCs w:val="28"/>
          <w:lang w:val="cy-GB"/>
        </w:rPr>
        <w:t xml:space="preserve">n. </w:t>
      </w:r>
    </w:p>
    <w:p w14:paraId="42E7B2C6" w14:textId="77777777" w:rsidR="005A7271" w:rsidRPr="007C4E7F" w:rsidRDefault="00D55BF9">
      <w:pPr>
        <w:rPr>
          <w:rFonts w:ascii="Arial Narrow" w:hAnsi="Arial Narrow"/>
          <w:b/>
          <w:sz w:val="28"/>
          <w:szCs w:val="28"/>
          <w:lang w:val="cy-GB"/>
        </w:rPr>
      </w:pPr>
      <w:r w:rsidRPr="007C4E7F">
        <w:rPr>
          <w:rFonts w:ascii="Arial Narrow" w:hAnsi="Arial Narrow"/>
          <w:b/>
          <w:sz w:val="28"/>
          <w:szCs w:val="28"/>
          <w:lang w:val="cy-GB"/>
        </w:rPr>
        <w:t xml:space="preserve">4.7 </w:t>
      </w:r>
      <w:r w:rsidR="000D43CF">
        <w:rPr>
          <w:rFonts w:ascii="Arial Narrow" w:hAnsi="Arial Narrow"/>
          <w:b/>
          <w:sz w:val="28"/>
          <w:szCs w:val="28"/>
          <w:lang w:val="cy-GB"/>
        </w:rPr>
        <w:t>Asesiadau Risg</w:t>
      </w:r>
    </w:p>
    <w:p w14:paraId="4DC24041" w14:textId="77777777" w:rsidR="005A7271" w:rsidRPr="00096D89" w:rsidRDefault="00D55BF9" w:rsidP="00096D89">
      <w:pPr>
        <w:pStyle w:val="NormalWeb"/>
        <w:rPr>
          <w:rFonts w:ascii="Arial Narrow" w:eastAsiaTheme="minorHAnsi" w:hAnsi="Arial Narrow" w:cstheme="minorBidi"/>
          <w:sz w:val="28"/>
          <w:szCs w:val="28"/>
          <w:lang w:val="cy-GB"/>
        </w:rPr>
      </w:pPr>
      <w:r w:rsidRPr="007C4E7F">
        <w:rPr>
          <w:rFonts w:ascii="Arial Narrow" w:hAnsi="Arial Narrow"/>
          <w:sz w:val="28"/>
          <w:szCs w:val="28"/>
          <w:lang w:val="cy-GB"/>
        </w:rPr>
        <w:t xml:space="preserve">a) </w:t>
      </w:r>
      <w:r w:rsidR="00096D89" w:rsidRPr="00096D89">
        <w:rPr>
          <w:rFonts w:ascii="Arial Narrow" w:eastAsiaTheme="minorHAnsi" w:hAnsi="Arial Narrow" w:cstheme="minorBidi"/>
          <w:sz w:val="28"/>
          <w:szCs w:val="28"/>
          <w:lang w:val="cy-GB"/>
        </w:rPr>
        <w:t>Dylai s</w:t>
      </w:r>
      <w:r w:rsidRPr="00096D89">
        <w:rPr>
          <w:rFonts w:ascii="Arial Narrow" w:eastAsiaTheme="minorHAnsi" w:hAnsi="Arial Narrow" w:cstheme="minorBidi"/>
          <w:sz w:val="28"/>
          <w:szCs w:val="28"/>
          <w:lang w:val="cy-GB"/>
        </w:rPr>
        <w:t xml:space="preserve">taff </w:t>
      </w:r>
      <w:r w:rsidR="00096D89" w:rsidRPr="00096D89">
        <w:rPr>
          <w:rFonts w:ascii="Arial Narrow" w:eastAsiaTheme="minorHAnsi" w:hAnsi="Arial Narrow" w:cstheme="minorBidi"/>
          <w:sz w:val="28"/>
          <w:szCs w:val="28"/>
          <w:lang w:val="cy-GB"/>
        </w:rPr>
        <w:t>wybod yn iawn pryd mae asesiad risg yn bresennol</w:t>
      </w:r>
      <w:r w:rsidRPr="00096D89">
        <w:rPr>
          <w:rFonts w:ascii="Arial Narrow" w:eastAsiaTheme="minorHAnsi" w:hAnsi="Arial Narrow" w:cstheme="minorBidi"/>
          <w:sz w:val="28"/>
          <w:szCs w:val="28"/>
          <w:lang w:val="cy-GB"/>
        </w:rPr>
        <w:t xml:space="preserve"> </w:t>
      </w:r>
      <w:r w:rsidR="00096D89" w:rsidRPr="00096D89">
        <w:rPr>
          <w:rFonts w:ascii="Arial Narrow" w:eastAsiaTheme="minorHAnsi" w:hAnsi="Arial Narrow" w:cstheme="minorBidi"/>
          <w:sz w:val="28"/>
          <w:szCs w:val="28"/>
          <w:lang w:val="cy-GB"/>
        </w:rPr>
        <w:t>a bod yn ymwybodol o</w:t>
      </w:r>
      <w:r w:rsidR="00096D89" w:rsidRPr="00096D89">
        <w:rPr>
          <w:rFonts w:ascii="Arial Narrow" w:eastAsiaTheme="minorHAnsi" w:hAnsi="Arial Narrow" w:cs="Arial Narrow"/>
          <w:sz w:val="28"/>
          <w:szCs w:val="28"/>
          <w:lang w:val="cy-GB"/>
        </w:rPr>
        <w:t>’</w:t>
      </w:r>
      <w:r w:rsidR="00096D89" w:rsidRPr="00096D89">
        <w:rPr>
          <w:rFonts w:ascii="Arial Narrow" w:eastAsiaTheme="minorHAnsi" w:hAnsi="Arial Narrow" w:cstheme="minorBidi"/>
          <w:sz w:val="28"/>
          <w:szCs w:val="28"/>
          <w:lang w:val="cy-GB"/>
        </w:rPr>
        <w:t>r systemau asesu risg sydd yn eu lle. Dylent fod yn seiliedig ar gynsail o gynhwysiant a dylent gynnwys proses sy</w:t>
      </w:r>
      <w:r w:rsidR="00096D89" w:rsidRPr="00096D89">
        <w:rPr>
          <w:rFonts w:ascii="Arial Narrow" w:eastAsiaTheme="minorHAnsi" w:hAnsi="Arial Narrow" w:cs="Arial Narrow"/>
          <w:sz w:val="28"/>
          <w:szCs w:val="28"/>
          <w:lang w:val="cy-GB"/>
        </w:rPr>
        <w:t>’</w:t>
      </w:r>
      <w:r w:rsidR="00096D89" w:rsidRPr="00096D89">
        <w:rPr>
          <w:rFonts w:ascii="Arial Narrow" w:eastAsiaTheme="minorHAnsi" w:hAnsi="Arial Narrow" w:cstheme="minorBidi"/>
          <w:sz w:val="28"/>
          <w:szCs w:val="28"/>
          <w:lang w:val="cy-GB"/>
        </w:rPr>
        <w:t>n ceisio addasu neu gynnig gweithgareddau eraill yn hytrach na darparu gweithgareddau ar waha</w:t>
      </w:r>
      <w:r w:rsidR="00096D89" w:rsidRPr="00096D89">
        <w:rPr>
          <w:rFonts w:ascii="Arial" w:eastAsiaTheme="minorHAnsi" w:hAnsi="Arial" w:cs="Arial"/>
          <w:sz w:val="28"/>
          <w:szCs w:val="28"/>
          <w:lang w:val="cy-GB"/>
        </w:rPr>
        <w:t>̂</w:t>
      </w:r>
      <w:r w:rsidR="00096D89" w:rsidRPr="00096D89">
        <w:rPr>
          <w:rFonts w:ascii="Arial Narrow" w:eastAsiaTheme="minorHAnsi" w:hAnsi="Arial Narrow" w:cstheme="minorBidi"/>
          <w:sz w:val="28"/>
          <w:szCs w:val="28"/>
          <w:lang w:val="cy-GB"/>
        </w:rPr>
        <w:t xml:space="preserve">n. </w:t>
      </w:r>
      <w:r w:rsidRPr="00096D89">
        <w:rPr>
          <w:rFonts w:ascii="Arial Narrow" w:eastAsiaTheme="minorHAnsi" w:hAnsi="Arial Narrow" w:cstheme="minorBidi"/>
          <w:sz w:val="28"/>
          <w:szCs w:val="28"/>
          <w:lang w:val="cy-GB"/>
        </w:rPr>
        <w:t xml:space="preserve"> </w:t>
      </w:r>
    </w:p>
    <w:p w14:paraId="3027CDCA" w14:textId="6194394F" w:rsidR="005A7271" w:rsidRPr="007C4E7F" w:rsidRDefault="00D55BF9">
      <w:pPr>
        <w:rPr>
          <w:rFonts w:ascii="Arial Narrow" w:hAnsi="Arial Narrow"/>
          <w:sz w:val="28"/>
          <w:szCs w:val="28"/>
          <w:lang w:val="cy-GB"/>
        </w:rPr>
      </w:pPr>
      <w:r w:rsidRPr="007C4E7F">
        <w:rPr>
          <w:rFonts w:ascii="Arial Narrow" w:hAnsi="Arial Narrow"/>
          <w:sz w:val="28"/>
          <w:szCs w:val="28"/>
          <w:lang w:val="cy-GB"/>
        </w:rPr>
        <w:t xml:space="preserve">b) </w:t>
      </w:r>
      <w:r w:rsidR="00096D89">
        <w:rPr>
          <w:rFonts w:ascii="Arial Narrow" w:hAnsi="Arial Narrow"/>
          <w:sz w:val="28"/>
          <w:szCs w:val="28"/>
          <w:lang w:val="cy-GB"/>
        </w:rPr>
        <w:t>Yn ogystal</w:t>
      </w:r>
      <w:r w:rsidR="004D241D">
        <w:rPr>
          <w:rFonts w:ascii="Arial Narrow" w:hAnsi="Arial Narrow"/>
          <w:sz w:val="28"/>
          <w:szCs w:val="28"/>
          <w:lang w:val="cy-GB"/>
        </w:rPr>
        <w:t xml:space="preserve"> </w:t>
      </w:r>
      <w:r w:rsidR="00096D89">
        <w:rPr>
          <w:rFonts w:ascii="Arial Narrow" w:hAnsi="Arial Narrow"/>
          <w:sz w:val="28"/>
          <w:szCs w:val="28"/>
          <w:lang w:val="cy-GB"/>
        </w:rPr>
        <w:t>ceir dyletswyddau dan Ddeddf cydraddoldeb</w:t>
      </w:r>
      <w:r w:rsidRPr="007C4E7F">
        <w:rPr>
          <w:rFonts w:ascii="Arial Narrow" w:hAnsi="Arial Narrow"/>
          <w:sz w:val="28"/>
          <w:szCs w:val="28"/>
          <w:lang w:val="cy-GB"/>
        </w:rPr>
        <w:t xml:space="preserve"> 2010 </w:t>
      </w:r>
      <w:r w:rsidR="00096D89">
        <w:rPr>
          <w:rFonts w:ascii="Arial Narrow" w:hAnsi="Arial Narrow"/>
          <w:sz w:val="28"/>
          <w:szCs w:val="28"/>
          <w:lang w:val="cy-GB"/>
        </w:rPr>
        <w:t>i baratoi a rhoi ar waith strategaethau a chynlluniau</w:t>
      </w:r>
      <w:r w:rsidR="00DE3748">
        <w:rPr>
          <w:rFonts w:ascii="Arial Narrow" w:hAnsi="Arial Narrow"/>
          <w:sz w:val="28"/>
          <w:szCs w:val="28"/>
          <w:lang w:val="cy-GB"/>
        </w:rPr>
        <w:t xml:space="preserve"> hygyrchedd</w:t>
      </w:r>
      <w:r w:rsidRPr="007C4E7F">
        <w:rPr>
          <w:rFonts w:ascii="Arial Narrow" w:hAnsi="Arial Narrow"/>
          <w:sz w:val="28"/>
          <w:szCs w:val="28"/>
          <w:lang w:val="cy-GB"/>
        </w:rPr>
        <w:t xml:space="preserve">. </w:t>
      </w:r>
      <w:r w:rsidR="00DE3748">
        <w:rPr>
          <w:rFonts w:ascii="Arial Narrow" w:hAnsi="Arial Narrow"/>
          <w:sz w:val="28"/>
          <w:szCs w:val="28"/>
          <w:lang w:val="cy-GB"/>
        </w:rPr>
        <w:t>Mae’r</w:t>
      </w:r>
      <w:r w:rsidRPr="007C4E7F">
        <w:rPr>
          <w:rFonts w:ascii="Arial Narrow" w:hAnsi="Arial Narrow"/>
          <w:sz w:val="28"/>
          <w:szCs w:val="28"/>
          <w:lang w:val="cy-GB"/>
        </w:rPr>
        <w:t xml:space="preserve"> strateg</w:t>
      </w:r>
      <w:r w:rsidR="00DE3748">
        <w:rPr>
          <w:rFonts w:ascii="Arial Narrow" w:hAnsi="Arial Narrow"/>
          <w:sz w:val="28"/>
          <w:szCs w:val="28"/>
          <w:lang w:val="cy-GB"/>
        </w:rPr>
        <w:t>aethau a chynlluniau hyn yn ymwneud â materion sy’n gysylltiedig â chynyddu cyfranogiad dysgwyr anabl</w:t>
      </w:r>
      <w:r w:rsidRPr="007C4E7F">
        <w:rPr>
          <w:rFonts w:ascii="Arial Narrow" w:hAnsi="Arial Narrow"/>
          <w:sz w:val="28"/>
          <w:szCs w:val="28"/>
          <w:lang w:val="cy-GB"/>
        </w:rPr>
        <w:t>.</w:t>
      </w:r>
    </w:p>
    <w:p w14:paraId="020E7F80" w14:textId="77777777" w:rsidR="005A7271" w:rsidRPr="007C4E7F" w:rsidRDefault="00D55BF9">
      <w:pPr>
        <w:rPr>
          <w:rFonts w:ascii="Arial Narrow" w:hAnsi="Arial Narrow"/>
          <w:b/>
          <w:sz w:val="28"/>
          <w:szCs w:val="28"/>
          <w:lang w:val="cy-GB"/>
        </w:rPr>
      </w:pPr>
      <w:r w:rsidRPr="007C4E7F">
        <w:rPr>
          <w:rFonts w:ascii="Arial Narrow" w:hAnsi="Arial Narrow"/>
          <w:b/>
          <w:sz w:val="28"/>
          <w:szCs w:val="28"/>
          <w:lang w:val="cy-GB"/>
        </w:rPr>
        <w:t xml:space="preserve"> 5. </w:t>
      </w:r>
      <w:r w:rsidR="000D43CF">
        <w:rPr>
          <w:rFonts w:ascii="Arial Narrow" w:hAnsi="Arial Narrow"/>
          <w:b/>
          <w:sz w:val="28"/>
          <w:szCs w:val="28"/>
          <w:lang w:val="cy-GB"/>
        </w:rPr>
        <w:t>Rhannu gwybodaeth</w:t>
      </w:r>
      <w:r w:rsidRPr="007C4E7F">
        <w:rPr>
          <w:rFonts w:ascii="Arial Narrow" w:hAnsi="Arial Narrow"/>
          <w:b/>
          <w:sz w:val="28"/>
          <w:szCs w:val="28"/>
          <w:lang w:val="cy-GB"/>
        </w:rPr>
        <w:t xml:space="preserve"> </w:t>
      </w:r>
    </w:p>
    <w:p w14:paraId="013DFF10" w14:textId="77777777" w:rsidR="00DE3748" w:rsidRPr="00DE3748" w:rsidRDefault="00DE3748" w:rsidP="00DE3748">
      <w:pPr>
        <w:pStyle w:val="NormalWeb"/>
        <w:rPr>
          <w:rFonts w:ascii="Arial Narrow" w:eastAsiaTheme="minorHAnsi" w:hAnsi="Arial Narrow" w:cstheme="minorBidi"/>
          <w:sz w:val="28"/>
          <w:szCs w:val="28"/>
          <w:lang w:val="cy-GB"/>
        </w:rPr>
      </w:pPr>
      <w:r w:rsidRPr="00DE3748">
        <w:rPr>
          <w:rFonts w:ascii="Arial Narrow" w:eastAsiaTheme="minorHAnsi" w:hAnsi="Arial Narrow" w:cstheme="minorBidi"/>
          <w:sz w:val="28"/>
          <w:szCs w:val="28"/>
          <w:lang w:val="cy-GB"/>
        </w:rPr>
        <w:t>Bydd</w:t>
      </w:r>
      <w:r>
        <w:rPr>
          <w:rFonts w:ascii="Arial Narrow" w:eastAsiaTheme="minorHAnsi" w:hAnsi="Arial Narrow" w:cstheme="minorBidi"/>
          <w:sz w:val="28"/>
          <w:szCs w:val="28"/>
          <w:lang w:val="cy-GB"/>
        </w:rPr>
        <w:t xml:space="preserve"> </w:t>
      </w:r>
      <w:r w:rsidRPr="00DE3748">
        <w:rPr>
          <w:rFonts w:ascii="Arial Narrow" w:eastAsiaTheme="minorHAnsi" w:hAnsi="Arial Narrow" w:cstheme="minorBidi"/>
          <w:sz w:val="28"/>
          <w:szCs w:val="28"/>
          <w:lang w:val="cy-GB"/>
        </w:rPr>
        <w:t>yr ysgol yn sicrhau</w:t>
      </w:r>
      <w:r w:rsidR="00D55BF9" w:rsidRPr="00DE3748">
        <w:rPr>
          <w:rFonts w:ascii="Arial Narrow" w:eastAsiaTheme="minorHAnsi" w:hAnsi="Arial Narrow" w:cstheme="minorBidi"/>
          <w:sz w:val="28"/>
          <w:szCs w:val="28"/>
          <w:lang w:val="cy-GB"/>
        </w:rPr>
        <w:t xml:space="preserve"> </w:t>
      </w:r>
      <w:r w:rsidRPr="00DE3748">
        <w:rPr>
          <w:rFonts w:ascii="Arial Narrow" w:eastAsiaTheme="minorHAnsi" w:hAnsi="Arial Narrow" w:cstheme="minorBidi"/>
          <w:sz w:val="28"/>
          <w:szCs w:val="28"/>
          <w:lang w:val="cy-GB"/>
        </w:rPr>
        <w:t>bod y trefniadau ar gyfer anghenion gofal iechyd, ym mholisi</w:t>
      </w:r>
      <w:r w:rsidRPr="00DE3748">
        <w:rPr>
          <w:rFonts w:ascii="Arial" w:eastAsiaTheme="minorHAnsi" w:hAnsi="Arial" w:cs="Arial"/>
          <w:sz w:val="28"/>
          <w:szCs w:val="28"/>
          <w:lang w:val="cy-GB"/>
        </w:rPr>
        <w:t>̈</w:t>
      </w:r>
      <w:r w:rsidRPr="00DE3748">
        <w:rPr>
          <w:rFonts w:ascii="Arial Narrow" w:eastAsiaTheme="minorHAnsi" w:hAnsi="Arial Narrow" w:cstheme="minorBidi"/>
          <w:sz w:val="28"/>
          <w:szCs w:val="28"/>
          <w:lang w:val="cy-GB"/>
        </w:rPr>
        <w:t>au ehangach yr ysgol a</w:t>
      </w:r>
      <w:r w:rsidRPr="00DE3748">
        <w:rPr>
          <w:rFonts w:ascii="Arial Narrow" w:eastAsiaTheme="minorHAnsi" w:hAnsi="Arial Narrow" w:cs="Arial Narrow"/>
          <w:sz w:val="28"/>
          <w:szCs w:val="28"/>
          <w:lang w:val="cy-GB"/>
        </w:rPr>
        <w:t>’</w:t>
      </w:r>
      <w:r w:rsidRPr="00DE3748">
        <w:rPr>
          <w:rFonts w:ascii="Arial Narrow" w:eastAsiaTheme="minorHAnsi" w:hAnsi="Arial Narrow" w:cstheme="minorBidi"/>
          <w:sz w:val="28"/>
          <w:szCs w:val="28"/>
          <w:lang w:val="cy-GB"/>
        </w:rPr>
        <w:t>r Cynlluniau Gofal Iechyd Unigol, wedi</w:t>
      </w:r>
      <w:r w:rsidRPr="00DE3748">
        <w:rPr>
          <w:rFonts w:ascii="Arial Narrow" w:eastAsiaTheme="minorHAnsi" w:hAnsi="Arial Narrow" w:cs="Arial Narrow"/>
          <w:sz w:val="28"/>
          <w:szCs w:val="28"/>
          <w:lang w:val="cy-GB"/>
        </w:rPr>
        <w:t>’</w:t>
      </w:r>
      <w:r w:rsidRPr="00DE3748">
        <w:rPr>
          <w:rFonts w:ascii="Arial Narrow" w:eastAsiaTheme="minorHAnsi" w:hAnsi="Arial Narrow" w:cstheme="minorBidi"/>
          <w:sz w:val="28"/>
          <w:szCs w:val="28"/>
          <w:lang w:val="cy-GB"/>
        </w:rPr>
        <w:t>u cefnogi gan gyfathrebu clir gyda staff, rhieni</w:t>
      </w:r>
      <w:r>
        <w:rPr>
          <w:rFonts w:ascii="Arial Narrow" w:eastAsiaTheme="minorHAnsi" w:hAnsi="Arial Narrow" w:cstheme="minorBidi"/>
          <w:sz w:val="28"/>
          <w:szCs w:val="28"/>
          <w:lang w:val="cy-GB"/>
        </w:rPr>
        <w:t>/gofalwyr</w:t>
      </w:r>
      <w:r w:rsidRPr="00DE3748">
        <w:rPr>
          <w:rFonts w:ascii="Arial Narrow" w:eastAsiaTheme="minorHAnsi" w:hAnsi="Arial Narrow" w:cstheme="minorBidi"/>
          <w:sz w:val="28"/>
          <w:szCs w:val="28"/>
          <w:lang w:val="cy-GB"/>
        </w:rPr>
        <w:t xml:space="preserve"> a phrif randdeiliaid eraill er mwyn sicrhau y c</w:t>
      </w:r>
      <w:r>
        <w:rPr>
          <w:rFonts w:ascii="Arial Narrow" w:eastAsiaTheme="minorHAnsi" w:hAnsi="Arial Narrow" w:cstheme="minorBidi"/>
          <w:sz w:val="28"/>
          <w:szCs w:val="28"/>
          <w:lang w:val="cy-GB"/>
        </w:rPr>
        <w:t>â</w:t>
      </w:r>
      <w:r w:rsidRPr="00DE3748">
        <w:rPr>
          <w:rFonts w:ascii="Arial Narrow" w:eastAsiaTheme="minorHAnsi" w:hAnsi="Arial Narrow" w:cstheme="minorBidi"/>
          <w:sz w:val="28"/>
          <w:szCs w:val="28"/>
          <w:lang w:val="cy-GB"/>
        </w:rPr>
        <w:t>nt eu gweithredu’n llawn. Mae’n hanfodol bod yr holl wybodaeth yn cael ei diweddaru. Cyn i unrhyw ddulliau rhannu gwybodaeth gael eu defnyddio, er enghraifft, hysbysfyrddau staff a mewnrwydi ysgolion, rhaid i’r dysgwr a’r rhieni</w:t>
      </w:r>
      <w:r>
        <w:rPr>
          <w:rFonts w:ascii="Arial Narrow" w:eastAsiaTheme="minorHAnsi" w:hAnsi="Arial Narrow" w:cstheme="minorBidi"/>
          <w:sz w:val="28"/>
          <w:szCs w:val="28"/>
          <w:lang w:val="cy-GB"/>
        </w:rPr>
        <w:t>/gofalwr</w:t>
      </w:r>
      <w:r w:rsidRPr="00DE3748">
        <w:rPr>
          <w:rFonts w:ascii="Arial Narrow" w:eastAsiaTheme="minorHAnsi" w:hAnsi="Arial Narrow" w:cstheme="minorBidi"/>
          <w:sz w:val="28"/>
          <w:szCs w:val="28"/>
          <w:lang w:val="cy-GB"/>
        </w:rPr>
        <w:t xml:space="preserve"> gytuno i hyn ymlaen llaw er mwyn amddiffyn cyfrinachedd. </w:t>
      </w:r>
    </w:p>
    <w:p w14:paraId="426EA6B6" w14:textId="77777777" w:rsidR="005A7271" w:rsidRPr="007C4E7F" w:rsidRDefault="00D55BF9">
      <w:pPr>
        <w:rPr>
          <w:rFonts w:ascii="Arial Narrow" w:hAnsi="Arial Narrow"/>
          <w:b/>
          <w:sz w:val="28"/>
          <w:szCs w:val="28"/>
          <w:lang w:val="cy-GB"/>
        </w:rPr>
      </w:pPr>
      <w:r w:rsidRPr="007C4E7F">
        <w:rPr>
          <w:rFonts w:ascii="Arial Narrow" w:hAnsi="Arial Narrow"/>
          <w:b/>
          <w:sz w:val="28"/>
          <w:szCs w:val="28"/>
          <w:lang w:val="cy-GB"/>
        </w:rPr>
        <w:t xml:space="preserve">5.1 </w:t>
      </w:r>
      <w:r w:rsidR="000D43CF">
        <w:rPr>
          <w:rFonts w:ascii="Arial Narrow" w:hAnsi="Arial Narrow"/>
          <w:b/>
          <w:sz w:val="28"/>
          <w:szCs w:val="28"/>
          <w:lang w:val="cy-GB"/>
        </w:rPr>
        <w:t>Athrawon</w:t>
      </w:r>
      <w:r w:rsidRPr="007C4E7F">
        <w:rPr>
          <w:rFonts w:ascii="Arial Narrow" w:hAnsi="Arial Narrow"/>
          <w:b/>
          <w:sz w:val="28"/>
          <w:szCs w:val="28"/>
          <w:lang w:val="cy-GB"/>
        </w:rPr>
        <w:t xml:space="preserve">, staff </w:t>
      </w:r>
      <w:r w:rsidR="000D43CF">
        <w:rPr>
          <w:rFonts w:ascii="Arial Narrow" w:hAnsi="Arial Narrow"/>
          <w:b/>
          <w:sz w:val="28"/>
          <w:szCs w:val="28"/>
          <w:lang w:val="cy-GB"/>
        </w:rPr>
        <w:t xml:space="preserve"> cymorth </w:t>
      </w:r>
      <w:r w:rsidRPr="007C4E7F">
        <w:rPr>
          <w:rFonts w:ascii="Arial Narrow" w:hAnsi="Arial Narrow"/>
          <w:b/>
          <w:sz w:val="28"/>
          <w:szCs w:val="28"/>
          <w:lang w:val="cy-GB"/>
        </w:rPr>
        <w:t>(</w:t>
      </w:r>
      <w:r w:rsidR="000D43CF">
        <w:rPr>
          <w:rFonts w:ascii="Arial Narrow" w:hAnsi="Arial Narrow"/>
          <w:b/>
          <w:sz w:val="28"/>
          <w:szCs w:val="28"/>
          <w:lang w:val="cy-GB"/>
        </w:rPr>
        <w:t>gall hyn gynnwys</w:t>
      </w:r>
      <w:r w:rsidRPr="007C4E7F">
        <w:rPr>
          <w:rFonts w:ascii="Arial Narrow" w:hAnsi="Arial Narrow"/>
          <w:b/>
          <w:sz w:val="28"/>
          <w:szCs w:val="28"/>
          <w:lang w:val="cy-GB"/>
        </w:rPr>
        <w:t xml:space="preserve"> staff </w:t>
      </w:r>
      <w:r w:rsidR="000D43CF">
        <w:rPr>
          <w:rFonts w:ascii="Arial Narrow" w:hAnsi="Arial Narrow"/>
          <w:b/>
          <w:sz w:val="28"/>
          <w:szCs w:val="28"/>
          <w:lang w:val="cy-GB"/>
        </w:rPr>
        <w:t>arlwyo a</w:t>
      </w:r>
      <w:r w:rsidR="008E7EC3">
        <w:rPr>
          <w:rFonts w:ascii="Arial Narrow" w:hAnsi="Arial Narrow"/>
          <w:b/>
          <w:sz w:val="28"/>
          <w:szCs w:val="28"/>
          <w:lang w:val="cy-GB"/>
        </w:rPr>
        <w:t xml:space="preserve"> ch</w:t>
      </w:r>
      <w:r w:rsidRPr="007C4E7F">
        <w:rPr>
          <w:rFonts w:ascii="Arial Narrow" w:hAnsi="Arial Narrow"/>
          <w:b/>
          <w:sz w:val="28"/>
          <w:szCs w:val="28"/>
          <w:lang w:val="cy-GB"/>
        </w:rPr>
        <w:t>ontract</w:t>
      </w:r>
      <w:r w:rsidR="008E7EC3">
        <w:rPr>
          <w:rFonts w:ascii="Arial Narrow" w:hAnsi="Arial Narrow"/>
          <w:b/>
          <w:sz w:val="28"/>
          <w:szCs w:val="28"/>
          <w:lang w:val="cy-GB"/>
        </w:rPr>
        <w:t>wyr perthnasol</w:t>
      </w:r>
      <w:r w:rsidRPr="007C4E7F">
        <w:rPr>
          <w:rFonts w:ascii="Arial Narrow" w:hAnsi="Arial Narrow"/>
          <w:b/>
          <w:sz w:val="28"/>
          <w:szCs w:val="28"/>
          <w:lang w:val="cy-GB"/>
        </w:rPr>
        <w:t xml:space="preserve">) a </w:t>
      </w:r>
      <w:r w:rsidR="008E7EC3">
        <w:rPr>
          <w:rFonts w:ascii="Arial Narrow" w:hAnsi="Arial Narrow"/>
          <w:b/>
          <w:sz w:val="28"/>
          <w:szCs w:val="28"/>
          <w:lang w:val="cy-GB"/>
        </w:rPr>
        <w:t>gweithwyr asiantaeth</w:t>
      </w:r>
      <w:r w:rsidRPr="007C4E7F">
        <w:rPr>
          <w:rFonts w:ascii="Arial Narrow" w:hAnsi="Arial Narrow"/>
          <w:b/>
          <w:sz w:val="28"/>
          <w:szCs w:val="28"/>
          <w:lang w:val="cy-GB"/>
        </w:rPr>
        <w:t xml:space="preserve"> </w:t>
      </w:r>
    </w:p>
    <w:p w14:paraId="29FE70CD" w14:textId="77777777" w:rsidR="005A7271" w:rsidRPr="00081F12" w:rsidRDefault="00D55BF9" w:rsidP="00081F12">
      <w:pPr>
        <w:pStyle w:val="NormalWeb"/>
      </w:pPr>
      <w:r w:rsidRPr="007C4E7F">
        <w:rPr>
          <w:rFonts w:ascii="Arial Narrow" w:hAnsi="Arial Narrow"/>
          <w:sz w:val="28"/>
          <w:szCs w:val="28"/>
          <w:lang w:val="cy-GB"/>
        </w:rPr>
        <w:t xml:space="preserve">a) </w:t>
      </w:r>
      <w:r w:rsidR="00D17E12">
        <w:rPr>
          <w:rFonts w:ascii="Arial Narrow" w:hAnsi="Arial Narrow"/>
          <w:sz w:val="28"/>
          <w:szCs w:val="28"/>
          <w:lang w:val="cy-GB"/>
        </w:rPr>
        <w:t>Dylai fod gan s</w:t>
      </w:r>
      <w:r w:rsidRPr="007C4E7F">
        <w:rPr>
          <w:rFonts w:ascii="Arial Narrow" w:hAnsi="Arial Narrow"/>
          <w:sz w:val="28"/>
          <w:szCs w:val="28"/>
          <w:lang w:val="cy-GB"/>
        </w:rPr>
        <w:t xml:space="preserve">taff </w:t>
      </w:r>
      <w:r w:rsidR="00D17E12">
        <w:rPr>
          <w:rFonts w:ascii="Arial Narrow" w:hAnsi="Arial Narrow"/>
          <w:sz w:val="28"/>
          <w:szCs w:val="28"/>
          <w:lang w:val="cy-GB"/>
        </w:rPr>
        <w:t>fynediad at y wybodaeth berthnasol</w:t>
      </w:r>
      <w:r w:rsidRPr="007C4E7F">
        <w:rPr>
          <w:rFonts w:ascii="Arial Narrow" w:hAnsi="Arial Narrow"/>
          <w:sz w:val="28"/>
          <w:szCs w:val="28"/>
          <w:lang w:val="cy-GB"/>
        </w:rPr>
        <w:t xml:space="preserve">, </w:t>
      </w:r>
      <w:r w:rsidR="00081F12" w:rsidRPr="00081F12">
        <w:rPr>
          <w:rFonts w:ascii="ArialMT" w:hAnsi="ArialMT"/>
          <w:lang w:val="cy-GB"/>
        </w:rPr>
        <w:t xml:space="preserve">yn enwedig os oes posibilrwydd y bydd sefyllfa argyfwng yn codi. </w:t>
      </w:r>
      <w:r w:rsidRPr="007C4E7F">
        <w:rPr>
          <w:rFonts w:ascii="Arial Narrow" w:hAnsi="Arial Narrow"/>
          <w:sz w:val="28"/>
          <w:szCs w:val="28"/>
          <w:lang w:val="cy-GB"/>
        </w:rPr>
        <w:t xml:space="preserve"> </w:t>
      </w:r>
      <w:r w:rsidR="00081F12">
        <w:rPr>
          <w:rFonts w:ascii="Arial Narrow" w:hAnsi="Arial Narrow"/>
          <w:sz w:val="28"/>
          <w:szCs w:val="28"/>
          <w:lang w:val="cy-GB"/>
        </w:rPr>
        <w:t>Gallai sut y caiff hyn ei wneud gynnwys</w:t>
      </w:r>
      <w:r w:rsidRPr="007C4E7F">
        <w:rPr>
          <w:rFonts w:ascii="Arial Narrow" w:hAnsi="Arial Narrow"/>
          <w:sz w:val="28"/>
          <w:szCs w:val="28"/>
          <w:lang w:val="cy-GB"/>
        </w:rPr>
        <w:t>:</w:t>
      </w:r>
    </w:p>
    <w:p w14:paraId="213A234B" w14:textId="0E67761A" w:rsidR="005A7271" w:rsidRPr="00081F12" w:rsidRDefault="00081F12" w:rsidP="004318D0">
      <w:pPr>
        <w:numPr>
          <w:ilvl w:val="0"/>
          <w:numId w:val="1"/>
        </w:numPr>
        <w:spacing w:before="100" w:beforeAutospacing="1" w:after="100" w:afterAutospacing="1" w:line="240" w:lineRule="auto"/>
        <w:rPr>
          <w:rFonts w:ascii="Times New Roman" w:eastAsia="Times New Roman" w:hAnsi="Times New Roman" w:cs="Times New Roman"/>
          <w:sz w:val="24"/>
          <w:szCs w:val="24"/>
          <w:lang w:val="cy-GB"/>
        </w:rPr>
      </w:pPr>
      <w:r w:rsidRPr="00081F12">
        <w:rPr>
          <w:rFonts w:ascii="Arial Narrow" w:hAnsi="Arial Narrow"/>
          <w:sz w:val="28"/>
          <w:szCs w:val="28"/>
          <w:lang w:val="cy-GB"/>
        </w:rPr>
        <w:t>Lle bo’n addas, ac yn dilyn derbyn cydsyniad priodol, hysbysfwrdd mewn ystafell staff a ddefnyddir i arddangos gwybodaeth am anghenion iechyd risg uchel, swyddogion cymorth cyntaf a thystysgrifau, gweithdrefnau brys, ac ati. Dylid nodi nad yw pob aelod staff yn defnyddio’r ystafell staff, gall maint rhai lleoliadau addysg olygu nad yw’r dull hwn o rannu gwybodaeth yn ymarferol, ac y dylid bob amser ystyried hawl y dysgwr i breifatrwydd</w:t>
      </w:r>
      <w:r w:rsidR="00D55BF9" w:rsidRPr="00081F12">
        <w:rPr>
          <w:rFonts w:ascii="Arial Narrow" w:hAnsi="Arial Narrow"/>
          <w:sz w:val="28"/>
          <w:szCs w:val="28"/>
          <w:lang w:val="cy-GB"/>
        </w:rPr>
        <w:t xml:space="preserve">; </w:t>
      </w:r>
      <w:r>
        <w:rPr>
          <w:rFonts w:ascii="Arial Narrow" w:hAnsi="Arial Narrow"/>
          <w:sz w:val="28"/>
          <w:szCs w:val="28"/>
          <w:lang w:val="cy-GB"/>
        </w:rPr>
        <w:t>neu</w:t>
      </w:r>
    </w:p>
    <w:p w14:paraId="4E68BE46" w14:textId="77777777" w:rsidR="00081F12" w:rsidRDefault="00081F12" w:rsidP="004318D0">
      <w:pPr>
        <w:pStyle w:val="ListParagraph"/>
        <w:numPr>
          <w:ilvl w:val="0"/>
          <w:numId w:val="1"/>
        </w:numPr>
        <w:rPr>
          <w:rFonts w:ascii="Arial Narrow" w:hAnsi="Arial Narrow"/>
          <w:sz w:val="28"/>
          <w:szCs w:val="28"/>
          <w:lang w:val="cy-GB"/>
        </w:rPr>
      </w:pPr>
      <w:r>
        <w:rPr>
          <w:rFonts w:ascii="Arial Narrow" w:hAnsi="Arial Narrow"/>
          <w:sz w:val="28"/>
          <w:szCs w:val="28"/>
          <w:lang w:val="cy-GB"/>
        </w:rPr>
        <w:t>Mae’r ‘Llyfryn Cyfrinachol’ anghenion Dysgu Ychwanegol a Rhestr Darged ADY yn cynnwys gwybodaeth am anghenion risg uchel ac yn cael eu rhoi i holl aelodau’r</w:t>
      </w:r>
      <w:r w:rsidR="00D55BF9" w:rsidRPr="007C4E7F">
        <w:rPr>
          <w:rFonts w:ascii="Arial Narrow" w:hAnsi="Arial Narrow"/>
          <w:sz w:val="28"/>
          <w:szCs w:val="28"/>
          <w:lang w:val="cy-GB"/>
        </w:rPr>
        <w:t xml:space="preserve"> staff. </w:t>
      </w:r>
    </w:p>
    <w:p w14:paraId="23586EF4" w14:textId="77777777" w:rsidR="005A7271" w:rsidRPr="00081F12" w:rsidRDefault="00081F12" w:rsidP="004318D0">
      <w:pPr>
        <w:pStyle w:val="ListParagraph"/>
        <w:numPr>
          <w:ilvl w:val="0"/>
          <w:numId w:val="1"/>
        </w:numPr>
        <w:rPr>
          <w:rFonts w:ascii="Arial Narrow" w:hAnsi="Arial Narrow"/>
          <w:sz w:val="28"/>
          <w:szCs w:val="28"/>
          <w:lang w:val="cy-GB"/>
        </w:rPr>
      </w:pPr>
      <w:r w:rsidRPr="00081F12">
        <w:rPr>
          <w:rFonts w:ascii="ArialMT" w:eastAsia="Times New Roman" w:hAnsi="ArialMT" w:cs="Times New Roman"/>
          <w:sz w:val="24"/>
          <w:szCs w:val="24"/>
          <w:lang w:val="cy-GB"/>
        </w:rPr>
        <w:t>Defnyddi</w:t>
      </w:r>
      <w:r>
        <w:rPr>
          <w:rFonts w:ascii="ArialMT" w:eastAsia="Times New Roman" w:hAnsi="ArialMT" w:cs="Times New Roman"/>
          <w:sz w:val="24"/>
          <w:szCs w:val="24"/>
          <w:lang w:val="cy-GB"/>
        </w:rPr>
        <w:t>r</w:t>
      </w:r>
      <w:r w:rsidRPr="00081F12">
        <w:rPr>
          <w:rFonts w:ascii="ArialMT" w:eastAsia="Times New Roman" w:hAnsi="ArialMT" w:cs="Times New Roman"/>
          <w:sz w:val="24"/>
          <w:szCs w:val="24"/>
          <w:lang w:val="cy-GB"/>
        </w:rPr>
        <w:t xml:space="preserve"> ardal fewnrwyd ddiogel yr ysgol a chyfarfodydd staff er mwyn helpu i sicrhau bod staff yn ymwybodol o anghenion gofal iechyd eu dysgwyr neu’r rheini y gallant fod mewn cysylltiad â nhw. </w:t>
      </w:r>
    </w:p>
    <w:p w14:paraId="12A55338" w14:textId="77777777" w:rsidR="005A7271" w:rsidRPr="007C4E7F" w:rsidRDefault="00D55BF9">
      <w:pPr>
        <w:rPr>
          <w:rFonts w:ascii="Arial Narrow" w:hAnsi="Arial Narrow"/>
          <w:b/>
          <w:sz w:val="28"/>
          <w:szCs w:val="28"/>
          <w:lang w:val="cy-GB"/>
        </w:rPr>
      </w:pPr>
      <w:r w:rsidRPr="007C4E7F">
        <w:rPr>
          <w:rFonts w:ascii="Arial Narrow" w:hAnsi="Arial Narrow"/>
          <w:b/>
          <w:sz w:val="28"/>
          <w:szCs w:val="28"/>
          <w:lang w:val="cy-GB"/>
        </w:rPr>
        <w:t xml:space="preserve">5.2 </w:t>
      </w:r>
      <w:r w:rsidR="008E7EC3">
        <w:rPr>
          <w:rFonts w:ascii="Arial Narrow" w:hAnsi="Arial Narrow"/>
          <w:b/>
          <w:sz w:val="28"/>
          <w:szCs w:val="28"/>
          <w:lang w:val="cy-GB"/>
        </w:rPr>
        <w:t>Rhieni</w:t>
      </w:r>
      <w:r w:rsidRPr="007C4E7F">
        <w:rPr>
          <w:rFonts w:ascii="Arial Narrow" w:hAnsi="Arial Narrow"/>
          <w:b/>
          <w:sz w:val="28"/>
          <w:szCs w:val="28"/>
          <w:lang w:val="cy-GB"/>
        </w:rPr>
        <w:t>/</w:t>
      </w:r>
      <w:r w:rsidR="008E7EC3">
        <w:rPr>
          <w:rFonts w:ascii="Arial Narrow" w:hAnsi="Arial Narrow"/>
          <w:b/>
          <w:sz w:val="28"/>
          <w:szCs w:val="28"/>
          <w:lang w:val="cy-GB"/>
        </w:rPr>
        <w:t xml:space="preserve">gofalwyr </w:t>
      </w:r>
      <w:r w:rsidRPr="007C4E7F">
        <w:rPr>
          <w:rFonts w:ascii="Arial Narrow" w:hAnsi="Arial Narrow"/>
          <w:b/>
          <w:sz w:val="28"/>
          <w:szCs w:val="28"/>
          <w:lang w:val="cy-GB"/>
        </w:rPr>
        <w:t xml:space="preserve">a </w:t>
      </w:r>
      <w:r w:rsidR="008E7EC3">
        <w:rPr>
          <w:rFonts w:ascii="Arial Narrow" w:hAnsi="Arial Narrow"/>
          <w:b/>
          <w:sz w:val="28"/>
          <w:szCs w:val="28"/>
          <w:lang w:val="cy-GB"/>
        </w:rPr>
        <w:t>dysgwyr</w:t>
      </w:r>
    </w:p>
    <w:p w14:paraId="6B76573E" w14:textId="77777777" w:rsidR="005A7271" w:rsidRPr="007C4E7F" w:rsidRDefault="00D55BF9">
      <w:pPr>
        <w:rPr>
          <w:rFonts w:ascii="Arial Narrow" w:hAnsi="Arial Narrow"/>
          <w:sz w:val="28"/>
          <w:szCs w:val="28"/>
          <w:lang w:val="cy-GB"/>
        </w:rPr>
      </w:pPr>
      <w:r w:rsidRPr="007C4E7F">
        <w:rPr>
          <w:rFonts w:ascii="Arial Narrow" w:hAnsi="Arial Narrow"/>
          <w:sz w:val="28"/>
          <w:szCs w:val="28"/>
          <w:lang w:val="cy-GB"/>
        </w:rPr>
        <w:t xml:space="preserve">b) </w:t>
      </w:r>
      <w:r w:rsidR="00081F12">
        <w:rPr>
          <w:rFonts w:ascii="Arial Narrow" w:hAnsi="Arial Narrow"/>
          <w:sz w:val="28"/>
          <w:szCs w:val="28"/>
          <w:lang w:val="cy-GB"/>
        </w:rPr>
        <w:t>Dylai rhieni</w:t>
      </w:r>
      <w:r w:rsidRPr="007C4E7F">
        <w:rPr>
          <w:rFonts w:ascii="Arial Narrow" w:hAnsi="Arial Narrow"/>
          <w:sz w:val="28"/>
          <w:szCs w:val="28"/>
          <w:lang w:val="cy-GB"/>
        </w:rPr>
        <w:t>/</w:t>
      </w:r>
      <w:r w:rsidR="00081F12">
        <w:rPr>
          <w:rFonts w:ascii="Arial Narrow" w:hAnsi="Arial Narrow"/>
          <w:sz w:val="28"/>
          <w:szCs w:val="28"/>
          <w:lang w:val="cy-GB"/>
        </w:rPr>
        <w:t>gofawlyr</w:t>
      </w:r>
      <w:r w:rsidRPr="007C4E7F">
        <w:rPr>
          <w:rFonts w:ascii="Arial Narrow" w:hAnsi="Arial Narrow"/>
          <w:sz w:val="28"/>
          <w:szCs w:val="28"/>
          <w:lang w:val="cy-GB"/>
        </w:rPr>
        <w:t xml:space="preserve"> </w:t>
      </w:r>
      <w:r w:rsidR="00081F12">
        <w:rPr>
          <w:rFonts w:ascii="Arial Narrow" w:hAnsi="Arial Narrow"/>
          <w:sz w:val="28"/>
          <w:szCs w:val="28"/>
          <w:lang w:val="cy-GB"/>
        </w:rPr>
        <w:t>a dysgwyr fod yn</w:t>
      </w:r>
      <w:r w:rsidRPr="007C4E7F">
        <w:rPr>
          <w:rFonts w:ascii="Arial Narrow" w:hAnsi="Arial Narrow"/>
          <w:sz w:val="28"/>
          <w:szCs w:val="28"/>
          <w:lang w:val="cy-GB"/>
        </w:rPr>
        <w:t xml:space="preserve"> </w:t>
      </w:r>
      <w:r w:rsidR="00081F12">
        <w:rPr>
          <w:rFonts w:ascii="Arial Narrow" w:hAnsi="Arial Narrow"/>
          <w:sz w:val="28"/>
          <w:szCs w:val="28"/>
          <w:lang w:val="cy-GB"/>
        </w:rPr>
        <w:t>bartneriaid gweithredol</w:t>
      </w:r>
      <w:r w:rsidRPr="007C4E7F">
        <w:rPr>
          <w:rFonts w:ascii="Arial Narrow" w:hAnsi="Arial Narrow"/>
          <w:sz w:val="28"/>
          <w:szCs w:val="28"/>
          <w:lang w:val="cy-GB"/>
        </w:rPr>
        <w:t xml:space="preserve">, </w:t>
      </w:r>
      <w:r w:rsidR="00081F12">
        <w:rPr>
          <w:rFonts w:ascii="Arial Narrow" w:hAnsi="Arial Narrow"/>
          <w:sz w:val="28"/>
          <w:szCs w:val="28"/>
          <w:lang w:val="cy-GB"/>
        </w:rPr>
        <w:t>ac i gyflawni hyn</w:t>
      </w:r>
      <w:r w:rsidRPr="007C4E7F">
        <w:rPr>
          <w:rFonts w:ascii="Arial Narrow" w:hAnsi="Arial Narrow"/>
          <w:sz w:val="28"/>
          <w:szCs w:val="28"/>
          <w:lang w:val="cy-GB"/>
        </w:rPr>
        <w:t xml:space="preserve"> </w:t>
      </w:r>
      <w:r w:rsidR="00081F12">
        <w:rPr>
          <w:rFonts w:ascii="Arial Narrow" w:hAnsi="Arial Narrow"/>
          <w:sz w:val="28"/>
          <w:szCs w:val="28"/>
          <w:lang w:val="cy-GB"/>
        </w:rPr>
        <w:t>dylai’r lleoliad addysgol sicrhau bod rhieni/gofalwyt yn gwbl ymwybodol o’r gofal mae eu plant yn ei dderbyn. Dylai rhieni/gofalwyr a dysgwyr hefyd gael gwybod beth yw eu hawliau</w:t>
      </w:r>
      <w:r w:rsidRPr="007C4E7F">
        <w:rPr>
          <w:rFonts w:ascii="Arial Narrow" w:hAnsi="Arial Narrow"/>
          <w:sz w:val="28"/>
          <w:szCs w:val="28"/>
          <w:lang w:val="cy-GB"/>
        </w:rPr>
        <w:t xml:space="preserve"> </w:t>
      </w:r>
      <w:r w:rsidR="00081F12">
        <w:rPr>
          <w:rFonts w:ascii="Arial Narrow" w:hAnsi="Arial Narrow"/>
          <w:sz w:val="28"/>
          <w:szCs w:val="28"/>
          <w:lang w:val="cy-GB"/>
        </w:rPr>
        <w:t>a’u cyfrifoldebau</w:t>
      </w:r>
      <w:r w:rsidRPr="007C4E7F">
        <w:rPr>
          <w:rFonts w:ascii="Arial Narrow" w:hAnsi="Arial Narrow"/>
          <w:sz w:val="28"/>
          <w:szCs w:val="28"/>
          <w:lang w:val="cy-GB"/>
        </w:rPr>
        <w:t xml:space="preserve">. </w:t>
      </w:r>
      <w:r w:rsidR="00081F12">
        <w:rPr>
          <w:rFonts w:ascii="Arial Narrow" w:hAnsi="Arial Narrow"/>
          <w:sz w:val="28"/>
          <w:szCs w:val="28"/>
          <w:lang w:val="cy-GB"/>
        </w:rPr>
        <w:t>Er mwyn helpu i gyflawni hyn bydd yr ysgol yn</w:t>
      </w:r>
      <w:r w:rsidRPr="007C4E7F">
        <w:rPr>
          <w:rFonts w:ascii="Arial Narrow" w:hAnsi="Arial Narrow"/>
          <w:sz w:val="28"/>
          <w:szCs w:val="28"/>
          <w:lang w:val="cy-GB"/>
        </w:rPr>
        <w:t xml:space="preserve">: </w:t>
      </w:r>
    </w:p>
    <w:p w14:paraId="35FDE5CD" w14:textId="77777777" w:rsidR="005A7271" w:rsidRPr="007C4E7F" w:rsidRDefault="00081F12" w:rsidP="004318D0">
      <w:pPr>
        <w:pStyle w:val="ListParagraph"/>
        <w:numPr>
          <w:ilvl w:val="0"/>
          <w:numId w:val="1"/>
        </w:numPr>
        <w:rPr>
          <w:rFonts w:ascii="Arial Narrow" w:hAnsi="Arial Narrow"/>
          <w:sz w:val="28"/>
          <w:szCs w:val="28"/>
          <w:lang w:val="cy-GB"/>
        </w:rPr>
      </w:pPr>
      <w:r>
        <w:rPr>
          <w:rFonts w:ascii="Arial Narrow" w:hAnsi="Arial Narrow"/>
          <w:sz w:val="28"/>
          <w:szCs w:val="28"/>
          <w:lang w:val="cy-GB"/>
        </w:rPr>
        <w:t>Sicrhau ei fod yn hawdd cael gafael ar bolisïau gofal iechyd a’u bod yn hygyrch i bawb</w:t>
      </w:r>
      <w:r w:rsidR="00704499">
        <w:rPr>
          <w:rFonts w:ascii="Arial Narrow" w:hAnsi="Arial Narrow"/>
          <w:sz w:val="28"/>
          <w:szCs w:val="28"/>
          <w:lang w:val="cy-GB"/>
        </w:rPr>
        <w:t>, ar-lein ac ar ffurf copi caled</w:t>
      </w:r>
      <w:r w:rsidR="00D55BF9" w:rsidRPr="007C4E7F">
        <w:rPr>
          <w:rFonts w:ascii="Arial Narrow" w:hAnsi="Arial Narrow"/>
          <w:sz w:val="28"/>
          <w:szCs w:val="28"/>
          <w:lang w:val="cy-GB"/>
        </w:rPr>
        <w:t xml:space="preserve">; </w:t>
      </w:r>
    </w:p>
    <w:p w14:paraId="6865C21C" w14:textId="77777777" w:rsidR="005A7271" w:rsidRPr="00704499" w:rsidRDefault="00704499" w:rsidP="004318D0">
      <w:pPr>
        <w:numPr>
          <w:ilvl w:val="0"/>
          <w:numId w:val="1"/>
        </w:numPr>
        <w:spacing w:before="100" w:beforeAutospacing="1" w:after="100" w:afterAutospacing="1" w:line="240" w:lineRule="auto"/>
        <w:rPr>
          <w:rFonts w:ascii="Arial Narrow" w:hAnsi="Arial Narrow"/>
          <w:sz w:val="28"/>
          <w:szCs w:val="28"/>
          <w:lang w:val="cy-GB"/>
        </w:rPr>
      </w:pPr>
      <w:r>
        <w:rPr>
          <w:rFonts w:ascii="Arial Narrow" w:hAnsi="Arial Narrow"/>
          <w:sz w:val="28"/>
          <w:szCs w:val="28"/>
          <w:lang w:val="cy-GB"/>
        </w:rPr>
        <w:lastRenderedPageBreak/>
        <w:t>D</w:t>
      </w:r>
      <w:r w:rsidRPr="00704499">
        <w:rPr>
          <w:rFonts w:ascii="Arial Narrow" w:hAnsi="Arial Narrow"/>
          <w:sz w:val="28"/>
          <w:szCs w:val="28"/>
          <w:lang w:val="cy-GB"/>
        </w:rPr>
        <w:t>arparu copi o’r polisi rhannu gwybodaeth i’r dysgwr</w:t>
      </w:r>
      <w:r>
        <w:rPr>
          <w:rFonts w:ascii="Arial Narrow" w:hAnsi="Arial Narrow"/>
          <w:sz w:val="28"/>
          <w:szCs w:val="28"/>
          <w:lang w:val="cy-GB"/>
        </w:rPr>
        <w:t xml:space="preserve"> a’r </w:t>
      </w:r>
      <w:r w:rsidRPr="00704499">
        <w:rPr>
          <w:rFonts w:ascii="Arial Narrow" w:hAnsi="Arial Narrow"/>
          <w:sz w:val="28"/>
          <w:szCs w:val="28"/>
          <w:lang w:val="cy-GB"/>
        </w:rPr>
        <w:t>rhieni</w:t>
      </w:r>
      <w:r>
        <w:rPr>
          <w:rFonts w:ascii="Arial Narrow" w:hAnsi="Arial Narrow"/>
          <w:sz w:val="28"/>
          <w:szCs w:val="28"/>
          <w:lang w:val="cy-GB"/>
        </w:rPr>
        <w:t>/gofalwyr</w:t>
      </w:r>
      <w:r w:rsidRPr="00704499">
        <w:rPr>
          <w:rFonts w:ascii="Arial Narrow" w:hAnsi="Arial Narrow"/>
          <w:sz w:val="28"/>
          <w:szCs w:val="28"/>
          <w:lang w:val="cy-GB"/>
        </w:rPr>
        <w:t xml:space="preserve">. Dylai hwn nodi </w:t>
      </w:r>
      <w:r>
        <w:rPr>
          <w:rFonts w:ascii="Arial Narrow" w:hAnsi="Arial Narrow"/>
          <w:sz w:val="28"/>
          <w:szCs w:val="28"/>
          <w:lang w:val="cy-GB"/>
        </w:rPr>
        <w:t xml:space="preserve">pa </w:t>
      </w:r>
      <w:r w:rsidRPr="00704499">
        <w:rPr>
          <w:rFonts w:ascii="Arial Narrow" w:hAnsi="Arial Narrow"/>
          <w:sz w:val="28"/>
          <w:szCs w:val="28"/>
          <w:lang w:val="cy-GB"/>
        </w:rPr>
        <w:t>fath o gyrff ac unigolion y gellid rhannu gwybodaeth feddygol am y dysgwr</w:t>
      </w:r>
      <w:r w:rsidR="00D55BF9" w:rsidRPr="00704499">
        <w:rPr>
          <w:rFonts w:ascii="Arial Narrow" w:hAnsi="Arial Narrow"/>
          <w:sz w:val="28"/>
          <w:szCs w:val="28"/>
          <w:lang w:val="cy-GB"/>
        </w:rPr>
        <w:t xml:space="preserve">; </w:t>
      </w:r>
    </w:p>
    <w:p w14:paraId="22D4A7CE" w14:textId="4F3A8D61" w:rsidR="00704499" w:rsidRPr="00704499" w:rsidRDefault="004D241D" w:rsidP="004318D0">
      <w:pPr>
        <w:numPr>
          <w:ilvl w:val="0"/>
          <w:numId w:val="1"/>
        </w:numPr>
        <w:spacing w:before="100" w:beforeAutospacing="1" w:after="100" w:afterAutospacing="1" w:line="240" w:lineRule="auto"/>
        <w:rPr>
          <w:rFonts w:ascii="Arial Narrow" w:hAnsi="Arial Narrow"/>
          <w:sz w:val="28"/>
          <w:szCs w:val="28"/>
          <w:lang w:val="cy-GB"/>
        </w:rPr>
      </w:pPr>
      <w:r w:rsidRPr="004D241D">
        <w:rPr>
          <w:rFonts w:ascii="Arial Narrow" w:hAnsi="Arial Narrow"/>
          <w:sz w:val="28"/>
          <w:szCs w:val="28"/>
          <w:lang w:val="cy-GB"/>
        </w:rPr>
        <w:t>G</w:t>
      </w:r>
      <w:r w:rsidR="00704499" w:rsidRPr="00704499">
        <w:rPr>
          <w:rFonts w:ascii="Arial Narrow" w:hAnsi="Arial Narrow"/>
          <w:sz w:val="28"/>
          <w:szCs w:val="28"/>
          <w:lang w:val="cy-GB"/>
        </w:rPr>
        <w:t xml:space="preserve">ofyn i rieni arwyddo ffurflen gydsynio sy’n nodi’n glir gyda pha gyrff ac unigolion y caiff gwybodaeth feddygol am y dysgwr ei rhannu a’r dulliau o wneud hynny. Gall rhannu gwybodaeth feddygol fod yn fater sensitif a dylai’r dysgwr gael ei gynnwys mewn unrhyw benderfyniadau. Dylai lleoliadau addysg gadw rhestr yn nodi pa wybodaeth a rannwyd gyda phwy a pham, er mwyn i’r dysgwr/rhiant ei gweld os yw’n dymuno gwneud hynny </w:t>
      </w:r>
    </w:p>
    <w:p w14:paraId="66EB88EB" w14:textId="2BB0375E" w:rsidR="00704499" w:rsidRPr="00704499" w:rsidRDefault="00704499" w:rsidP="004318D0">
      <w:pPr>
        <w:pStyle w:val="ListParagraph"/>
        <w:numPr>
          <w:ilvl w:val="0"/>
          <w:numId w:val="1"/>
        </w:numPr>
        <w:rPr>
          <w:rFonts w:ascii="Arial Narrow" w:hAnsi="Arial Narrow"/>
          <w:sz w:val="28"/>
          <w:szCs w:val="28"/>
          <w:lang w:val="cy-GB"/>
        </w:rPr>
      </w:pPr>
      <w:r w:rsidRPr="004D241D">
        <w:rPr>
          <w:rFonts w:ascii="Arial Narrow" w:hAnsi="Arial Narrow"/>
          <w:sz w:val="28"/>
          <w:szCs w:val="28"/>
          <w:lang w:val="cy-GB"/>
        </w:rPr>
        <w:t>Ystyried cynnwys cyswllt gwe at bolisi</w:t>
      </w:r>
      <w:r w:rsidRPr="004D241D">
        <w:rPr>
          <w:rFonts w:ascii="Arial" w:hAnsi="Arial" w:cs="Arial"/>
          <w:sz w:val="28"/>
          <w:szCs w:val="28"/>
          <w:lang w:val="cy-GB"/>
        </w:rPr>
        <w:t>̈</w:t>
      </w:r>
      <w:r w:rsidRPr="004D241D">
        <w:rPr>
          <w:rFonts w:ascii="Arial Narrow" w:hAnsi="Arial Narrow"/>
          <w:sz w:val="28"/>
          <w:szCs w:val="28"/>
          <w:lang w:val="cy-GB"/>
        </w:rPr>
        <w:t>au anghenion gofal iechyd wrth gysylltu a</w:t>
      </w:r>
      <w:r w:rsidR="004D241D">
        <w:rPr>
          <w:rFonts w:ascii="Arial" w:hAnsi="Arial" w:cs="Arial"/>
          <w:sz w:val="28"/>
          <w:szCs w:val="28"/>
          <w:lang w:val="cy-GB"/>
        </w:rPr>
        <w:t xml:space="preserve">â </w:t>
      </w:r>
      <w:r w:rsidRPr="004D241D">
        <w:rPr>
          <w:rFonts w:ascii="Arial Narrow" w:hAnsi="Arial Narrow"/>
          <w:sz w:val="28"/>
          <w:szCs w:val="28"/>
          <w:lang w:val="cy-GB"/>
        </w:rPr>
        <w:t>rhieni, ac yng Nghynllun Gofal Iechyd Unigol y dysgwr;</w:t>
      </w:r>
    </w:p>
    <w:p w14:paraId="74F07D1A" w14:textId="77777777" w:rsidR="00704499" w:rsidRDefault="00704499" w:rsidP="004318D0">
      <w:pPr>
        <w:pStyle w:val="ListParagraph"/>
        <w:numPr>
          <w:ilvl w:val="0"/>
          <w:numId w:val="1"/>
        </w:numPr>
        <w:rPr>
          <w:rFonts w:ascii="Arial Narrow" w:hAnsi="Arial Narrow"/>
          <w:sz w:val="28"/>
          <w:szCs w:val="28"/>
          <w:lang w:val="cy-GB"/>
        </w:rPr>
      </w:pPr>
      <w:r w:rsidRPr="004D241D">
        <w:rPr>
          <w:rFonts w:ascii="Arial Narrow" w:hAnsi="Arial Narrow"/>
          <w:sz w:val="28"/>
          <w:szCs w:val="28"/>
          <w:lang w:val="cy-GB"/>
        </w:rPr>
        <w:t>Cynnwys cynghorau myfyrwyr, ‘ysgolion iach’ a grwpiau dysgwyr eraill wrth ddatblygu trefniadau anghenion gofal iechyd y lleoliad, lle bo hynny’n briodol</w:t>
      </w:r>
      <w:r w:rsidR="00D55BF9" w:rsidRPr="00704499">
        <w:rPr>
          <w:rFonts w:ascii="Arial Narrow" w:hAnsi="Arial Narrow"/>
          <w:sz w:val="28"/>
          <w:szCs w:val="28"/>
          <w:lang w:val="cy-GB"/>
        </w:rPr>
        <w:t>; a</w:t>
      </w:r>
      <w:r>
        <w:rPr>
          <w:rFonts w:ascii="Arial Narrow" w:hAnsi="Arial Narrow"/>
          <w:sz w:val="28"/>
          <w:szCs w:val="28"/>
          <w:lang w:val="cy-GB"/>
        </w:rPr>
        <w:t>c</w:t>
      </w:r>
      <w:r w:rsidR="00D55BF9" w:rsidRPr="00704499">
        <w:rPr>
          <w:rFonts w:ascii="Arial Narrow" w:hAnsi="Arial Narrow"/>
          <w:sz w:val="28"/>
          <w:szCs w:val="28"/>
          <w:lang w:val="cy-GB"/>
        </w:rPr>
        <w:t xml:space="preserve"> </w:t>
      </w:r>
    </w:p>
    <w:p w14:paraId="48FC5790" w14:textId="5D97B531" w:rsidR="005A7271" w:rsidRPr="00704499" w:rsidRDefault="004D241D" w:rsidP="004318D0">
      <w:pPr>
        <w:pStyle w:val="ListParagraph"/>
        <w:numPr>
          <w:ilvl w:val="0"/>
          <w:numId w:val="1"/>
        </w:numPr>
        <w:rPr>
          <w:rFonts w:ascii="Arial Narrow" w:hAnsi="Arial Narrow"/>
          <w:sz w:val="28"/>
          <w:szCs w:val="28"/>
          <w:lang w:val="cy-GB"/>
        </w:rPr>
      </w:pPr>
      <w:r>
        <w:rPr>
          <w:rFonts w:ascii="Arial Narrow" w:hAnsi="Arial Narrow"/>
          <w:sz w:val="28"/>
          <w:szCs w:val="28"/>
          <w:lang w:val="cy-GB"/>
        </w:rPr>
        <w:t>Y</w:t>
      </w:r>
      <w:r w:rsidR="00704499" w:rsidRPr="004D241D">
        <w:rPr>
          <w:rFonts w:ascii="Arial Narrow" w:hAnsi="Arial Narrow"/>
          <w:sz w:val="28"/>
          <w:szCs w:val="28"/>
          <w:lang w:val="cy-GB"/>
        </w:rPr>
        <w:t>styried sut gall grwpiau o ffrindiau a chyfoedion fod o gymorth i helpu dysgwyr, e.e. gellid eu dysgu sut i adnabod arwyddion neu’r pethau sy’n ysgogi problemau i’r dysgwr, gwybod beth i’w wneud mewn argyfwng ac wrth bwy y dylid gofyn am gymorth. Dylai’r lleoliad addysg drafod gyda’r dysgwr a’r rhieni yn gyntaf a phenderfynu a ellir rhannu gwybodaeth</w:t>
      </w:r>
      <w:r w:rsidR="00704499" w:rsidRPr="00704499">
        <w:rPr>
          <w:rFonts w:ascii="ArialMT" w:eastAsia="Times New Roman" w:hAnsi="ArialMT" w:cs="Times New Roman"/>
          <w:sz w:val="24"/>
          <w:szCs w:val="24"/>
          <w:lang w:val="cy-GB"/>
        </w:rPr>
        <w:t xml:space="preserve">. </w:t>
      </w:r>
    </w:p>
    <w:p w14:paraId="13B818BD" w14:textId="77777777" w:rsidR="005A7271" w:rsidRPr="007C4E7F" w:rsidRDefault="00D55BF9">
      <w:pPr>
        <w:rPr>
          <w:rFonts w:ascii="Arial Narrow" w:hAnsi="Arial Narrow"/>
          <w:b/>
          <w:sz w:val="28"/>
          <w:szCs w:val="28"/>
          <w:lang w:val="cy-GB"/>
        </w:rPr>
      </w:pPr>
      <w:r w:rsidRPr="007C4E7F">
        <w:rPr>
          <w:rFonts w:ascii="Arial Narrow" w:hAnsi="Arial Narrow"/>
          <w:b/>
          <w:sz w:val="28"/>
          <w:szCs w:val="28"/>
          <w:lang w:val="cy-GB"/>
        </w:rPr>
        <w:t xml:space="preserve"> 6. </w:t>
      </w:r>
      <w:r w:rsidR="008E7EC3">
        <w:rPr>
          <w:rFonts w:ascii="Arial Narrow" w:hAnsi="Arial Narrow"/>
          <w:b/>
          <w:sz w:val="28"/>
          <w:szCs w:val="28"/>
          <w:lang w:val="cy-GB"/>
        </w:rPr>
        <w:t>Gweithdrefnau a chadw cofnodion ar gyfer rheoli anghenion gofal iechyd dysgwyr</w:t>
      </w:r>
      <w:r w:rsidRPr="007C4E7F">
        <w:rPr>
          <w:rFonts w:ascii="Arial Narrow" w:hAnsi="Arial Narrow"/>
          <w:b/>
          <w:sz w:val="28"/>
          <w:szCs w:val="28"/>
          <w:lang w:val="cy-GB"/>
        </w:rPr>
        <w:t xml:space="preserve"> </w:t>
      </w:r>
    </w:p>
    <w:p w14:paraId="1899D3F1" w14:textId="77777777" w:rsidR="005A7271" w:rsidRPr="007C4E7F" w:rsidRDefault="00D55BF9">
      <w:pPr>
        <w:rPr>
          <w:rFonts w:ascii="Arial Narrow" w:hAnsi="Arial Narrow"/>
          <w:sz w:val="28"/>
          <w:szCs w:val="28"/>
          <w:lang w:val="cy-GB"/>
        </w:rPr>
      </w:pPr>
      <w:r w:rsidRPr="007C4E7F">
        <w:rPr>
          <w:rFonts w:ascii="Arial Narrow" w:hAnsi="Arial Narrow"/>
          <w:sz w:val="28"/>
          <w:szCs w:val="28"/>
          <w:lang w:val="cy-GB"/>
        </w:rPr>
        <w:t xml:space="preserve">a) </w:t>
      </w:r>
      <w:r w:rsidR="00704499">
        <w:rPr>
          <w:rFonts w:ascii="Arial Narrow" w:hAnsi="Arial Narrow"/>
          <w:sz w:val="28"/>
          <w:szCs w:val="28"/>
          <w:lang w:val="cy-GB"/>
        </w:rPr>
        <w:t>Dylid casglu a chadw’r ddogfennaeth canlynol</w:t>
      </w:r>
      <w:r w:rsidRPr="007C4E7F">
        <w:rPr>
          <w:rFonts w:ascii="Arial Narrow" w:hAnsi="Arial Narrow"/>
          <w:sz w:val="28"/>
          <w:szCs w:val="28"/>
          <w:lang w:val="cy-GB"/>
        </w:rPr>
        <w:t xml:space="preserve">, </w:t>
      </w:r>
      <w:r w:rsidR="00704499">
        <w:rPr>
          <w:rFonts w:ascii="Arial Narrow" w:hAnsi="Arial Narrow"/>
          <w:sz w:val="28"/>
          <w:szCs w:val="28"/>
          <w:lang w:val="cy-GB"/>
        </w:rPr>
        <w:t>lle’n briodol</w:t>
      </w:r>
      <w:r w:rsidRPr="007C4E7F">
        <w:rPr>
          <w:rFonts w:ascii="Arial Narrow" w:hAnsi="Arial Narrow"/>
          <w:sz w:val="28"/>
          <w:szCs w:val="28"/>
          <w:lang w:val="cy-GB"/>
        </w:rPr>
        <w:t xml:space="preserve">; </w:t>
      </w:r>
    </w:p>
    <w:p w14:paraId="606490C0" w14:textId="77777777" w:rsidR="00704499" w:rsidRPr="00704499" w:rsidRDefault="00704499" w:rsidP="004318D0">
      <w:pPr>
        <w:numPr>
          <w:ilvl w:val="0"/>
          <w:numId w:val="1"/>
        </w:numPr>
        <w:spacing w:before="100" w:beforeAutospacing="1" w:after="100" w:afterAutospacing="1" w:line="240" w:lineRule="auto"/>
        <w:rPr>
          <w:rFonts w:ascii="Arial Narrow" w:hAnsi="Arial Narrow"/>
          <w:sz w:val="28"/>
          <w:szCs w:val="28"/>
          <w:lang w:val="cy-GB"/>
        </w:rPr>
      </w:pPr>
      <w:r w:rsidRPr="00704499">
        <w:rPr>
          <w:rFonts w:ascii="Arial Narrow" w:hAnsi="Arial Narrow"/>
          <w:sz w:val="28"/>
          <w:szCs w:val="28"/>
          <w:lang w:val="cy-GB"/>
        </w:rPr>
        <w:t xml:space="preserve">Manylion cyswllt ar gyfer y gwasanaethau brys </w:t>
      </w:r>
    </w:p>
    <w:p w14:paraId="0D120B8A" w14:textId="77777777" w:rsidR="00704499" w:rsidRPr="00704499" w:rsidRDefault="00704499" w:rsidP="004318D0">
      <w:pPr>
        <w:numPr>
          <w:ilvl w:val="0"/>
          <w:numId w:val="1"/>
        </w:numPr>
        <w:spacing w:before="100" w:beforeAutospacing="1" w:after="100" w:afterAutospacing="1" w:line="240" w:lineRule="auto"/>
        <w:rPr>
          <w:rFonts w:ascii="Arial Narrow" w:hAnsi="Arial Narrow"/>
          <w:sz w:val="28"/>
          <w:szCs w:val="28"/>
          <w:lang w:val="cy-GB"/>
        </w:rPr>
      </w:pPr>
      <w:r w:rsidRPr="00704499">
        <w:rPr>
          <w:rFonts w:ascii="Arial Narrow" w:hAnsi="Arial Narrow"/>
          <w:sz w:val="28"/>
          <w:szCs w:val="28"/>
          <w:lang w:val="cy-GB"/>
        </w:rPr>
        <w:t>Cytundeb rhieni</w:t>
      </w:r>
      <w:r>
        <w:rPr>
          <w:rFonts w:ascii="Arial Narrow" w:hAnsi="Arial Narrow"/>
          <w:sz w:val="28"/>
          <w:szCs w:val="28"/>
          <w:lang w:val="cy-GB"/>
        </w:rPr>
        <w:t>/gofalwr</w:t>
      </w:r>
      <w:r w:rsidRPr="00704499">
        <w:rPr>
          <w:rFonts w:ascii="Arial Narrow" w:hAnsi="Arial Narrow"/>
          <w:sz w:val="28"/>
          <w:szCs w:val="28"/>
          <w:lang w:val="cy-GB"/>
        </w:rPr>
        <w:t xml:space="preserve"> i’r lleoliad addysgol weinyddu meddyginiaeth </w:t>
      </w:r>
    </w:p>
    <w:p w14:paraId="0851754B" w14:textId="77777777" w:rsidR="00704499" w:rsidRPr="00704499" w:rsidRDefault="00704499" w:rsidP="004318D0">
      <w:pPr>
        <w:numPr>
          <w:ilvl w:val="0"/>
          <w:numId w:val="1"/>
        </w:numPr>
        <w:spacing w:before="100" w:beforeAutospacing="1" w:after="100" w:afterAutospacing="1" w:line="240" w:lineRule="auto"/>
        <w:rPr>
          <w:rFonts w:ascii="Arial Narrow" w:hAnsi="Arial Narrow"/>
          <w:sz w:val="28"/>
          <w:szCs w:val="28"/>
          <w:lang w:val="cy-GB"/>
        </w:rPr>
      </w:pPr>
      <w:r w:rsidRPr="00704499">
        <w:rPr>
          <w:rFonts w:ascii="Arial Narrow" w:hAnsi="Arial Narrow"/>
          <w:sz w:val="28"/>
          <w:szCs w:val="28"/>
          <w:lang w:val="cy-GB"/>
        </w:rPr>
        <w:t xml:space="preserve">Cytundeb </w:t>
      </w:r>
      <w:r>
        <w:rPr>
          <w:rFonts w:ascii="Arial Narrow" w:hAnsi="Arial Narrow"/>
          <w:sz w:val="28"/>
          <w:szCs w:val="28"/>
          <w:lang w:val="cy-GB"/>
        </w:rPr>
        <w:t>uwch arweinydiaeth</w:t>
      </w:r>
      <w:r w:rsidRPr="00704499">
        <w:rPr>
          <w:rFonts w:ascii="Arial Narrow" w:hAnsi="Arial Narrow"/>
          <w:sz w:val="28"/>
          <w:szCs w:val="28"/>
          <w:lang w:val="cy-GB"/>
        </w:rPr>
        <w:t xml:space="preserve"> i weinyddu meddyginiaeth </w:t>
      </w:r>
    </w:p>
    <w:p w14:paraId="380D6EA7" w14:textId="77777777" w:rsidR="00704499" w:rsidRPr="00704499" w:rsidRDefault="00704499" w:rsidP="004318D0">
      <w:pPr>
        <w:numPr>
          <w:ilvl w:val="0"/>
          <w:numId w:val="1"/>
        </w:numPr>
        <w:spacing w:before="100" w:beforeAutospacing="1" w:after="100" w:afterAutospacing="1" w:line="240" w:lineRule="auto"/>
        <w:rPr>
          <w:rFonts w:ascii="Arial Narrow" w:hAnsi="Arial Narrow"/>
          <w:sz w:val="28"/>
          <w:szCs w:val="28"/>
          <w:lang w:val="cy-GB"/>
        </w:rPr>
      </w:pPr>
      <w:r w:rsidRPr="00704499">
        <w:rPr>
          <w:rFonts w:ascii="Arial Narrow" w:hAnsi="Arial Narrow"/>
          <w:sz w:val="28"/>
          <w:szCs w:val="28"/>
          <w:lang w:val="cy-GB"/>
        </w:rPr>
        <w:t xml:space="preserve">Cofnod o’r feddyginiaeth a gaiff ei storio a’i gweinyddu i ddysgwr unigol </w:t>
      </w:r>
    </w:p>
    <w:p w14:paraId="765ABD2E" w14:textId="77777777" w:rsidR="00704499" w:rsidRPr="00704499" w:rsidRDefault="00704499" w:rsidP="004318D0">
      <w:pPr>
        <w:numPr>
          <w:ilvl w:val="0"/>
          <w:numId w:val="1"/>
        </w:numPr>
        <w:spacing w:before="100" w:beforeAutospacing="1" w:after="100" w:afterAutospacing="1" w:line="240" w:lineRule="auto"/>
        <w:rPr>
          <w:rFonts w:ascii="Arial Narrow" w:hAnsi="Arial Narrow"/>
          <w:sz w:val="28"/>
          <w:szCs w:val="28"/>
          <w:lang w:val="cy-GB"/>
        </w:rPr>
      </w:pPr>
      <w:r w:rsidRPr="00704499">
        <w:rPr>
          <w:rFonts w:ascii="Arial Narrow" w:hAnsi="Arial Narrow"/>
          <w:sz w:val="28"/>
          <w:szCs w:val="28"/>
          <w:lang w:val="cy-GB"/>
        </w:rPr>
        <w:t xml:space="preserve">Cofnod o’r meddyginiaethau a weinyddir i bob dysgwr a’r dyddiad </w:t>
      </w:r>
    </w:p>
    <w:p w14:paraId="1218769D" w14:textId="77777777" w:rsidR="00704499" w:rsidRPr="00704499" w:rsidRDefault="00704499" w:rsidP="004318D0">
      <w:pPr>
        <w:numPr>
          <w:ilvl w:val="0"/>
          <w:numId w:val="1"/>
        </w:numPr>
        <w:spacing w:before="100" w:beforeAutospacing="1" w:after="100" w:afterAutospacing="1" w:line="240" w:lineRule="auto"/>
        <w:rPr>
          <w:rFonts w:ascii="Arial Narrow" w:hAnsi="Arial Narrow"/>
          <w:sz w:val="28"/>
          <w:szCs w:val="28"/>
          <w:lang w:val="cy-GB"/>
        </w:rPr>
      </w:pPr>
      <w:r w:rsidRPr="00704499">
        <w:rPr>
          <w:rFonts w:ascii="Arial Narrow" w:hAnsi="Arial Narrow"/>
          <w:sz w:val="28"/>
          <w:szCs w:val="28"/>
          <w:lang w:val="cy-GB"/>
        </w:rPr>
        <w:t xml:space="preserve">Cais i ddysgwr weinyddu ei feddyginiaeth ei hun </w:t>
      </w:r>
    </w:p>
    <w:p w14:paraId="4F8B23E6" w14:textId="77777777" w:rsidR="00704499" w:rsidRPr="00704499" w:rsidRDefault="00704499" w:rsidP="004318D0">
      <w:pPr>
        <w:numPr>
          <w:ilvl w:val="0"/>
          <w:numId w:val="1"/>
        </w:numPr>
        <w:spacing w:before="100" w:beforeAutospacing="1" w:after="100" w:afterAutospacing="1" w:line="240" w:lineRule="auto"/>
        <w:rPr>
          <w:rFonts w:ascii="Arial Narrow" w:hAnsi="Arial Narrow"/>
          <w:sz w:val="28"/>
          <w:szCs w:val="28"/>
          <w:lang w:val="cy-GB"/>
        </w:rPr>
      </w:pPr>
      <w:r w:rsidRPr="00704499">
        <w:rPr>
          <w:rFonts w:ascii="Arial Narrow" w:hAnsi="Arial Narrow"/>
          <w:sz w:val="28"/>
          <w:szCs w:val="28"/>
          <w:lang w:val="cy-GB"/>
        </w:rPr>
        <w:t xml:space="preserve">Cofnod hyfforddiant staff </w:t>
      </w:r>
      <w:r w:rsidRPr="00704499">
        <w:rPr>
          <w:rFonts w:ascii="Arial" w:hAnsi="Arial" w:cs="Arial"/>
          <w:sz w:val="28"/>
          <w:szCs w:val="28"/>
          <w:lang w:val="cy-GB"/>
        </w:rPr>
        <w:t>‒</w:t>
      </w:r>
      <w:r w:rsidRPr="00704499">
        <w:rPr>
          <w:rFonts w:ascii="Arial Narrow" w:hAnsi="Arial Narrow"/>
          <w:sz w:val="28"/>
          <w:szCs w:val="28"/>
          <w:lang w:val="cy-GB"/>
        </w:rPr>
        <w:t xml:space="preserve"> gweinyddu meddyginiaethau </w:t>
      </w:r>
    </w:p>
    <w:p w14:paraId="27ED179B" w14:textId="77777777" w:rsidR="00704499" w:rsidRPr="00704499" w:rsidRDefault="00704499" w:rsidP="004318D0">
      <w:pPr>
        <w:numPr>
          <w:ilvl w:val="0"/>
          <w:numId w:val="1"/>
        </w:numPr>
        <w:spacing w:before="100" w:beforeAutospacing="1" w:after="100" w:afterAutospacing="1" w:line="240" w:lineRule="auto"/>
        <w:rPr>
          <w:rFonts w:ascii="Arial Narrow" w:hAnsi="Arial Narrow"/>
          <w:sz w:val="28"/>
          <w:szCs w:val="28"/>
          <w:lang w:val="cy-GB"/>
        </w:rPr>
      </w:pPr>
      <w:r w:rsidRPr="00704499">
        <w:rPr>
          <w:rFonts w:ascii="Arial Narrow" w:hAnsi="Arial Narrow"/>
          <w:sz w:val="28"/>
          <w:szCs w:val="28"/>
          <w:lang w:val="cy-GB"/>
        </w:rPr>
        <w:t xml:space="preserve">Adroddiad digwyddiad meddyginiaeth </w:t>
      </w:r>
    </w:p>
    <w:p w14:paraId="4DAF621C" w14:textId="70636423" w:rsidR="00704499" w:rsidRPr="00704499" w:rsidRDefault="00D55BF9" w:rsidP="00704499">
      <w:pPr>
        <w:pStyle w:val="NormalWeb"/>
        <w:rPr>
          <w:rFonts w:ascii="Arial Narrow" w:eastAsiaTheme="minorHAnsi" w:hAnsi="Arial Narrow" w:cstheme="minorBidi"/>
          <w:sz w:val="28"/>
          <w:szCs w:val="28"/>
          <w:lang w:val="cy-GB"/>
        </w:rPr>
      </w:pPr>
      <w:r w:rsidRPr="007C4E7F">
        <w:rPr>
          <w:rFonts w:ascii="Arial Narrow" w:hAnsi="Arial Narrow"/>
          <w:sz w:val="28"/>
          <w:szCs w:val="28"/>
          <w:lang w:val="cy-GB"/>
        </w:rPr>
        <w:t xml:space="preserve">b) </w:t>
      </w:r>
      <w:r w:rsidR="00704499" w:rsidRPr="00704499">
        <w:rPr>
          <w:rFonts w:ascii="Arial Narrow" w:eastAsiaTheme="minorHAnsi" w:hAnsi="Arial Narrow" w:cstheme="minorBidi"/>
          <w:sz w:val="28"/>
          <w:szCs w:val="28"/>
          <w:lang w:val="cy-GB"/>
        </w:rPr>
        <w:t>Dylid llunio cofnodion newydd pan fydd unrhyw newidiadau i’r feddyginiaeth neu ddos.</w:t>
      </w:r>
      <w:r w:rsidR="00704499">
        <w:rPr>
          <w:rFonts w:ascii="Arial Narrow" w:eastAsiaTheme="minorHAnsi" w:hAnsi="Arial Narrow" w:cstheme="minorBidi"/>
          <w:sz w:val="28"/>
          <w:szCs w:val="28"/>
          <w:lang w:val="cy-GB"/>
        </w:rPr>
        <w:t xml:space="preserve"> Bydd yr sygol yn sicrhau</w:t>
      </w:r>
      <w:r w:rsidR="00704499" w:rsidRPr="00704499">
        <w:rPr>
          <w:rFonts w:ascii="Arial Narrow" w:eastAsiaTheme="minorHAnsi" w:hAnsi="Arial Narrow" w:cstheme="minorBidi"/>
          <w:sz w:val="28"/>
          <w:szCs w:val="28"/>
          <w:lang w:val="cy-GB"/>
        </w:rPr>
        <w:t xml:space="preserve"> bod yr hen ffurflenni wedi</w:t>
      </w:r>
      <w:r w:rsidR="00704499" w:rsidRPr="004D241D">
        <w:rPr>
          <w:rFonts w:ascii="Arial Narrow" w:eastAsiaTheme="minorHAnsi" w:hAnsi="Arial Narrow" w:cstheme="minorBidi"/>
          <w:sz w:val="28"/>
          <w:szCs w:val="28"/>
          <w:lang w:val="cy-GB"/>
        </w:rPr>
        <w:t>’</w:t>
      </w:r>
      <w:r w:rsidR="00704499" w:rsidRPr="00704499">
        <w:rPr>
          <w:rFonts w:ascii="Arial Narrow" w:eastAsiaTheme="minorHAnsi" w:hAnsi="Arial Narrow" w:cstheme="minorBidi"/>
          <w:sz w:val="28"/>
          <w:szCs w:val="28"/>
          <w:lang w:val="cy-GB"/>
        </w:rPr>
        <w:t>u marcio</w:t>
      </w:r>
      <w:r w:rsidR="00704499" w:rsidRPr="004D241D">
        <w:rPr>
          <w:rFonts w:ascii="Arial Narrow" w:eastAsiaTheme="minorHAnsi" w:hAnsi="Arial Narrow" w:cstheme="minorBidi"/>
          <w:sz w:val="28"/>
          <w:szCs w:val="28"/>
          <w:lang w:val="cy-GB"/>
        </w:rPr>
        <w:t>’</w:t>
      </w:r>
      <w:r w:rsidR="00704499" w:rsidRPr="00704499">
        <w:rPr>
          <w:rFonts w:ascii="Arial Narrow" w:eastAsiaTheme="minorHAnsi" w:hAnsi="Arial Narrow" w:cstheme="minorBidi"/>
          <w:sz w:val="28"/>
          <w:szCs w:val="28"/>
          <w:lang w:val="cy-GB"/>
        </w:rPr>
        <w:t>n glir fel rhai nad ydynt yn berthnasol bellach a</w:t>
      </w:r>
      <w:r w:rsidR="00704499" w:rsidRPr="004D241D">
        <w:rPr>
          <w:rFonts w:ascii="Arial Narrow" w:eastAsiaTheme="minorHAnsi" w:hAnsi="Arial Narrow" w:cstheme="minorBidi"/>
          <w:sz w:val="28"/>
          <w:szCs w:val="28"/>
          <w:lang w:val="cy-GB"/>
        </w:rPr>
        <w:t>’</w:t>
      </w:r>
      <w:r w:rsidR="00704499" w:rsidRPr="00704499">
        <w:rPr>
          <w:rFonts w:ascii="Arial Narrow" w:eastAsiaTheme="minorHAnsi" w:hAnsi="Arial Narrow" w:cstheme="minorBidi"/>
          <w:sz w:val="28"/>
          <w:szCs w:val="28"/>
          <w:lang w:val="cy-GB"/>
        </w:rPr>
        <w:t xml:space="preserve">u storio yn unol </w:t>
      </w:r>
      <w:r w:rsidR="004D241D" w:rsidRPr="004D241D">
        <w:rPr>
          <w:rFonts w:ascii="Arial Narrow" w:eastAsiaTheme="minorHAnsi" w:hAnsi="Arial Narrow" w:cstheme="minorBidi"/>
          <w:sz w:val="28"/>
          <w:szCs w:val="28"/>
          <w:lang w:val="cy-GB"/>
        </w:rPr>
        <w:t>â’</w:t>
      </w:r>
      <w:r w:rsidR="00704499" w:rsidRPr="00704499">
        <w:rPr>
          <w:rFonts w:ascii="Arial Narrow" w:eastAsiaTheme="minorHAnsi" w:hAnsi="Arial Narrow" w:cstheme="minorBidi"/>
          <w:sz w:val="28"/>
          <w:szCs w:val="28"/>
          <w:lang w:val="cy-GB"/>
        </w:rPr>
        <w:t>r polisi cadw gwybodaeth.</w:t>
      </w:r>
      <w:r w:rsidR="00704499">
        <w:rPr>
          <w:rFonts w:ascii="Arial Narrow" w:eastAsiaTheme="minorHAnsi" w:hAnsi="Arial Narrow" w:cstheme="minorBidi"/>
          <w:sz w:val="28"/>
          <w:szCs w:val="28"/>
          <w:lang w:val="cy-GB"/>
        </w:rPr>
        <w:t xml:space="preserve"> Ceir fersiynau electronig ar wefan Llywodraeth Cymru. Mae gan rieni/gofalwyr ddyletswydd i roi gwybod i’r ysgol, ymlaen llaw,</w:t>
      </w:r>
      <w:r w:rsidR="00EF13CB">
        <w:rPr>
          <w:rFonts w:ascii="Arial Narrow" w:eastAsiaTheme="minorHAnsi" w:hAnsi="Arial Narrow" w:cstheme="minorBidi"/>
          <w:sz w:val="28"/>
          <w:szCs w:val="28"/>
          <w:lang w:val="cy-GB"/>
        </w:rPr>
        <w:t xml:space="preserve"> am hyn. </w:t>
      </w:r>
      <w:r w:rsidR="00EF13CB">
        <w:rPr>
          <w:rFonts w:ascii="Arial Narrow" w:eastAsiaTheme="minorHAnsi" w:hAnsi="Arial Narrow" w:cstheme="minorBidi"/>
          <w:sz w:val="28"/>
          <w:szCs w:val="28"/>
          <w:lang w:val="cy-GB"/>
        </w:rPr>
        <w:t>Ceir fersiynau electronig ar wefan Llywodraeth Cymru.</w:t>
      </w:r>
    </w:p>
    <w:p w14:paraId="5C53ACFA" w14:textId="77777777"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c) </w:t>
      </w:r>
      <w:r w:rsidR="00EF13CB">
        <w:rPr>
          <w:rFonts w:ascii="Arial Narrow" w:hAnsi="Arial Narrow"/>
          <w:sz w:val="28"/>
          <w:szCs w:val="28"/>
          <w:lang w:val="cy-GB"/>
        </w:rPr>
        <w:t>Rhaid cofnodi holl weinyddiaeth meddyginiaeth ar y ffurflenni priodol. Os bydd dysgwr yn gwrthod eu meddyginiaeth</w:t>
      </w:r>
      <w:r w:rsidRPr="007C4E7F">
        <w:rPr>
          <w:rFonts w:ascii="Arial Narrow" w:hAnsi="Arial Narrow"/>
          <w:sz w:val="28"/>
          <w:szCs w:val="28"/>
          <w:lang w:val="cy-GB"/>
        </w:rPr>
        <w:t xml:space="preserve">, </w:t>
      </w:r>
      <w:r w:rsidR="00EF13CB">
        <w:rPr>
          <w:rFonts w:ascii="Arial Narrow" w:hAnsi="Arial Narrow"/>
          <w:sz w:val="28"/>
          <w:szCs w:val="28"/>
          <w:lang w:val="cy-GB"/>
        </w:rPr>
        <w:t xml:space="preserve">dylai </w:t>
      </w:r>
      <w:r w:rsidRPr="007C4E7F">
        <w:rPr>
          <w:rFonts w:ascii="Arial Narrow" w:hAnsi="Arial Narrow"/>
          <w:sz w:val="28"/>
          <w:szCs w:val="28"/>
          <w:lang w:val="cy-GB"/>
        </w:rPr>
        <w:t xml:space="preserve">staff </w:t>
      </w:r>
      <w:r w:rsidR="00EF13CB">
        <w:rPr>
          <w:rFonts w:ascii="Arial Narrow" w:hAnsi="Arial Narrow"/>
          <w:sz w:val="28"/>
          <w:szCs w:val="28"/>
          <w:lang w:val="cy-GB"/>
        </w:rPr>
        <w:t>gofnodi hyn a dilyn y gweithdrefnau a ddiffiniwyd lle bydd rhoi gwybod i rieni wybod am y methiant hwn i gydymffurfio â’r dref cyn gynted â phosibl</w:t>
      </w:r>
      <w:r w:rsidRPr="007C4E7F">
        <w:rPr>
          <w:rFonts w:ascii="Arial Narrow" w:hAnsi="Arial Narrow"/>
          <w:sz w:val="28"/>
          <w:szCs w:val="28"/>
          <w:lang w:val="cy-GB"/>
        </w:rPr>
        <w:t xml:space="preserve">. </w:t>
      </w:r>
    </w:p>
    <w:p w14:paraId="111FE6BD" w14:textId="3005795E" w:rsidR="00EF13CB" w:rsidRDefault="00D55BF9" w:rsidP="00EF13CB">
      <w:pPr>
        <w:pStyle w:val="NormalWeb"/>
        <w:rPr>
          <w:rFonts w:ascii="Arial Narrow" w:eastAsiaTheme="minorHAnsi" w:hAnsi="Arial Narrow" w:cstheme="minorBidi"/>
          <w:sz w:val="28"/>
          <w:szCs w:val="28"/>
          <w:lang w:val="cy-GB"/>
        </w:rPr>
      </w:pPr>
      <w:r w:rsidRPr="004D241D">
        <w:rPr>
          <w:rFonts w:ascii="Arial Narrow" w:eastAsiaTheme="minorHAnsi" w:hAnsi="Arial Narrow" w:cstheme="minorBidi"/>
          <w:sz w:val="28"/>
          <w:szCs w:val="28"/>
          <w:lang w:val="cy-GB"/>
        </w:rPr>
        <w:t xml:space="preserve">d) </w:t>
      </w:r>
      <w:r w:rsidR="00EF13CB" w:rsidRPr="00EF13CB">
        <w:rPr>
          <w:rFonts w:ascii="Arial Narrow" w:eastAsiaTheme="minorHAnsi" w:hAnsi="Arial Narrow" w:cstheme="minorBidi"/>
          <w:sz w:val="28"/>
          <w:szCs w:val="28"/>
          <w:lang w:val="cy-GB"/>
        </w:rPr>
        <w:t>Mae’r enghreifftiau gorau o gadw cofnodion yn cynnwys systemau lle mae cofnodion anghenion gofal iechyd y dysgwr wedi’u gosod ar system gyfrifiadurol gan olygu bod modd i staff priodol gael atynt yn gyflym a hawdd. Gall systemau data hefyd ei gwneud yn hawdd i staff sy</w:t>
      </w:r>
      <w:r w:rsidR="00EF13CB" w:rsidRPr="004D241D">
        <w:rPr>
          <w:rFonts w:ascii="Arial Narrow" w:eastAsiaTheme="minorHAnsi" w:hAnsi="Arial Narrow" w:cstheme="minorBidi"/>
          <w:sz w:val="28"/>
          <w:szCs w:val="28"/>
          <w:lang w:val="cy-GB"/>
        </w:rPr>
        <w:t>’</w:t>
      </w:r>
      <w:r w:rsidR="00EF13CB" w:rsidRPr="00EF13CB">
        <w:rPr>
          <w:rFonts w:ascii="Arial Narrow" w:eastAsiaTheme="minorHAnsi" w:hAnsi="Arial Narrow" w:cstheme="minorBidi"/>
          <w:sz w:val="28"/>
          <w:szCs w:val="28"/>
          <w:lang w:val="cy-GB"/>
        </w:rPr>
        <w:t>n cael eu rhoi mewn ystafelloedd dosbarth lle nad ydynt yn gyfarwydd ag anghenion gofal iechyd y dysgwyr, gael gafael ar yr wybodaeth sydd ei hangen yn hawdd. Rhaid i weithrediad systemau o</w:t>
      </w:r>
      <w:r w:rsidR="00EF13CB" w:rsidRPr="004D241D">
        <w:rPr>
          <w:rFonts w:ascii="Arial Narrow" w:eastAsiaTheme="minorHAnsi" w:hAnsi="Arial Narrow" w:cstheme="minorBidi"/>
          <w:sz w:val="28"/>
          <w:szCs w:val="28"/>
          <w:lang w:val="cy-GB"/>
        </w:rPr>
        <w:t>’</w:t>
      </w:r>
      <w:r w:rsidR="00EF13CB" w:rsidRPr="00EF13CB">
        <w:rPr>
          <w:rFonts w:ascii="Arial Narrow" w:eastAsiaTheme="minorHAnsi" w:hAnsi="Arial Narrow" w:cstheme="minorBidi"/>
          <w:sz w:val="28"/>
          <w:szCs w:val="28"/>
          <w:lang w:val="cy-GB"/>
        </w:rPr>
        <w:t xml:space="preserve">r fath gydymffurfio </w:t>
      </w:r>
      <w:r w:rsidR="00EF13CB">
        <w:rPr>
          <w:rFonts w:ascii="Arial Narrow" w:eastAsiaTheme="minorHAnsi" w:hAnsi="Arial Narrow" w:cstheme="minorBidi"/>
          <w:sz w:val="28"/>
          <w:szCs w:val="28"/>
          <w:lang w:val="cy-GB"/>
        </w:rPr>
        <w:t>â deddfwriaeth diogelu data</w:t>
      </w:r>
      <w:r w:rsidR="00EF13CB" w:rsidRPr="00EF13CB">
        <w:rPr>
          <w:rFonts w:ascii="Arial Narrow" w:eastAsiaTheme="minorHAnsi" w:hAnsi="Arial Narrow" w:cstheme="minorBidi"/>
          <w:sz w:val="28"/>
          <w:szCs w:val="28"/>
          <w:lang w:val="cy-GB"/>
        </w:rPr>
        <w:t xml:space="preserve">. </w:t>
      </w:r>
    </w:p>
    <w:p w14:paraId="5D0DDF4B" w14:textId="77777777" w:rsidR="004D241D" w:rsidRPr="004D241D" w:rsidRDefault="004D241D" w:rsidP="00EF13CB">
      <w:pPr>
        <w:pStyle w:val="NormalWeb"/>
        <w:rPr>
          <w:rFonts w:ascii="Arial Narrow" w:eastAsiaTheme="minorHAnsi" w:hAnsi="Arial Narrow" w:cstheme="minorBidi"/>
          <w:sz w:val="28"/>
          <w:szCs w:val="28"/>
          <w:lang w:val="cy-GB"/>
        </w:rPr>
      </w:pPr>
    </w:p>
    <w:p w14:paraId="0FE39410" w14:textId="77777777" w:rsidR="008E7EC3" w:rsidRDefault="00D55BF9">
      <w:pPr>
        <w:rPr>
          <w:rFonts w:ascii="Arial Narrow" w:hAnsi="Arial Narrow"/>
          <w:b/>
          <w:sz w:val="28"/>
          <w:szCs w:val="28"/>
          <w:lang w:val="cy-GB"/>
        </w:rPr>
      </w:pPr>
      <w:r w:rsidRPr="007C4E7F">
        <w:rPr>
          <w:rFonts w:ascii="Arial Narrow" w:hAnsi="Arial Narrow"/>
          <w:b/>
          <w:sz w:val="28"/>
          <w:szCs w:val="28"/>
          <w:lang w:val="cy-GB"/>
        </w:rPr>
        <w:lastRenderedPageBreak/>
        <w:t>7. Stor</w:t>
      </w:r>
      <w:r w:rsidR="008E7EC3">
        <w:rPr>
          <w:rFonts w:ascii="Arial Narrow" w:hAnsi="Arial Narrow"/>
          <w:b/>
          <w:sz w:val="28"/>
          <w:szCs w:val="28"/>
          <w:lang w:val="cy-GB"/>
        </w:rPr>
        <w:t>io</w:t>
      </w:r>
      <w:r w:rsidRPr="007C4E7F">
        <w:rPr>
          <w:rFonts w:ascii="Arial Narrow" w:hAnsi="Arial Narrow"/>
          <w:b/>
          <w:sz w:val="28"/>
          <w:szCs w:val="28"/>
          <w:lang w:val="cy-GB"/>
        </w:rPr>
        <w:t xml:space="preserve">, </w:t>
      </w:r>
      <w:r w:rsidR="008E7EC3">
        <w:rPr>
          <w:rFonts w:ascii="Arial Narrow" w:hAnsi="Arial Narrow"/>
          <w:b/>
          <w:sz w:val="28"/>
          <w:szCs w:val="28"/>
          <w:lang w:val="cy-GB"/>
        </w:rPr>
        <w:t xml:space="preserve">mynediad at y gweinyddu meddyginiaethau a dyfeisiau </w:t>
      </w:r>
      <w:r w:rsidRPr="007C4E7F">
        <w:rPr>
          <w:rFonts w:ascii="Arial Narrow" w:hAnsi="Arial Narrow"/>
          <w:b/>
          <w:sz w:val="28"/>
          <w:szCs w:val="28"/>
          <w:lang w:val="cy-GB"/>
        </w:rPr>
        <w:t xml:space="preserve"> </w:t>
      </w:r>
    </w:p>
    <w:p w14:paraId="28B3F485" w14:textId="11B559E0" w:rsidR="003F2EF2" w:rsidRPr="007C4E7F" w:rsidRDefault="004318D0">
      <w:pPr>
        <w:rPr>
          <w:rFonts w:ascii="Arial Narrow" w:hAnsi="Arial Narrow"/>
          <w:sz w:val="28"/>
          <w:szCs w:val="28"/>
          <w:lang w:val="cy-GB"/>
        </w:rPr>
      </w:pPr>
      <w:r>
        <w:rPr>
          <w:rFonts w:ascii="Arial Narrow" w:hAnsi="Arial Narrow"/>
          <w:sz w:val="28"/>
          <w:szCs w:val="28"/>
          <w:lang w:val="cy-GB"/>
        </w:rPr>
        <w:t>Gall fod angen meddyginiaeth ar y dysgwyr yn yr ysgol am sawl rheswm</w:t>
      </w:r>
      <w:r w:rsidR="00D55BF9" w:rsidRPr="007C4E7F">
        <w:rPr>
          <w:rFonts w:ascii="Arial Narrow" w:hAnsi="Arial Narrow"/>
          <w:sz w:val="28"/>
          <w:szCs w:val="28"/>
          <w:lang w:val="cy-GB"/>
        </w:rPr>
        <w:t xml:space="preserve"> </w:t>
      </w:r>
      <w:r>
        <w:rPr>
          <w:rFonts w:ascii="Arial Narrow" w:hAnsi="Arial Narrow"/>
          <w:sz w:val="28"/>
          <w:szCs w:val="28"/>
          <w:lang w:val="cy-GB"/>
        </w:rPr>
        <w:t>a dylid ei weinyddu ond wedi derbyn cytundeb a chaniatâd blaenorol y rhiant/gwarcheidwad</w:t>
      </w:r>
      <w:r w:rsidR="00D55BF9" w:rsidRPr="007C4E7F">
        <w:rPr>
          <w:rFonts w:ascii="Arial Narrow" w:hAnsi="Arial Narrow"/>
          <w:sz w:val="28"/>
          <w:szCs w:val="28"/>
          <w:lang w:val="cy-GB"/>
        </w:rPr>
        <w:t xml:space="preserve">. </w:t>
      </w:r>
      <w:r>
        <w:rPr>
          <w:rFonts w:ascii="Arial Narrow" w:hAnsi="Arial Narrow"/>
          <w:sz w:val="28"/>
          <w:szCs w:val="28"/>
          <w:lang w:val="cy-GB"/>
        </w:rPr>
        <w:t>Dylid ond rhoi meddyginiaethau</w:t>
      </w:r>
      <w:r w:rsidR="00D55BF9" w:rsidRPr="007C4E7F">
        <w:rPr>
          <w:rFonts w:ascii="Arial Narrow" w:hAnsi="Arial Narrow"/>
          <w:sz w:val="28"/>
          <w:szCs w:val="28"/>
          <w:lang w:val="cy-GB"/>
        </w:rPr>
        <w:t xml:space="preserve"> </w:t>
      </w:r>
      <w:r>
        <w:rPr>
          <w:rFonts w:ascii="Arial Narrow" w:hAnsi="Arial Narrow"/>
          <w:sz w:val="28"/>
          <w:szCs w:val="28"/>
          <w:lang w:val="cy-GB"/>
        </w:rPr>
        <w:t>sydd ar bresgripsiwn gan feddyg y teulu</w:t>
      </w:r>
      <w:r w:rsidR="00D55BF9" w:rsidRPr="007C4E7F">
        <w:rPr>
          <w:rFonts w:ascii="Arial Narrow" w:hAnsi="Arial Narrow"/>
          <w:sz w:val="28"/>
          <w:szCs w:val="28"/>
          <w:lang w:val="cy-GB"/>
        </w:rPr>
        <w:t xml:space="preserve">. </w:t>
      </w:r>
      <w:r>
        <w:rPr>
          <w:rFonts w:ascii="Arial Narrow" w:hAnsi="Arial Narrow"/>
          <w:sz w:val="28"/>
          <w:szCs w:val="28"/>
          <w:lang w:val="cy-GB"/>
        </w:rPr>
        <w:t>Ni ddylid rhoi mneddyginiaethau i unrhyw blentyn dan</w:t>
      </w:r>
      <w:r w:rsidR="00D55BF9" w:rsidRPr="007C4E7F">
        <w:rPr>
          <w:rFonts w:ascii="Arial Narrow" w:hAnsi="Arial Narrow"/>
          <w:sz w:val="28"/>
          <w:szCs w:val="28"/>
          <w:lang w:val="cy-GB"/>
        </w:rPr>
        <w:t xml:space="preserve"> 16 </w:t>
      </w:r>
      <w:r>
        <w:rPr>
          <w:rFonts w:ascii="Arial Narrow" w:hAnsi="Arial Narrow"/>
          <w:sz w:val="28"/>
          <w:szCs w:val="28"/>
          <w:lang w:val="cy-GB"/>
        </w:rPr>
        <w:t xml:space="preserve">sy’n cynnwys </w:t>
      </w:r>
      <w:r w:rsidR="00D55BF9" w:rsidRPr="007C4E7F">
        <w:rPr>
          <w:rFonts w:ascii="Arial Narrow" w:hAnsi="Arial Narrow"/>
          <w:sz w:val="28"/>
          <w:szCs w:val="28"/>
          <w:lang w:val="cy-GB"/>
        </w:rPr>
        <w:t xml:space="preserve">Aspirin </w:t>
      </w:r>
      <w:r>
        <w:rPr>
          <w:rFonts w:ascii="Arial Narrow" w:hAnsi="Arial Narrow"/>
          <w:sz w:val="28"/>
          <w:szCs w:val="28"/>
          <w:lang w:val="cy-GB"/>
        </w:rPr>
        <w:t>neu</w:t>
      </w:r>
      <w:r w:rsidR="00D55BF9" w:rsidRPr="007C4E7F">
        <w:rPr>
          <w:rFonts w:ascii="Arial Narrow" w:hAnsi="Arial Narrow"/>
          <w:sz w:val="28"/>
          <w:szCs w:val="28"/>
          <w:lang w:val="cy-GB"/>
        </w:rPr>
        <w:t xml:space="preserve">Ibuprofen. </w:t>
      </w:r>
      <w:r>
        <w:rPr>
          <w:rFonts w:ascii="Arial Narrow" w:hAnsi="Arial Narrow"/>
          <w:sz w:val="28"/>
          <w:szCs w:val="28"/>
          <w:lang w:val="cy-GB"/>
        </w:rPr>
        <w:t>Bydd angen CGIU ar ddysgwr sydd angen meddyginiaeth</w:t>
      </w:r>
      <w:r w:rsidR="00D55BF9" w:rsidRPr="007C4E7F">
        <w:rPr>
          <w:rFonts w:ascii="Arial Narrow" w:hAnsi="Arial Narrow"/>
          <w:sz w:val="28"/>
          <w:szCs w:val="28"/>
          <w:lang w:val="cy-GB"/>
        </w:rPr>
        <w:t xml:space="preserve">. </w:t>
      </w:r>
    </w:p>
    <w:p w14:paraId="1AB84977" w14:textId="77777777" w:rsidR="003F2EF2" w:rsidRPr="007C4E7F" w:rsidRDefault="00D55BF9">
      <w:pPr>
        <w:rPr>
          <w:rFonts w:ascii="Arial Narrow" w:hAnsi="Arial Narrow"/>
          <w:b/>
          <w:sz w:val="28"/>
          <w:szCs w:val="28"/>
          <w:lang w:val="cy-GB"/>
        </w:rPr>
      </w:pPr>
      <w:r w:rsidRPr="007C4E7F">
        <w:rPr>
          <w:rFonts w:ascii="Arial Narrow" w:hAnsi="Arial Narrow"/>
          <w:b/>
          <w:sz w:val="28"/>
          <w:szCs w:val="28"/>
          <w:lang w:val="cy-GB"/>
        </w:rPr>
        <w:t xml:space="preserve">7.1 </w:t>
      </w:r>
      <w:r w:rsidR="008E7EC3">
        <w:rPr>
          <w:rFonts w:ascii="Arial Narrow" w:hAnsi="Arial Narrow"/>
          <w:b/>
          <w:sz w:val="28"/>
          <w:szCs w:val="28"/>
          <w:lang w:val="cy-GB"/>
        </w:rPr>
        <w:t>Trefniadau ar gyfer rhoi meddyginiaethau yn yr ysgol</w:t>
      </w:r>
      <w:r w:rsidRPr="007C4E7F">
        <w:rPr>
          <w:rFonts w:ascii="Arial Narrow" w:hAnsi="Arial Narrow"/>
          <w:b/>
          <w:sz w:val="28"/>
          <w:szCs w:val="28"/>
          <w:lang w:val="cy-GB"/>
        </w:rPr>
        <w:t xml:space="preserve"> </w:t>
      </w:r>
    </w:p>
    <w:p w14:paraId="2AE72815" w14:textId="354A5816"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 a) </w:t>
      </w:r>
      <w:r w:rsidR="004318D0">
        <w:rPr>
          <w:rFonts w:ascii="Arial Narrow" w:hAnsi="Arial Narrow"/>
          <w:sz w:val="28"/>
          <w:szCs w:val="28"/>
          <w:lang w:val="cy-GB"/>
        </w:rPr>
        <w:t>Dylid ond dod â meddyginiaeth i’r ysgol os bvyddai’n niweidiol i iechyd y dysgwr pe na bai’n cael ei weinyddu yn ystod y diwrnod ysgol</w:t>
      </w:r>
      <w:r w:rsidRPr="007C4E7F">
        <w:rPr>
          <w:rFonts w:ascii="Arial Narrow" w:hAnsi="Arial Narrow"/>
          <w:sz w:val="28"/>
          <w:szCs w:val="28"/>
          <w:lang w:val="cy-GB"/>
        </w:rPr>
        <w:t xml:space="preserve">. </w:t>
      </w:r>
      <w:r w:rsidR="004318D0">
        <w:rPr>
          <w:rFonts w:ascii="Arial Narrow" w:hAnsi="Arial Narrow"/>
          <w:sz w:val="28"/>
          <w:szCs w:val="28"/>
          <w:lang w:val="cy-GB"/>
        </w:rPr>
        <w:t>Dylai’r rhiant/gofalwr gwblhau ffurflen gais bob tro y ceir cais i staff yr ysgol weinyddu meddyginiaeth</w:t>
      </w:r>
      <w:r w:rsidRPr="007C4E7F">
        <w:rPr>
          <w:rFonts w:ascii="Arial Narrow" w:hAnsi="Arial Narrow"/>
          <w:sz w:val="28"/>
          <w:szCs w:val="28"/>
          <w:lang w:val="cy-GB"/>
        </w:rPr>
        <w:t xml:space="preserve">, </w:t>
      </w:r>
      <w:r w:rsidR="004318D0">
        <w:rPr>
          <w:rFonts w:ascii="Arial Narrow" w:hAnsi="Arial Narrow"/>
          <w:sz w:val="28"/>
          <w:szCs w:val="28"/>
          <w:lang w:val="cy-GB"/>
        </w:rPr>
        <w:t>neu os yw’r dysgwr i hunan-weinyddu eu meddyginiaeth eu hunain</w:t>
      </w:r>
      <w:r w:rsidRPr="007C4E7F">
        <w:rPr>
          <w:rFonts w:ascii="Arial Narrow" w:hAnsi="Arial Narrow"/>
          <w:sz w:val="28"/>
          <w:szCs w:val="28"/>
          <w:lang w:val="cy-GB"/>
        </w:rPr>
        <w:t xml:space="preserve">. </w:t>
      </w:r>
      <w:r w:rsidR="004318D0">
        <w:rPr>
          <w:rFonts w:ascii="Arial Narrow" w:hAnsi="Arial Narrow"/>
          <w:sz w:val="28"/>
          <w:szCs w:val="28"/>
          <w:lang w:val="cy-GB"/>
        </w:rPr>
        <w:t>Rhaid i Arweinydd Cyrhaeddiad y dysgwr neu’r CADY gytuno</w:t>
      </w:r>
      <w:r w:rsidRPr="007C4E7F">
        <w:rPr>
          <w:rFonts w:ascii="Arial Narrow" w:hAnsi="Arial Narrow"/>
          <w:sz w:val="28"/>
          <w:szCs w:val="28"/>
          <w:lang w:val="cy-GB"/>
        </w:rPr>
        <w:t>, do</w:t>
      </w:r>
      <w:r w:rsidR="004318D0">
        <w:rPr>
          <w:rFonts w:ascii="Arial Narrow" w:hAnsi="Arial Narrow"/>
          <w:sz w:val="28"/>
          <w:szCs w:val="28"/>
          <w:lang w:val="cy-GB"/>
        </w:rPr>
        <w:t>gfennu a dyddio</w:t>
      </w:r>
      <w:r w:rsidRPr="007C4E7F">
        <w:rPr>
          <w:rFonts w:ascii="Arial Narrow" w:hAnsi="Arial Narrow"/>
          <w:sz w:val="28"/>
          <w:szCs w:val="28"/>
          <w:lang w:val="cy-GB"/>
        </w:rPr>
        <w:t xml:space="preserve"> </w:t>
      </w:r>
      <w:r w:rsidR="004318D0">
        <w:rPr>
          <w:rFonts w:ascii="Arial Narrow" w:hAnsi="Arial Narrow"/>
          <w:sz w:val="28"/>
          <w:szCs w:val="28"/>
          <w:lang w:val="cy-GB"/>
        </w:rPr>
        <w:t>hyn</w:t>
      </w:r>
      <w:r w:rsidRPr="007C4E7F">
        <w:rPr>
          <w:rFonts w:ascii="Arial Narrow" w:hAnsi="Arial Narrow"/>
          <w:sz w:val="28"/>
          <w:szCs w:val="28"/>
          <w:lang w:val="cy-GB"/>
        </w:rPr>
        <w:t xml:space="preserve">. </w:t>
      </w:r>
      <w:r w:rsidR="004318D0">
        <w:rPr>
          <w:rFonts w:ascii="Arial Narrow" w:hAnsi="Arial Narrow"/>
          <w:sz w:val="28"/>
          <w:szCs w:val="28"/>
          <w:lang w:val="cy-GB"/>
        </w:rPr>
        <w:t>Rhaid cadw copi ar ffeil</w:t>
      </w:r>
      <w:r w:rsidRPr="007C4E7F">
        <w:rPr>
          <w:rFonts w:ascii="Arial Narrow" w:hAnsi="Arial Narrow"/>
          <w:sz w:val="28"/>
          <w:szCs w:val="28"/>
          <w:lang w:val="cy-GB"/>
        </w:rPr>
        <w:t xml:space="preserve">. </w:t>
      </w:r>
    </w:p>
    <w:p w14:paraId="00F97CE8" w14:textId="480C00EE"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b) </w:t>
      </w:r>
      <w:r w:rsidR="004318D0">
        <w:rPr>
          <w:rFonts w:ascii="Arial Narrow" w:hAnsi="Arial Narrow"/>
          <w:sz w:val="28"/>
          <w:szCs w:val="28"/>
          <w:lang w:val="cy-GB"/>
        </w:rPr>
        <w:t>Os bydd y feddyginiaeth yn drefniant hir-dymor</w:t>
      </w:r>
      <w:r w:rsidRPr="007C4E7F">
        <w:rPr>
          <w:rFonts w:ascii="Arial Narrow" w:hAnsi="Arial Narrow"/>
          <w:sz w:val="28"/>
          <w:szCs w:val="28"/>
          <w:lang w:val="cy-GB"/>
        </w:rPr>
        <w:t xml:space="preserve">, </w:t>
      </w:r>
      <w:r w:rsidR="004318D0">
        <w:rPr>
          <w:rFonts w:ascii="Arial Narrow" w:hAnsi="Arial Narrow"/>
          <w:sz w:val="28"/>
          <w:szCs w:val="28"/>
          <w:lang w:val="cy-GB"/>
        </w:rPr>
        <w:t>gdya’r cais, rhaid cael llythyr gan feddyg teulu neu ymgynghorydd meddygol y dysgwr yn esbonio hyn</w:t>
      </w:r>
      <w:r w:rsidRPr="007C4E7F">
        <w:rPr>
          <w:rFonts w:ascii="Arial Narrow" w:hAnsi="Arial Narrow"/>
          <w:sz w:val="28"/>
          <w:szCs w:val="28"/>
          <w:lang w:val="cy-GB"/>
        </w:rPr>
        <w:t>.</w:t>
      </w:r>
    </w:p>
    <w:p w14:paraId="7E398A7F" w14:textId="6728762F"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c) </w:t>
      </w:r>
      <w:r w:rsidR="004318D0">
        <w:rPr>
          <w:rFonts w:ascii="Arial Narrow" w:hAnsi="Arial Narrow"/>
          <w:sz w:val="28"/>
          <w:szCs w:val="28"/>
          <w:lang w:val="cy-GB"/>
        </w:rPr>
        <w:t xml:space="preserve">Dylid ond derbyn addasiadau i’r feddyginiaeth yn </w:t>
      </w:r>
      <w:r w:rsidR="004318D0">
        <w:rPr>
          <w:rFonts w:ascii="Arial Narrow" w:hAnsi="Arial Narrow"/>
          <w:sz w:val="28"/>
          <w:szCs w:val="28"/>
          <w:lang w:val="cy-GB"/>
        </w:rPr>
        <w:t>ysgrifenedig</w:t>
      </w:r>
      <w:r w:rsidR="004318D0" w:rsidRPr="007C4E7F">
        <w:rPr>
          <w:rFonts w:ascii="Arial Narrow" w:hAnsi="Arial Narrow"/>
          <w:sz w:val="28"/>
          <w:szCs w:val="28"/>
          <w:lang w:val="cy-GB"/>
        </w:rPr>
        <w:t xml:space="preserve"> </w:t>
      </w:r>
      <w:r w:rsidR="004318D0">
        <w:rPr>
          <w:rFonts w:ascii="Arial Narrow" w:hAnsi="Arial Narrow"/>
          <w:sz w:val="28"/>
          <w:szCs w:val="28"/>
          <w:lang w:val="cy-GB"/>
        </w:rPr>
        <w:t>gan y gweithiwr iechyd proffesiynol a dylid ei gadw ar ffeil</w:t>
      </w:r>
      <w:r w:rsidRPr="007C4E7F">
        <w:rPr>
          <w:rFonts w:ascii="Arial Narrow" w:hAnsi="Arial Narrow"/>
          <w:sz w:val="28"/>
          <w:szCs w:val="28"/>
          <w:lang w:val="cy-GB"/>
        </w:rPr>
        <w:t xml:space="preserve">. </w:t>
      </w:r>
      <w:r w:rsidR="004318D0">
        <w:rPr>
          <w:rFonts w:ascii="Arial Narrow" w:hAnsi="Arial Narrow"/>
          <w:b/>
          <w:sz w:val="28"/>
          <w:szCs w:val="28"/>
          <w:lang w:val="cy-GB"/>
        </w:rPr>
        <w:t>Ni ddylid derbyn negeseuon llafar</w:t>
      </w:r>
      <w:r w:rsidRPr="007C4E7F">
        <w:rPr>
          <w:rFonts w:ascii="Arial Narrow" w:hAnsi="Arial Narrow"/>
          <w:b/>
          <w:sz w:val="28"/>
          <w:szCs w:val="28"/>
          <w:lang w:val="cy-GB"/>
        </w:rPr>
        <w:t>.</w:t>
      </w:r>
      <w:r w:rsidRPr="007C4E7F">
        <w:rPr>
          <w:rFonts w:ascii="Arial Narrow" w:hAnsi="Arial Narrow"/>
          <w:sz w:val="28"/>
          <w:szCs w:val="28"/>
          <w:lang w:val="cy-GB"/>
        </w:rPr>
        <w:t xml:space="preserve"> </w:t>
      </w:r>
    </w:p>
    <w:p w14:paraId="00832F84" w14:textId="56374E02" w:rsidR="00FA7C24" w:rsidRPr="007C4E7F" w:rsidRDefault="00D55BF9">
      <w:pPr>
        <w:rPr>
          <w:rFonts w:ascii="Arial Narrow" w:hAnsi="Arial Narrow"/>
          <w:b/>
          <w:sz w:val="28"/>
          <w:szCs w:val="28"/>
          <w:lang w:val="cy-GB"/>
        </w:rPr>
      </w:pPr>
      <w:r w:rsidRPr="007C4E7F">
        <w:rPr>
          <w:rFonts w:ascii="Arial Narrow" w:hAnsi="Arial Narrow"/>
          <w:b/>
          <w:sz w:val="28"/>
          <w:szCs w:val="28"/>
          <w:lang w:val="cy-GB"/>
        </w:rPr>
        <w:t xml:space="preserve">7.2 </w:t>
      </w:r>
      <w:r w:rsidR="004318D0">
        <w:rPr>
          <w:rFonts w:ascii="Arial Narrow" w:hAnsi="Arial Narrow"/>
          <w:b/>
          <w:sz w:val="28"/>
          <w:szCs w:val="28"/>
          <w:lang w:val="cy-GB"/>
        </w:rPr>
        <w:t>Derbyn meddyginiaeth yn yr ysgol</w:t>
      </w:r>
      <w:r w:rsidRPr="007C4E7F">
        <w:rPr>
          <w:rFonts w:ascii="Arial Narrow" w:hAnsi="Arial Narrow"/>
          <w:b/>
          <w:sz w:val="28"/>
          <w:szCs w:val="28"/>
          <w:lang w:val="cy-GB"/>
        </w:rPr>
        <w:t xml:space="preserve"> </w:t>
      </w:r>
    </w:p>
    <w:p w14:paraId="43C27FE5" w14:textId="6A491BF5" w:rsidR="003F2EF2" w:rsidRPr="007C4E7F" w:rsidRDefault="004318D0">
      <w:pPr>
        <w:rPr>
          <w:rFonts w:ascii="Arial Narrow" w:hAnsi="Arial Narrow"/>
          <w:sz w:val="28"/>
          <w:szCs w:val="28"/>
          <w:lang w:val="cy-GB"/>
        </w:rPr>
      </w:pPr>
      <w:r>
        <w:rPr>
          <w:rFonts w:ascii="Arial Narrow" w:hAnsi="Arial Narrow"/>
          <w:sz w:val="28"/>
          <w:szCs w:val="28"/>
          <w:lang w:val="cy-GB"/>
        </w:rPr>
        <w:t>Ni ddylid derbyn unrhyw feddyginiaeth yn yr ysgol oni bai ei fod wedi’i labelu’n glir â’r canlynol</w:t>
      </w:r>
      <w:r w:rsidR="00D55BF9" w:rsidRPr="007C4E7F">
        <w:rPr>
          <w:rFonts w:ascii="Arial Narrow" w:hAnsi="Arial Narrow"/>
          <w:sz w:val="28"/>
          <w:szCs w:val="28"/>
          <w:lang w:val="cy-GB"/>
        </w:rPr>
        <w:t>:</w:t>
      </w:r>
    </w:p>
    <w:p w14:paraId="17B13CBA" w14:textId="1EA68EB1" w:rsidR="003F2EF2" w:rsidRPr="007C4E7F" w:rsidRDefault="004318D0" w:rsidP="004318D0">
      <w:pPr>
        <w:pStyle w:val="ListParagraph"/>
        <w:numPr>
          <w:ilvl w:val="0"/>
          <w:numId w:val="2"/>
        </w:numPr>
        <w:rPr>
          <w:rFonts w:ascii="Arial Narrow" w:hAnsi="Arial Narrow"/>
          <w:sz w:val="28"/>
          <w:szCs w:val="28"/>
          <w:lang w:val="cy-GB"/>
        </w:rPr>
      </w:pPr>
      <w:r>
        <w:rPr>
          <w:rFonts w:ascii="Arial Narrow" w:hAnsi="Arial Narrow"/>
          <w:sz w:val="28"/>
          <w:szCs w:val="28"/>
          <w:lang w:val="cy-GB"/>
        </w:rPr>
        <w:t>Enw’r dysgwr</w:t>
      </w:r>
      <w:r w:rsidR="00D55BF9" w:rsidRPr="007C4E7F">
        <w:rPr>
          <w:rFonts w:ascii="Arial Narrow" w:hAnsi="Arial Narrow"/>
          <w:sz w:val="28"/>
          <w:szCs w:val="28"/>
          <w:lang w:val="cy-GB"/>
        </w:rPr>
        <w:t xml:space="preserve">; </w:t>
      </w:r>
    </w:p>
    <w:p w14:paraId="057363EC" w14:textId="4C7C1718" w:rsidR="003F2EF2" w:rsidRPr="007C4E7F" w:rsidRDefault="004318D0" w:rsidP="004318D0">
      <w:pPr>
        <w:pStyle w:val="ListParagraph"/>
        <w:numPr>
          <w:ilvl w:val="0"/>
          <w:numId w:val="2"/>
        </w:numPr>
        <w:rPr>
          <w:rFonts w:ascii="Arial Narrow" w:hAnsi="Arial Narrow"/>
          <w:sz w:val="28"/>
          <w:szCs w:val="28"/>
          <w:lang w:val="cy-GB"/>
        </w:rPr>
      </w:pPr>
      <w:r>
        <w:rPr>
          <w:rFonts w:ascii="Arial Narrow" w:hAnsi="Arial Narrow"/>
          <w:sz w:val="28"/>
          <w:szCs w:val="28"/>
          <w:lang w:val="cy-GB"/>
        </w:rPr>
        <w:t>Enw a chryfder y meddyginiaeth</w:t>
      </w:r>
      <w:r w:rsidR="00D55BF9" w:rsidRPr="007C4E7F">
        <w:rPr>
          <w:rFonts w:ascii="Arial Narrow" w:hAnsi="Arial Narrow"/>
          <w:sz w:val="28"/>
          <w:szCs w:val="28"/>
          <w:lang w:val="cy-GB"/>
        </w:rPr>
        <w:t xml:space="preserve">; </w:t>
      </w:r>
    </w:p>
    <w:p w14:paraId="36CCF8A0" w14:textId="3471A263" w:rsidR="003F2EF2" w:rsidRPr="007C4E7F" w:rsidRDefault="00D55BF9" w:rsidP="004318D0">
      <w:pPr>
        <w:pStyle w:val="ListParagraph"/>
        <w:numPr>
          <w:ilvl w:val="0"/>
          <w:numId w:val="2"/>
        </w:numPr>
        <w:rPr>
          <w:rFonts w:ascii="Arial Narrow" w:hAnsi="Arial Narrow"/>
          <w:sz w:val="28"/>
          <w:szCs w:val="28"/>
          <w:lang w:val="cy-GB"/>
        </w:rPr>
      </w:pPr>
      <w:r w:rsidRPr="007C4E7F">
        <w:rPr>
          <w:rFonts w:ascii="Arial Narrow" w:hAnsi="Arial Narrow"/>
          <w:sz w:val="28"/>
          <w:szCs w:val="28"/>
          <w:lang w:val="cy-GB"/>
        </w:rPr>
        <w:t xml:space="preserve">Dos, </w:t>
      </w:r>
      <w:r w:rsidR="004318D0">
        <w:rPr>
          <w:rFonts w:ascii="Arial Narrow" w:hAnsi="Arial Narrow"/>
          <w:sz w:val="28"/>
          <w:szCs w:val="28"/>
          <w:lang w:val="cy-GB"/>
        </w:rPr>
        <w:t>amledd ac amser rhoi’r feddyginiaeth</w:t>
      </w:r>
      <w:r w:rsidRPr="007C4E7F">
        <w:rPr>
          <w:rFonts w:ascii="Arial Narrow" w:hAnsi="Arial Narrow"/>
          <w:sz w:val="28"/>
          <w:szCs w:val="28"/>
          <w:lang w:val="cy-GB"/>
        </w:rPr>
        <w:t xml:space="preserve">; </w:t>
      </w:r>
    </w:p>
    <w:p w14:paraId="706AEC30" w14:textId="5A983C82" w:rsidR="003F2EF2" w:rsidRPr="007C4E7F" w:rsidRDefault="004318D0" w:rsidP="004318D0">
      <w:pPr>
        <w:pStyle w:val="ListParagraph"/>
        <w:numPr>
          <w:ilvl w:val="0"/>
          <w:numId w:val="2"/>
        </w:numPr>
        <w:rPr>
          <w:rFonts w:ascii="Arial Narrow" w:hAnsi="Arial Narrow"/>
          <w:sz w:val="28"/>
          <w:szCs w:val="28"/>
          <w:lang w:val="cy-GB"/>
        </w:rPr>
      </w:pPr>
      <w:r>
        <w:rPr>
          <w:rFonts w:ascii="Arial Narrow" w:hAnsi="Arial Narrow"/>
          <w:sz w:val="28"/>
          <w:szCs w:val="28"/>
          <w:lang w:val="cy-GB"/>
        </w:rPr>
        <w:t>Dyddiad terfyn</w:t>
      </w:r>
      <w:r w:rsidR="00D55BF9" w:rsidRPr="007C4E7F">
        <w:rPr>
          <w:rFonts w:ascii="Arial Narrow" w:hAnsi="Arial Narrow"/>
          <w:sz w:val="28"/>
          <w:szCs w:val="28"/>
          <w:lang w:val="cy-GB"/>
        </w:rPr>
        <w:t>; a</w:t>
      </w:r>
    </w:p>
    <w:p w14:paraId="50F3D403" w14:textId="7726E7C8" w:rsidR="003F2EF2" w:rsidRPr="007C4E7F" w:rsidRDefault="004318D0" w:rsidP="004318D0">
      <w:pPr>
        <w:pStyle w:val="ListParagraph"/>
        <w:numPr>
          <w:ilvl w:val="0"/>
          <w:numId w:val="2"/>
        </w:numPr>
        <w:rPr>
          <w:rFonts w:ascii="Arial Narrow" w:hAnsi="Arial Narrow"/>
          <w:sz w:val="28"/>
          <w:szCs w:val="28"/>
          <w:lang w:val="cy-GB"/>
        </w:rPr>
      </w:pPr>
      <w:r>
        <w:rPr>
          <w:rFonts w:ascii="Arial Narrow" w:hAnsi="Arial Narrow"/>
          <w:sz w:val="28"/>
          <w:szCs w:val="28"/>
          <w:lang w:val="cy-GB"/>
        </w:rPr>
        <w:t>Chyngor am storio</w:t>
      </w:r>
      <w:r w:rsidR="00D55BF9" w:rsidRPr="007C4E7F">
        <w:rPr>
          <w:rFonts w:ascii="Arial Narrow" w:hAnsi="Arial Narrow"/>
          <w:sz w:val="28"/>
          <w:szCs w:val="28"/>
          <w:lang w:val="cy-GB"/>
        </w:rPr>
        <w:t>.</w:t>
      </w:r>
    </w:p>
    <w:p w14:paraId="35196A8E" w14:textId="77777777" w:rsidR="003F2EF2" w:rsidRPr="007C4E7F" w:rsidRDefault="00D55BF9">
      <w:pPr>
        <w:rPr>
          <w:rFonts w:ascii="Arial Narrow" w:hAnsi="Arial Narrow"/>
          <w:b/>
          <w:sz w:val="28"/>
          <w:szCs w:val="28"/>
          <w:lang w:val="cy-GB"/>
        </w:rPr>
      </w:pPr>
      <w:r w:rsidRPr="007C4E7F">
        <w:rPr>
          <w:rFonts w:ascii="Arial Narrow" w:hAnsi="Arial Narrow"/>
          <w:b/>
          <w:sz w:val="28"/>
          <w:szCs w:val="28"/>
          <w:lang w:val="cy-GB"/>
        </w:rPr>
        <w:t xml:space="preserve"> 7.3 Stor</w:t>
      </w:r>
      <w:r w:rsidR="008E7EC3">
        <w:rPr>
          <w:rFonts w:ascii="Arial Narrow" w:hAnsi="Arial Narrow"/>
          <w:b/>
          <w:sz w:val="28"/>
          <w:szCs w:val="28"/>
          <w:lang w:val="cy-GB"/>
        </w:rPr>
        <w:t>io meddyginiaethau</w:t>
      </w:r>
      <w:r w:rsidRPr="007C4E7F">
        <w:rPr>
          <w:rFonts w:ascii="Arial Narrow" w:hAnsi="Arial Narrow"/>
          <w:b/>
          <w:sz w:val="28"/>
          <w:szCs w:val="28"/>
          <w:lang w:val="cy-GB"/>
        </w:rPr>
        <w:t xml:space="preserve"> </w:t>
      </w:r>
    </w:p>
    <w:p w14:paraId="2B199FE8" w14:textId="7271DF7A" w:rsidR="003F2EF2" w:rsidRPr="007C4E7F" w:rsidRDefault="00D55BF9" w:rsidP="00021F2E">
      <w:pPr>
        <w:pStyle w:val="NormalWeb"/>
        <w:rPr>
          <w:rFonts w:ascii="Arial Narrow" w:hAnsi="Arial Narrow"/>
          <w:sz w:val="28"/>
          <w:szCs w:val="28"/>
          <w:lang w:val="cy-GB"/>
        </w:rPr>
      </w:pPr>
      <w:r w:rsidRPr="007C4E7F">
        <w:rPr>
          <w:rFonts w:ascii="Arial Narrow" w:hAnsi="Arial Narrow"/>
          <w:sz w:val="28"/>
          <w:szCs w:val="28"/>
          <w:lang w:val="cy-GB"/>
        </w:rPr>
        <w:t xml:space="preserve">a) </w:t>
      </w:r>
      <w:r w:rsidR="00EF13CB" w:rsidRPr="004318D0">
        <w:rPr>
          <w:rFonts w:ascii="Arial Narrow" w:eastAsiaTheme="minorHAnsi" w:hAnsi="Arial Narrow" w:cstheme="minorBidi"/>
          <w:sz w:val="28"/>
          <w:szCs w:val="28"/>
          <w:lang w:val="cy-GB"/>
        </w:rPr>
        <w:t xml:space="preserve">Dylid storio pob meddyginiaeth </w:t>
      </w:r>
      <w:r w:rsidR="00021F2E" w:rsidRPr="004318D0">
        <w:rPr>
          <w:rFonts w:ascii="Arial Narrow" w:eastAsiaTheme="minorHAnsi" w:hAnsi="Arial Narrow" w:cstheme="minorBidi"/>
          <w:sz w:val="28"/>
          <w:szCs w:val="28"/>
          <w:lang w:val="cy-GB"/>
        </w:rPr>
        <w:t>mewn cwrpwrdd sydd ar glo i ffwrdd o blant a phobl ifanc</w:t>
      </w:r>
      <w:r w:rsidRPr="004318D0">
        <w:rPr>
          <w:rFonts w:ascii="Arial Narrow" w:eastAsiaTheme="minorHAnsi" w:hAnsi="Arial Narrow" w:cstheme="minorBidi"/>
          <w:sz w:val="28"/>
          <w:szCs w:val="28"/>
          <w:lang w:val="cy-GB"/>
        </w:rPr>
        <w:t xml:space="preserve">. </w:t>
      </w:r>
      <w:r w:rsidR="004318D0">
        <w:rPr>
          <w:rFonts w:ascii="Arial Narrow" w:eastAsiaTheme="minorHAnsi" w:hAnsi="Arial Narrow" w:cstheme="minorBidi"/>
          <w:sz w:val="28"/>
          <w:szCs w:val="28"/>
          <w:lang w:val="cy-GB"/>
        </w:rPr>
        <w:t>Dylid cadw’r allwedd mewn lle hygyrch sy’n wybyddys i’r aelodau o staff dynodedig</w:t>
      </w:r>
      <w:r w:rsidRPr="004318D0">
        <w:rPr>
          <w:rFonts w:ascii="Arial Narrow" w:eastAsiaTheme="minorHAnsi" w:hAnsi="Arial Narrow" w:cstheme="minorBidi"/>
          <w:sz w:val="28"/>
          <w:szCs w:val="28"/>
          <w:lang w:val="cy-GB"/>
        </w:rPr>
        <w:t xml:space="preserve">. </w:t>
      </w:r>
      <w:r w:rsidR="004318D0">
        <w:rPr>
          <w:rFonts w:ascii="Arial Narrow" w:eastAsiaTheme="minorHAnsi" w:hAnsi="Arial Narrow" w:cstheme="minorBidi"/>
          <w:sz w:val="28"/>
          <w:szCs w:val="28"/>
          <w:lang w:val="cy-GB"/>
        </w:rPr>
        <w:t>Mae’n rhaid cadw rhai meddyginiaethau mewn oergell</w:t>
      </w:r>
      <w:r w:rsidRPr="004318D0">
        <w:rPr>
          <w:rFonts w:ascii="Arial Narrow" w:eastAsiaTheme="minorHAnsi" w:hAnsi="Arial Narrow" w:cstheme="minorBidi"/>
          <w:sz w:val="28"/>
          <w:szCs w:val="28"/>
          <w:lang w:val="cy-GB"/>
        </w:rPr>
        <w:t xml:space="preserve">. </w:t>
      </w:r>
      <w:r w:rsidR="004318D0">
        <w:rPr>
          <w:rFonts w:ascii="Arial Narrow" w:eastAsiaTheme="minorHAnsi" w:hAnsi="Arial Narrow" w:cstheme="minorBidi"/>
          <w:sz w:val="28"/>
          <w:szCs w:val="28"/>
          <w:lang w:val="cy-GB"/>
        </w:rPr>
        <w:t>Os oes angen storio mewn oergell</w:t>
      </w:r>
      <w:r w:rsidRPr="004318D0">
        <w:rPr>
          <w:rFonts w:ascii="Arial Narrow" w:eastAsiaTheme="minorHAnsi" w:hAnsi="Arial Narrow" w:cstheme="minorBidi"/>
          <w:sz w:val="28"/>
          <w:szCs w:val="28"/>
          <w:lang w:val="cy-GB"/>
        </w:rPr>
        <w:t xml:space="preserve"> </w:t>
      </w:r>
      <w:r w:rsidR="004318D0">
        <w:rPr>
          <w:rFonts w:ascii="Arial Narrow" w:eastAsiaTheme="minorHAnsi" w:hAnsi="Arial Narrow" w:cstheme="minorBidi"/>
          <w:sz w:val="28"/>
          <w:szCs w:val="28"/>
          <w:lang w:val="cy-GB"/>
        </w:rPr>
        <w:t>dylai fod mewn cyn hwysydd aerglos</w:t>
      </w:r>
      <w:r w:rsidRPr="004318D0">
        <w:rPr>
          <w:rFonts w:ascii="Arial Narrow" w:eastAsiaTheme="minorHAnsi" w:hAnsi="Arial Narrow" w:cstheme="minorBidi"/>
          <w:sz w:val="28"/>
          <w:szCs w:val="28"/>
          <w:lang w:val="cy-GB"/>
        </w:rPr>
        <w:t xml:space="preserve"> </w:t>
      </w:r>
      <w:r w:rsidR="004318D0">
        <w:rPr>
          <w:rFonts w:ascii="Arial Narrow" w:eastAsiaTheme="minorHAnsi" w:hAnsi="Arial Narrow" w:cstheme="minorBidi"/>
          <w:sz w:val="28"/>
          <w:szCs w:val="28"/>
          <w:lang w:val="cy-GB"/>
        </w:rPr>
        <w:t>ac wedi’i labelu’n glir</w:t>
      </w:r>
      <w:r w:rsidRPr="004318D0">
        <w:rPr>
          <w:rFonts w:ascii="Arial Narrow" w:eastAsiaTheme="minorHAnsi" w:hAnsi="Arial Narrow" w:cstheme="minorBidi"/>
          <w:sz w:val="28"/>
          <w:szCs w:val="28"/>
          <w:lang w:val="cy-GB"/>
        </w:rPr>
        <w:t xml:space="preserve">. </w:t>
      </w:r>
      <w:r w:rsidR="004318D0">
        <w:rPr>
          <w:rFonts w:ascii="Arial Narrow" w:eastAsiaTheme="minorHAnsi" w:hAnsi="Arial Narrow" w:cstheme="minorBidi"/>
          <w:sz w:val="28"/>
          <w:szCs w:val="28"/>
          <w:lang w:val="cy-GB"/>
        </w:rPr>
        <w:t>Rhaid labelu pob meddyginiaeth yn glir</w:t>
      </w:r>
      <w:r w:rsidRPr="004318D0">
        <w:rPr>
          <w:rFonts w:ascii="Arial Narrow" w:eastAsiaTheme="minorHAnsi" w:hAnsi="Arial Narrow" w:cstheme="minorBidi"/>
          <w:sz w:val="28"/>
          <w:szCs w:val="28"/>
          <w:lang w:val="cy-GB"/>
        </w:rPr>
        <w:t xml:space="preserve">. </w:t>
      </w:r>
      <w:r w:rsidR="004318D0">
        <w:rPr>
          <w:rFonts w:ascii="Arial Narrow" w:eastAsiaTheme="minorHAnsi" w:hAnsi="Arial Narrow" w:cstheme="minorBidi"/>
          <w:sz w:val="28"/>
          <w:szCs w:val="28"/>
          <w:lang w:val="cy-GB"/>
        </w:rPr>
        <w:t>Ceir rhagor o wybodaeth o</w:t>
      </w:r>
      <w:r w:rsidRPr="007C4E7F">
        <w:rPr>
          <w:rFonts w:ascii="Arial Narrow" w:hAnsi="Arial Narrow"/>
          <w:sz w:val="28"/>
          <w:szCs w:val="28"/>
          <w:lang w:val="cy-GB"/>
        </w:rPr>
        <w:t xml:space="preserve"> </w:t>
      </w:r>
      <w:r w:rsidR="004318D0">
        <w:rPr>
          <w:rFonts w:ascii="Arial Narrow" w:hAnsi="Arial Narrow"/>
          <w:b/>
          <w:sz w:val="28"/>
          <w:szCs w:val="28"/>
          <w:lang w:val="cy-GB"/>
        </w:rPr>
        <w:t xml:space="preserve">canllawiau </w:t>
      </w:r>
      <w:r w:rsidRPr="007C4E7F">
        <w:rPr>
          <w:rFonts w:ascii="Arial Narrow" w:hAnsi="Arial Narrow"/>
          <w:b/>
          <w:sz w:val="28"/>
          <w:szCs w:val="28"/>
          <w:lang w:val="cy-GB"/>
        </w:rPr>
        <w:t xml:space="preserve">COSHH, </w:t>
      </w:r>
      <w:r w:rsidR="004318D0">
        <w:rPr>
          <w:rFonts w:ascii="Arial Narrow" w:hAnsi="Arial Narrow"/>
          <w:b/>
          <w:sz w:val="28"/>
          <w:szCs w:val="28"/>
          <w:lang w:val="cy-GB"/>
        </w:rPr>
        <w:t>Rheoli Sylweddau Peryglus i Iechyd</w:t>
      </w:r>
      <w:r w:rsidRPr="007C4E7F">
        <w:rPr>
          <w:rFonts w:ascii="Arial Narrow" w:hAnsi="Arial Narrow"/>
          <w:b/>
          <w:sz w:val="28"/>
          <w:szCs w:val="28"/>
          <w:lang w:val="cy-GB"/>
        </w:rPr>
        <w:t xml:space="preserve">, 2002. </w:t>
      </w:r>
    </w:p>
    <w:p w14:paraId="1118445A" w14:textId="5D96A167"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b) </w:t>
      </w:r>
      <w:r w:rsidR="004318D0">
        <w:rPr>
          <w:rFonts w:ascii="Arial Narrow" w:hAnsi="Arial Narrow"/>
          <w:sz w:val="28"/>
          <w:szCs w:val="28"/>
          <w:lang w:val="cy-GB"/>
        </w:rPr>
        <w:t>Gyda dysgwyr hŷn, gall fod yn briodol iddynt gario</w:t>
      </w:r>
      <w:r w:rsidRPr="007C4E7F">
        <w:rPr>
          <w:rFonts w:ascii="Arial Narrow" w:hAnsi="Arial Narrow"/>
          <w:sz w:val="28"/>
          <w:szCs w:val="28"/>
          <w:lang w:val="cy-GB"/>
        </w:rPr>
        <w:t xml:space="preserve"> </w:t>
      </w:r>
      <w:r w:rsidR="004318D0">
        <w:rPr>
          <w:rFonts w:ascii="Arial Narrow" w:hAnsi="Arial Narrow"/>
          <w:sz w:val="28"/>
          <w:szCs w:val="28"/>
          <w:lang w:val="cy-GB"/>
        </w:rPr>
        <w:t>meddyginiaeth argyfwng gyda hwy</w:t>
      </w:r>
      <w:r w:rsidRPr="007C4E7F">
        <w:rPr>
          <w:rFonts w:ascii="Arial Narrow" w:hAnsi="Arial Narrow"/>
          <w:sz w:val="28"/>
          <w:szCs w:val="28"/>
          <w:lang w:val="cy-GB"/>
        </w:rPr>
        <w:t xml:space="preserve"> – </w:t>
      </w:r>
      <w:r w:rsidR="004318D0">
        <w:rPr>
          <w:rFonts w:ascii="Arial Narrow" w:hAnsi="Arial Narrow"/>
          <w:sz w:val="28"/>
          <w:szCs w:val="28"/>
          <w:lang w:val="cy-GB"/>
        </w:rPr>
        <w:t xml:space="preserve">dylai ysgolion wneud penderfyniadau ar sail amgylchiadau unigol </w:t>
      </w:r>
      <w:r w:rsidRPr="007C4E7F">
        <w:rPr>
          <w:rFonts w:ascii="Arial Narrow" w:hAnsi="Arial Narrow"/>
          <w:sz w:val="28"/>
          <w:szCs w:val="28"/>
          <w:lang w:val="cy-GB"/>
        </w:rPr>
        <w:t xml:space="preserve"> </w:t>
      </w:r>
      <w:r w:rsidR="004318D0">
        <w:rPr>
          <w:rFonts w:ascii="Arial Narrow" w:hAnsi="Arial Narrow"/>
          <w:sz w:val="28"/>
          <w:szCs w:val="28"/>
          <w:lang w:val="cy-GB"/>
        </w:rPr>
        <w:t>ar y cyd â’r teulu a’r tîm iechyd</w:t>
      </w:r>
      <w:r w:rsidRPr="007C4E7F">
        <w:rPr>
          <w:rFonts w:ascii="Arial Narrow" w:hAnsi="Arial Narrow"/>
          <w:sz w:val="28"/>
          <w:szCs w:val="28"/>
          <w:lang w:val="cy-GB"/>
        </w:rPr>
        <w:t xml:space="preserve">. </w:t>
      </w:r>
      <w:r w:rsidR="004318D0">
        <w:rPr>
          <w:rFonts w:ascii="Arial Narrow" w:hAnsi="Arial Narrow"/>
          <w:sz w:val="28"/>
          <w:szCs w:val="28"/>
          <w:lang w:val="cy-GB"/>
        </w:rPr>
        <w:t>Dylai’r CGIU a gyfleu’r penderfyniad cytunedig hwn</w:t>
      </w:r>
      <w:r w:rsidRPr="007C4E7F">
        <w:rPr>
          <w:rFonts w:ascii="Arial Narrow" w:hAnsi="Arial Narrow"/>
          <w:sz w:val="28"/>
          <w:szCs w:val="28"/>
          <w:lang w:val="cy-GB"/>
        </w:rPr>
        <w:t xml:space="preserve">. </w:t>
      </w:r>
    </w:p>
    <w:p w14:paraId="6B02E598" w14:textId="4779D392"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c) </w:t>
      </w:r>
      <w:r w:rsidR="004318D0">
        <w:rPr>
          <w:rFonts w:ascii="Arial Narrow" w:hAnsi="Arial Narrow"/>
          <w:sz w:val="28"/>
          <w:szCs w:val="28"/>
          <w:lang w:val="cy-GB"/>
        </w:rPr>
        <w:t xml:space="preserve">Rhan amlaf, dylai dysgwyr gario mewnanadlyddion </w:t>
      </w:r>
      <w:r w:rsidRPr="007C4E7F">
        <w:rPr>
          <w:rFonts w:ascii="Arial Narrow" w:hAnsi="Arial Narrow"/>
          <w:sz w:val="28"/>
          <w:szCs w:val="28"/>
          <w:lang w:val="cy-GB"/>
        </w:rPr>
        <w:t xml:space="preserve">asthma </w:t>
      </w:r>
      <w:r w:rsidR="004318D0">
        <w:rPr>
          <w:rFonts w:ascii="Arial Narrow" w:hAnsi="Arial Narrow"/>
          <w:sz w:val="28"/>
          <w:szCs w:val="28"/>
          <w:lang w:val="cy-GB"/>
        </w:rPr>
        <w:t>gyda hwy er mwyn sicrhau mynediad hawdd</w:t>
      </w:r>
      <w:r w:rsidRPr="007C4E7F">
        <w:rPr>
          <w:rFonts w:ascii="Arial Narrow" w:hAnsi="Arial Narrow"/>
          <w:sz w:val="28"/>
          <w:szCs w:val="28"/>
          <w:lang w:val="cy-GB"/>
        </w:rPr>
        <w:t xml:space="preserve">. </w:t>
      </w:r>
      <w:r w:rsidR="004318D0">
        <w:rPr>
          <w:rFonts w:ascii="Arial Narrow" w:hAnsi="Arial Narrow"/>
          <w:sz w:val="28"/>
          <w:szCs w:val="28"/>
          <w:lang w:val="cy-GB"/>
        </w:rPr>
        <w:t>Unwaith eto, dylid cyfleu hyn yn CGIU y dysgwr</w:t>
      </w:r>
      <w:r w:rsidRPr="007C4E7F">
        <w:rPr>
          <w:rFonts w:ascii="Arial Narrow" w:hAnsi="Arial Narrow"/>
          <w:sz w:val="28"/>
          <w:szCs w:val="28"/>
          <w:lang w:val="cy-GB"/>
        </w:rPr>
        <w:t xml:space="preserve">. </w:t>
      </w:r>
    </w:p>
    <w:p w14:paraId="692EDB32" w14:textId="2E0FAD9C"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d) </w:t>
      </w:r>
      <w:r w:rsidR="004318D0">
        <w:rPr>
          <w:rFonts w:ascii="Arial Narrow" w:hAnsi="Arial Narrow"/>
          <w:sz w:val="28"/>
          <w:szCs w:val="28"/>
          <w:lang w:val="cy-GB"/>
        </w:rPr>
        <w:t>Gall fferyllwyr lleol roi cyngor am storio meddyginiaethau</w:t>
      </w:r>
      <w:r w:rsidRPr="007C4E7F">
        <w:rPr>
          <w:rFonts w:ascii="Arial Narrow" w:hAnsi="Arial Narrow"/>
          <w:sz w:val="28"/>
          <w:szCs w:val="28"/>
          <w:lang w:val="cy-GB"/>
        </w:rPr>
        <w:t>.</w:t>
      </w:r>
    </w:p>
    <w:p w14:paraId="459C0B6B" w14:textId="2A83FE15" w:rsidR="003F2EF2" w:rsidRDefault="003F2EF2">
      <w:pPr>
        <w:rPr>
          <w:rFonts w:ascii="Arial Narrow" w:hAnsi="Arial Narrow"/>
          <w:sz w:val="28"/>
          <w:szCs w:val="28"/>
          <w:lang w:val="cy-GB"/>
        </w:rPr>
      </w:pPr>
    </w:p>
    <w:p w14:paraId="24B73F40" w14:textId="77777777" w:rsidR="004318D0" w:rsidRPr="007C4E7F" w:rsidRDefault="004318D0">
      <w:pPr>
        <w:rPr>
          <w:rFonts w:ascii="Arial Narrow" w:hAnsi="Arial Narrow"/>
          <w:sz w:val="28"/>
          <w:szCs w:val="28"/>
          <w:lang w:val="cy-GB"/>
        </w:rPr>
      </w:pPr>
    </w:p>
    <w:p w14:paraId="0E6EE430" w14:textId="77777777" w:rsidR="003F2EF2" w:rsidRPr="007C4E7F" w:rsidRDefault="00D55BF9">
      <w:pPr>
        <w:rPr>
          <w:rFonts w:ascii="Arial Narrow" w:hAnsi="Arial Narrow"/>
          <w:b/>
          <w:sz w:val="28"/>
          <w:szCs w:val="28"/>
          <w:lang w:val="cy-GB"/>
        </w:rPr>
      </w:pPr>
      <w:r w:rsidRPr="007C4E7F">
        <w:rPr>
          <w:rFonts w:ascii="Arial Narrow" w:hAnsi="Arial Narrow"/>
          <w:b/>
          <w:sz w:val="28"/>
          <w:szCs w:val="28"/>
          <w:lang w:val="cy-GB"/>
        </w:rPr>
        <w:lastRenderedPageBreak/>
        <w:t xml:space="preserve">4 </w:t>
      </w:r>
      <w:r w:rsidR="008E7EC3">
        <w:rPr>
          <w:rFonts w:ascii="Arial Narrow" w:hAnsi="Arial Narrow"/>
          <w:b/>
          <w:sz w:val="28"/>
          <w:szCs w:val="28"/>
          <w:lang w:val="cy-GB"/>
        </w:rPr>
        <w:t>Gweinyddu meddyginiaethau</w:t>
      </w:r>
      <w:r w:rsidRPr="007C4E7F">
        <w:rPr>
          <w:rFonts w:ascii="Arial Narrow" w:hAnsi="Arial Narrow"/>
          <w:b/>
          <w:sz w:val="28"/>
          <w:szCs w:val="28"/>
          <w:lang w:val="cy-GB"/>
        </w:rPr>
        <w:t xml:space="preserve"> </w:t>
      </w:r>
    </w:p>
    <w:p w14:paraId="4F34B085" w14:textId="03E9C2E0"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a) </w:t>
      </w:r>
      <w:r w:rsidR="004318D0">
        <w:rPr>
          <w:rFonts w:ascii="Arial Narrow" w:hAnsi="Arial Narrow"/>
          <w:sz w:val="28"/>
          <w:szCs w:val="28"/>
          <w:lang w:val="cy-GB"/>
        </w:rPr>
        <w:t>Rhaid i unrhyw</w:t>
      </w:r>
      <w:r w:rsidRPr="007C4E7F">
        <w:rPr>
          <w:rFonts w:ascii="Arial Narrow" w:hAnsi="Arial Narrow"/>
          <w:sz w:val="28"/>
          <w:szCs w:val="28"/>
          <w:lang w:val="cy-GB"/>
        </w:rPr>
        <w:t xml:space="preserve"> staff </w:t>
      </w:r>
      <w:r w:rsidR="004318D0">
        <w:rPr>
          <w:rFonts w:ascii="Arial Narrow" w:hAnsi="Arial Narrow"/>
          <w:sz w:val="28"/>
          <w:szCs w:val="28"/>
          <w:lang w:val="cy-GB"/>
        </w:rPr>
        <w:t>sy’n barod i weinyddu meddyginiaeth gael arweiniad addas</w:t>
      </w:r>
      <w:r w:rsidRPr="007C4E7F">
        <w:rPr>
          <w:rFonts w:ascii="Arial Narrow" w:hAnsi="Arial Narrow"/>
          <w:sz w:val="28"/>
          <w:szCs w:val="28"/>
          <w:lang w:val="cy-GB"/>
        </w:rPr>
        <w:t>, a</w:t>
      </w:r>
      <w:r w:rsidR="004318D0">
        <w:rPr>
          <w:rFonts w:ascii="Arial Narrow" w:hAnsi="Arial Narrow"/>
          <w:sz w:val="28"/>
          <w:szCs w:val="28"/>
          <w:lang w:val="cy-GB"/>
        </w:rPr>
        <w:t xml:space="preserve"> bod yn ymwybodol o unrhyw sgil effeithiau</w:t>
      </w:r>
      <w:r w:rsidRPr="007C4E7F">
        <w:rPr>
          <w:rFonts w:ascii="Arial Narrow" w:hAnsi="Arial Narrow"/>
          <w:sz w:val="28"/>
          <w:szCs w:val="28"/>
          <w:lang w:val="cy-GB"/>
        </w:rPr>
        <w:t xml:space="preserve"> </w:t>
      </w:r>
      <w:r w:rsidR="004318D0">
        <w:rPr>
          <w:rFonts w:ascii="Arial Narrow" w:hAnsi="Arial Narrow"/>
          <w:sz w:val="28"/>
          <w:szCs w:val="28"/>
          <w:lang w:val="cy-GB"/>
        </w:rPr>
        <w:t>posibl i’r feddyginiaeth</w:t>
      </w:r>
      <w:r w:rsidRPr="007C4E7F">
        <w:rPr>
          <w:rFonts w:ascii="Arial Narrow" w:hAnsi="Arial Narrow"/>
          <w:sz w:val="28"/>
          <w:szCs w:val="28"/>
          <w:lang w:val="cy-GB"/>
        </w:rPr>
        <w:t xml:space="preserve">. </w:t>
      </w:r>
      <w:r w:rsidR="004318D0">
        <w:rPr>
          <w:rFonts w:ascii="Arial Narrow" w:hAnsi="Arial Narrow"/>
          <w:sz w:val="28"/>
          <w:szCs w:val="28"/>
          <w:lang w:val="cy-GB"/>
        </w:rPr>
        <w:t>Mae’r wybodaeth ar y daflen</w:t>
      </w:r>
      <w:r w:rsidRPr="007C4E7F">
        <w:rPr>
          <w:rFonts w:ascii="Arial Narrow" w:hAnsi="Arial Narrow"/>
          <w:sz w:val="28"/>
          <w:szCs w:val="28"/>
          <w:lang w:val="cy-GB"/>
        </w:rPr>
        <w:t xml:space="preserve">. </w:t>
      </w:r>
    </w:p>
    <w:p w14:paraId="3364C92A" w14:textId="67DB06FF"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b) </w:t>
      </w:r>
      <w:r w:rsidR="004318D0">
        <w:rPr>
          <w:rFonts w:ascii="Arial Narrow" w:hAnsi="Arial Narrow"/>
          <w:sz w:val="28"/>
          <w:szCs w:val="28"/>
          <w:lang w:val="cy-GB"/>
        </w:rPr>
        <w:t>Ni ddylai rhieni</w:t>
      </w:r>
      <w:r w:rsidRPr="007C4E7F">
        <w:rPr>
          <w:rFonts w:ascii="Arial Narrow" w:hAnsi="Arial Narrow"/>
          <w:sz w:val="28"/>
          <w:szCs w:val="28"/>
          <w:lang w:val="cy-GB"/>
        </w:rPr>
        <w:t>s/</w:t>
      </w:r>
      <w:r w:rsidR="004318D0">
        <w:rPr>
          <w:rFonts w:ascii="Arial Narrow" w:hAnsi="Arial Narrow"/>
          <w:sz w:val="28"/>
          <w:szCs w:val="28"/>
          <w:lang w:val="cy-GB"/>
        </w:rPr>
        <w:t>gofalwyr anfon unrhyw feddyginiaeth i’r ysgol mewn doses,chwistrelli a baratowyd ymlaen llaw (oni bi mai fel hyn y cafwyd hwy gan y fferyllydd)</w:t>
      </w:r>
      <w:r w:rsidRPr="007C4E7F">
        <w:rPr>
          <w:rFonts w:ascii="Arial Narrow" w:hAnsi="Arial Narrow"/>
          <w:sz w:val="28"/>
          <w:szCs w:val="28"/>
          <w:lang w:val="cy-GB"/>
        </w:rPr>
        <w:t xml:space="preserve"> </w:t>
      </w:r>
      <w:r w:rsidR="004318D0">
        <w:rPr>
          <w:rFonts w:ascii="Arial Narrow" w:hAnsi="Arial Narrow"/>
          <w:sz w:val="28"/>
          <w:szCs w:val="28"/>
          <w:lang w:val="cy-GB"/>
        </w:rPr>
        <w:t>nac mewn diodydd</w:t>
      </w:r>
      <w:r w:rsidRPr="007C4E7F">
        <w:rPr>
          <w:rFonts w:ascii="Arial Narrow" w:hAnsi="Arial Narrow"/>
          <w:sz w:val="28"/>
          <w:szCs w:val="28"/>
          <w:lang w:val="cy-GB"/>
        </w:rPr>
        <w:t xml:space="preserve">. </w:t>
      </w:r>
      <w:r w:rsidR="004318D0">
        <w:rPr>
          <w:rFonts w:ascii="Arial Narrow" w:hAnsi="Arial Narrow"/>
          <w:sz w:val="28"/>
          <w:szCs w:val="28"/>
          <w:lang w:val="cy-GB"/>
        </w:rPr>
        <w:t>Rhaid iddo ddod yn y pecyn gwreiddiol gyda label y fferyllydd arno</w:t>
      </w:r>
      <w:r w:rsidRPr="007C4E7F">
        <w:rPr>
          <w:rFonts w:ascii="Arial Narrow" w:hAnsi="Arial Narrow"/>
          <w:sz w:val="28"/>
          <w:szCs w:val="28"/>
          <w:lang w:val="cy-GB"/>
        </w:rPr>
        <w:t xml:space="preserve">. </w:t>
      </w:r>
      <w:r w:rsidR="004318D0">
        <w:rPr>
          <w:rFonts w:ascii="Arial Narrow" w:hAnsi="Arial Narrow"/>
          <w:sz w:val="28"/>
          <w:szCs w:val="28"/>
          <w:lang w:val="cy-GB"/>
        </w:rPr>
        <w:t>Rhaid darparu chwistrell i</w:t>
      </w:r>
      <w:r w:rsidRPr="007C4E7F">
        <w:rPr>
          <w:rFonts w:ascii="Arial Narrow" w:hAnsi="Arial Narrow"/>
          <w:sz w:val="28"/>
          <w:szCs w:val="28"/>
          <w:lang w:val="cy-GB"/>
        </w:rPr>
        <w:t xml:space="preserve"> help</w:t>
      </w:r>
      <w:r w:rsidR="004318D0">
        <w:rPr>
          <w:rFonts w:ascii="Arial Narrow" w:hAnsi="Arial Narrow"/>
          <w:sz w:val="28"/>
          <w:szCs w:val="28"/>
          <w:lang w:val="cy-GB"/>
        </w:rPr>
        <w:t>u i fesur y dos cywir</w:t>
      </w:r>
      <w:r w:rsidRPr="007C4E7F">
        <w:rPr>
          <w:rFonts w:ascii="Arial Narrow" w:hAnsi="Arial Narrow"/>
          <w:sz w:val="28"/>
          <w:szCs w:val="28"/>
          <w:lang w:val="cy-GB"/>
        </w:rPr>
        <w:t>.</w:t>
      </w:r>
    </w:p>
    <w:p w14:paraId="3C862AD9" w14:textId="66AECAA5"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c) </w:t>
      </w:r>
      <w:r w:rsidR="004318D0">
        <w:rPr>
          <w:rFonts w:ascii="Arial Narrow" w:hAnsi="Arial Narrow"/>
          <w:sz w:val="28"/>
          <w:szCs w:val="28"/>
          <w:lang w:val="cy-GB"/>
        </w:rPr>
        <w:t>Dylid ond rhoi meddyginiaethau yn ô-y presgripsiwn a roddwyd gan y meddyg teulu</w:t>
      </w:r>
      <w:r w:rsidRPr="007C4E7F">
        <w:rPr>
          <w:rFonts w:ascii="Arial Narrow" w:hAnsi="Arial Narrow"/>
          <w:sz w:val="28"/>
          <w:szCs w:val="28"/>
          <w:lang w:val="cy-GB"/>
        </w:rPr>
        <w:t xml:space="preserve">. </w:t>
      </w:r>
      <w:r w:rsidR="004318D0">
        <w:rPr>
          <w:rFonts w:ascii="Arial Narrow" w:hAnsi="Arial Narrow"/>
          <w:sz w:val="28"/>
          <w:szCs w:val="28"/>
          <w:lang w:val="cy-GB"/>
        </w:rPr>
        <w:t>Dylai rhieni</w:t>
      </w:r>
      <w:r w:rsidRPr="007C4E7F">
        <w:rPr>
          <w:rFonts w:ascii="Arial Narrow" w:hAnsi="Arial Narrow"/>
          <w:sz w:val="28"/>
          <w:szCs w:val="28"/>
          <w:lang w:val="cy-GB"/>
        </w:rPr>
        <w:t>/</w:t>
      </w:r>
      <w:r w:rsidR="004318D0">
        <w:rPr>
          <w:rFonts w:ascii="Arial Narrow" w:hAnsi="Arial Narrow"/>
          <w:sz w:val="28"/>
          <w:szCs w:val="28"/>
          <w:lang w:val="cy-GB"/>
        </w:rPr>
        <w:t>gofalwyr sicrhau bod copi ar gael ar gyfer yr ysgol</w:t>
      </w:r>
      <w:r w:rsidRPr="007C4E7F">
        <w:rPr>
          <w:rFonts w:ascii="Arial Narrow" w:hAnsi="Arial Narrow"/>
          <w:sz w:val="28"/>
          <w:szCs w:val="28"/>
          <w:lang w:val="cy-GB"/>
        </w:rPr>
        <w:t xml:space="preserve">. </w:t>
      </w:r>
      <w:r w:rsidR="004318D0">
        <w:rPr>
          <w:rFonts w:ascii="Arial Narrow" w:hAnsi="Arial Narrow"/>
          <w:sz w:val="28"/>
          <w:szCs w:val="28"/>
          <w:lang w:val="cy-GB"/>
        </w:rPr>
        <w:t>Mae’r ysgol angen hysbysiad ysgrifenedig gan y meddyg teulu os yw’r dosys neu’r feddyginiaeth yn newid</w:t>
      </w:r>
      <w:r w:rsidRPr="007C4E7F">
        <w:rPr>
          <w:rFonts w:ascii="Arial Narrow" w:hAnsi="Arial Narrow"/>
          <w:sz w:val="28"/>
          <w:szCs w:val="28"/>
          <w:lang w:val="cy-GB"/>
        </w:rPr>
        <w:t xml:space="preserve">. </w:t>
      </w:r>
    </w:p>
    <w:p w14:paraId="02269177" w14:textId="1F0575A4"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d) </w:t>
      </w:r>
      <w:r w:rsidR="004318D0">
        <w:rPr>
          <w:rFonts w:ascii="Arial Narrow" w:hAnsi="Arial Narrow"/>
          <w:sz w:val="28"/>
          <w:szCs w:val="28"/>
          <w:lang w:val="cy-GB"/>
        </w:rPr>
        <w:t>Ni ddylid rhoi meddyginiaethau os ydynt wedi dyddio</w:t>
      </w:r>
      <w:r w:rsidRPr="007C4E7F">
        <w:rPr>
          <w:rFonts w:ascii="Arial Narrow" w:hAnsi="Arial Narrow"/>
          <w:sz w:val="28"/>
          <w:szCs w:val="28"/>
          <w:lang w:val="cy-GB"/>
        </w:rPr>
        <w:t xml:space="preserve">. </w:t>
      </w:r>
      <w:r w:rsidR="004318D0">
        <w:rPr>
          <w:rFonts w:ascii="Arial Narrow" w:hAnsi="Arial Narrow"/>
          <w:sz w:val="28"/>
          <w:szCs w:val="28"/>
          <w:lang w:val="cy-GB"/>
        </w:rPr>
        <w:t>Bydd rhaid i rieni</w:t>
      </w:r>
      <w:r w:rsidRPr="007C4E7F">
        <w:rPr>
          <w:rFonts w:ascii="Arial Narrow" w:hAnsi="Arial Narrow"/>
          <w:sz w:val="28"/>
          <w:szCs w:val="28"/>
          <w:lang w:val="cy-GB"/>
        </w:rPr>
        <w:t>/</w:t>
      </w:r>
      <w:r w:rsidR="004318D0">
        <w:rPr>
          <w:rFonts w:ascii="Arial Narrow" w:hAnsi="Arial Narrow"/>
          <w:sz w:val="28"/>
          <w:szCs w:val="28"/>
          <w:lang w:val="cy-GB"/>
        </w:rPr>
        <w:t>gofalwyr amnewid y meddyginiaeth ar unwaith a chyfrifoldeb y rhieni/gofalwyr yw gwaredu ag unrhyw feddyginiaethau nad oes eu hangen</w:t>
      </w:r>
      <w:r w:rsidRPr="007C4E7F">
        <w:rPr>
          <w:rFonts w:ascii="Arial Narrow" w:hAnsi="Arial Narrow"/>
          <w:sz w:val="28"/>
          <w:szCs w:val="28"/>
          <w:lang w:val="cy-GB"/>
        </w:rPr>
        <w:t xml:space="preserve">. </w:t>
      </w:r>
    </w:p>
    <w:p w14:paraId="1CA73269" w14:textId="7A4901A6"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e) </w:t>
      </w:r>
      <w:r w:rsidR="004318D0">
        <w:rPr>
          <w:rFonts w:ascii="Arial Narrow" w:hAnsi="Arial Narrow"/>
          <w:sz w:val="28"/>
          <w:szCs w:val="28"/>
          <w:lang w:val="cy-GB"/>
        </w:rPr>
        <w:t>Dylid gwirio’r manylion canlynol</w:t>
      </w:r>
      <w:r w:rsidRPr="007C4E7F">
        <w:rPr>
          <w:rFonts w:ascii="Arial Narrow" w:hAnsi="Arial Narrow"/>
          <w:sz w:val="28"/>
          <w:szCs w:val="28"/>
          <w:lang w:val="cy-GB"/>
        </w:rPr>
        <w:t xml:space="preserve">: </w:t>
      </w:r>
    </w:p>
    <w:p w14:paraId="5545B81E" w14:textId="5D6D919E" w:rsidR="003F2EF2" w:rsidRPr="007C4E7F" w:rsidRDefault="004318D0" w:rsidP="004318D0">
      <w:pPr>
        <w:pStyle w:val="ListParagraph"/>
        <w:numPr>
          <w:ilvl w:val="0"/>
          <w:numId w:val="3"/>
        </w:numPr>
        <w:rPr>
          <w:rFonts w:ascii="Arial Narrow" w:hAnsi="Arial Narrow"/>
          <w:sz w:val="28"/>
          <w:szCs w:val="28"/>
          <w:lang w:val="cy-GB"/>
        </w:rPr>
      </w:pPr>
      <w:r>
        <w:rPr>
          <w:rFonts w:ascii="Arial Narrow" w:hAnsi="Arial Narrow"/>
          <w:sz w:val="28"/>
          <w:szCs w:val="28"/>
          <w:lang w:val="cy-GB"/>
        </w:rPr>
        <w:t xml:space="preserve">Dysgwr cywir </w:t>
      </w:r>
      <w:r w:rsidR="00D55BF9" w:rsidRPr="007C4E7F">
        <w:rPr>
          <w:rFonts w:ascii="Arial Narrow" w:hAnsi="Arial Narrow"/>
          <w:sz w:val="28"/>
          <w:szCs w:val="28"/>
          <w:lang w:val="cy-GB"/>
        </w:rPr>
        <w:t>(</w:t>
      </w:r>
      <w:r>
        <w:rPr>
          <w:rFonts w:ascii="Arial Narrow" w:hAnsi="Arial Narrow"/>
          <w:sz w:val="28"/>
          <w:szCs w:val="28"/>
          <w:lang w:val="cy-GB"/>
        </w:rPr>
        <w:t>enw a dyddiad geni</w:t>
      </w:r>
      <w:r w:rsidR="00D55BF9" w:rsidRPr="007C4E7F">
        <w:rPr>
          <w:rFonts w:ascii="Arial Narrow" w:hAnsi="Arial Narrow"/>
          <w:sz w:val="28"/>
          <w:szCs w:val="28"/>
          <w:lang w:val="cy-GB"/>
        </w:rPr>
        <w:t xml:space="preserve">); </w:t>
      </w:r>
    </w:p>
    <w:p w14:paraId="6EB53CCC" w14:textId="46672034" w:rsidR="003F2EF2" w:rsidRPr="007C4E7F" w:rsidRDefault="004318D0" w:rsidP="004318D0">
      <w:pPr>
        <w:pStyle w:val="ListParagraph"/>
        <w:numPr>
          <w:ilvl w:val="0"/>
          <w:numId w:val="3"/>
        </w:numPr>
        <w:rPr>
          <w:rFonts w:ascii="Arial Narrow" w:hAnsi="Arial Narrow"/>
          <w:sz w:val="28"/>
          <w:szCs w:val="28"/>
          <w:lang w:val="cy-GB"/>
        </w:rPr>
      </w:pPr>
      <w:r>
        <w:rPr>
          <w:rFonts w:ascii="Arial Narrow" w:hAnsi="Arial Narrow"/>
          <w:sz w:val="28"/>
          <w:szCs w:val="28"/>
          <w:lang w:val="cy-GB"/>
        </w:rPr>
        <w:t xml:space="preserve">Meddyginiaeth cywir </w:t>
      </w:r>
      <w:r w:rsidR="00D55BF9" w:rsidRPr="007C4E7F">
        <w:rPr>
          <w:rFonts w:ascii="Arial Narrow" w:hAnsi="Arial Narrow"/>
          <w:sz w:val="28"/>
          <w:szCs w:val="28"/>
          <w:lang w:val="cy-GB"/>
        </w:rPr>
        <w:t>(</w:t>
      </w:r>
      <w:r>
        <w:rPr>
          <w:rFonts w:ascii="Arial Narrow" w:hAnsi="Arial Narrow"/>
          <w:sz w:val="28"/>
          <w:szCs w:val="28"/>
          <w:lang w:val="cy-GB"/>
        </w:rPr>
        <w:t xml:space="preserve">dylai </w:t>
      </w:r>
      <w:r w:rsidR="00D55BF9" w:rsidRPr="007C4E7F">
        <w:rPr>
          <w:rFonts w:ascii="Arial Narrow" w:hAnsi="Arial Narrow"/>
          <w:sz w:val="28"/>
          <w:szCs w:val="28"/>
          <w:lang w:val="cy-GB"/>
        </w:rPr>
        <w:t xml:space="preserve">staff </w:t>
      </w:r>
      <w:r>
        <w:rPr>
          <w:rFonts w:ascii="Arial Narrow" w:hAnsi="Arial Narrow"/>
          <w:sz w:val="28"/>
          <w:szCs w:val="28"/>
          <w:lang w:val="cy-GB"/>
        </w:rPr>
        <w:t>wybod beth yw pwrpas y feddyginiaeth</w:t>
      </w:r>
      <w:r w:rsidR="00D55BF9" w:rsidRPr="007C4E7F">
        <w:rPr>
          <w:rFonts w:ascii="Arial Narrow" w:hAnsi="Arial Narrow"/>
          <w:sz w:val="28"/>
          <w:szCs w:val="28"/>
          <w:lang w:val="cy-GB"/>
        </w:rPr>
        <w:t xml:space="preserve">); </w:t>
      </w:r>
    </w:p>
    <w:p w14:paraId="39EA5F83" w14:textId="4022A010" w:rsidR="003F2EF2" w:rsidRPr="007C4E7F" w:rsidRDefault="004318D0" w:rsidP="004318D0">
      <w:pPr>
        <w:pStyle w:val="ListParagraph"/>
        <w:numPr>
          <w:ilvl w:val="0"/>
          <w:numId w:val="3"/>
        </w:numPr>
        <w:rPr>
          <w:rFonts w:ascii="Arial Narrow" w:hAnsi="Arial Narrow"/>
          <w:sz w:val="28"/>
          <w:szCs w:val="28"/>
          <w:lang w:val="cy-GB"/>
        </w:rPr>
      </w:pPr>
      <w:r>
        <w:rPr>
          <w:rFonts w:ascii="Arial Narrow" w:hAnsi="Arial Narrow"/>
          <w:sz w:val="28"/>
          <w:szCs w:val="28"/>
          <w:lang w:val="cy-GB"/>
        </w:rPr>
        <w:t>Dos Cywir</w:t>
      </w:r>
      <w:r w:rsidR="00D55BF9" w:rsidRPr="007C4E7F">
        <w:rPr>
          <w:rFonts w:ascii="Arial Narrow" w:hAnsi="Arial Narrow"/>
          <w:sz w:val="28"/>
          <w:szCs w:val="28"/>
          <w:lang w:val="cy-GB"/>
        </w:rPr>
        <w:t xml:space="preserve"> (</w:t>
      </w:r>
      <w:r>
        <w:rPr>
          <w:rFonts w:ascii="Arial Narrow" w:hAnsi="Arial Narrow"/>
          <w:sz w:val="28"/>
          <w:szCs w:val="28"/>
          <w:lang w:val="cy-GB"/>
        </w:rPr>
        <w:t>ei fesur gan ddefnyddio chwistrell</w:t>
      </w:r>
      <w:r w:rsidR="00D55BF9" w:rsidRPr="007C4E7F">
        <w:rPr>
          <w:rFonts w:ascii="Arial Narrow" w:hAnsi="Arial Narrow"/>
          <w:sz w:val="28"/>
          <w:szCs w:val="28"/>
          <w:lang w:val="cy-GB"/>
        </w:rPr>
        <w:t xml:space="preserve">); </w:t>
      </w:r>
    </w:p>
    <w:p w14:paraId="6F5EF2BD" w14:textId="7075B850" w:rsidR="003F2EF2" w:rsidRPr="007C4E7F" w:rsidRDefault="004318D0" w:rsidP="004318D0">
      <w:pPr>
        <w:pStyle w:val="ListParagraph"/>
        <w:numPr>
          <w:ilvl w:val="0"/>
          <w:numId w:val="3"/>
        </w:numPr>
        <w:rPr>
          <w:rFonts w:ascii="Arial Narrow" w:hAnsi="Arial Narrow"/>
          <w:sz w:val="28"/>
          <w:szCs w:val="28"/>
          <w:lang w:val="cy-GB"/>
        </w:rPr>
      </w:pPr>
      <w:r>
        <w:rPr>
          <w:rFonts w:ascii="Arial Narrow" w:hAnsi="Arial Narrow"/>
          <w:sz w:val="28"/>
          <w:szCs w:val="28"/>
          <w:lang w:val="cy-GB"/>
        </w:rPr>
        <w:t>Ffordd gywir</w:t>
      </w:r>
      <w:r w:rsidR="00D55BF9" w:rsidRPr="007C4E7F">
        <w:rPr>
          <w:rFonts w:ascii="Arial Narrow" w:hAnsi="Arial Narrow"/>
          <w:sz w:val="28"/>
          <w:szCs w:val="28"/>
          <w:lang w:val="cy-GB"/>
        </w:rPr>
        <w:t xml:space="preserve"> (</w:t>
      </w:r>
      <w:r>
        <w:rPr>
          <w:rFonts w:ascii="Arial Narrow" w:hAnsi="Arial Narrow"/>
          <w:sz w:val="28"/>
          <w:szCs w:val="28"/>
          <w:lang w:val="cy-GB"/>
        </w:rPr>
        <w:t>trwy’r geg</w:t>
      </w:r>
      <w:r w:rsidR="00D55BF9" w:rsidRPr="007C4E7F">
        <w:rPr>
          <w:rFonts w:ascii="Arial Narrow" w:hAnsi="Arial Narrow"/>
          <w:sz w:val="28"/>
          <w:szCs w:val="28"/>
          <w:lang w:val="cy-GB"/>
        </w:rPr>
        <w:t>/gastrostom</w:t>
      </w:r>
      <w:r>
        <w:rPr>
          <w:rFonts w:ascii="Arial Narrow" w:hAnsi="Arial Narrow"/>
          <w:sz w:val="28"/>
          <w:szCs w:val="28"/>
          <w:lang w:val="cy-GB"/>
        </w:rPr>
        <w:t>i</w:t>
      </w:r>
      <w:r w:rsidR="00D55BF9" w:rsidRPr="007C4E7F">
        <w:rPr>
          <w:rFonts w:ascii="Arial Narrow" w:hAnsi="Arial Narrow"/>
          <w:sz w:val="28"/>
          <w:szCs w:val="28"/>
          <w:lang w:val="cy-GB"/>
        </w:rPr>
        <w:t>/nasogastri</w:t>
      </w:r>
      <w:r>
        <w:rPr>
          <w:rFonts w:ascii="Arial Narrow" w:hAnsi="Arial Narrow"/>
          <w:sz w:val="28"/>
          <w:szCs w:val="28"/>
          <w:lang w:val="cy-GB"/>
        </w:rPr>
        <w:t>g</w:t>
      </w:r>
      <w:r w:rsidR="00D55BF9" w:rsidRPr="007C4E7F">
        <w:rPr>
          <w:rFonts w:ascii="Arial Narrow" w:hAnsi="Arial Narrow"/>
          <w:sz w:val="28"/>
          <w:szCs w:val="28"/>
          <w:lang w:val="cy-GB"/>
        </w:rPr>
        <w:t>); a</w:t>
      </w:r>
      <w:r>
        <w:rPr>
          <w:rFonts w:ascii="Arial Narrow" w:hAnsi="Arial Narrow"/>
          <w:sz w:val="28"/>
          <w:szCs w:val="28"/>
          <w:lang w:val="cy-GB"/>
        </w:rPr>
        <w:t>c</w:t>
      </w:r>
    </w:p>
    <w:p w14:paraId="289327CF" w14:textId="4949C36B" w:rsidR="003F2EF2" w:rsidRPr="007C4E7F" w:rsidRDefault="004318D0" w:rsidP="004318D0">
      <w:pPr>
        <w:pStyle w:val="ListParagraph"/>
        <w:numPr>
          <w:ilvl w:val="0"/>
          <w:numId w:val="3"/>
        </w:numPr>
        <w:rPr>
          <w:rFonts w:ascii="Arial Narrow" w:hAnsi="Arial Narrow"/>
          <w:sz w:val="28"/>
          <w:szCs w:val="28"/>
          <w:lang w:val="cy-GB"/>
        </w:rPr>
      </w:pPr>
      <w:r>
        <w:rPr>
          <w:rFonts w:ascii="Arial Narrow" w:hAnsi="Arial Narrow"/>
          <w:sz w:val="28"/>
          <w:szCs w:val="28"/>
          <w:lang w:val="cy-GB"/>
        </w:rPr>
        <w:t>Amser cywir</w:t>
      </w:r>
    </w:p>
    <w:p w14:paraId="306B0073" w14:textId="12B9C2A6"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 f) </w:t>
      </w:r>
      <w:r w:rsidR="004318D0">
        <w:rPr>
          <w:rFonts w:ascii="Arial Narrow" w:hAnsi="Arial Narrow"/>
          <w:sz w:val="28"/>
          <w:szCs w:val="28"/>
          <w:lang w:val="cy-GB"/>
        </w:rPr>
        <w:t>Gall y dysgwr hunan-weinyddu rhai meddyginiaeth</w:t>
      </w:r>
      <w:r w:rsidRPr="007C4E7F">
        <w:rPr>
          <w:rFonts w:ascii="Arial Narrow" w:hAnsi="Arial Narrow"/>
          <w:sz w:val="28"/>
          <w:szCs w:val="28"/>
          <w:lang w:val="cy-GB"/>
        </w:rPr>
        <w:t xml:space="preserve"> e.</w:t>
      </w:r>
      <w:r w:rsidR="004318D0">
        <w:rPr>
          <w:rFonts w:ascii="Arial Narrow" w:hAnsi="Arial Narrow"/>
          <w:sz w:val="28"/>
          <w:szCs w:val="28"/>
          <w:lang w:val="cy-GB"/>
        </w:rPr>
        <w:t>e</w:t>
      </w:r>
      <w:r w:rsidRPr="007C4E7F">
        <w:rPr>
          <w:rFonts w:ascii="Arial Narrow" w:hAnsi="Arial Narrow"/>
          <w:sz w:val="28"/>
          <w:szCs w:val="28"/>
          <w:lang w:val="cy-GB"/>
        </w:rPr>
        <w:t xml:space="preserve">. </w:t>
      </w:r>
      <w:r w:rsidR="004318D0">
        <w:rPr>
          <w:rFonts w:ascii="Arial Narrow" w:hAnsi="Arial Narrow"/>
          <w:sz w:val="28"/>
          <w:szCs w:val="28"/>
          <w:lang w:val="cy-GB"/>
        </w:rPr>
        <w:t xml:space="preserve">mewnanadlyddion </w:t>
      </w:r>
      <w:r w:rsidRPr="007C4E7F">
        <w:rPr>
          <w:rFonts w:ascii="Arial Narrow" w:hAnsi="Arial Narrow"/>
          <w:sz w:val="28"/>
          <w:szCs w:val="28"/>
          <w:lang w:val="cy-GB"/>
        </w:rPr>
        <w:t xml:space="preserve">asthma. </w:t>
      </w:r>
      <w:r w:rsidR="004318D0">
        <w:rPr>
          <w:rFonts w:ascii="Arial Narrow" w:hAnsi="Arial Narrow"/>
          <w:sz w:val="28"/>
          <w:szCs w:val="28"/>
          <w:lang w:val="cy-GB"/>
        </w:rPr>
        <w:t>Dylai fod yn glir yn y ffurflenni sy’n ymwneud â meddyginiaethau yn yr ysgol a oes angen goruchwyliaeth ar y dysgwr ai peidio</w:t>
      </w:r>
      <w:r w:rsidRPr="007C4E7F">
        <w:rPr>
          <w:rFonts w:ascii="Arial Narrow" w:hAnsi="Arial Narrow"/>
          <w:sz w:val="28"/>
          <w:szCs w:val="28"/>
          <w:lang w:val="cy-GB"/>
        </w:rPr>
        <w:t xml:space="preserve">. </w:t>
      </w:r>
    </w:p>
    <w:p w14:paraId="13FD03DD" w14:textId="5E2DE01B"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g) </w:t>
      </w:r>
      <w:r w:rsidR="004318D0">
        <w:rPr>
          <w:rFonts w:ascii="Arial Narrow" w:hAnsi="Arial Narrow"/>
          <w:sz w:val="28"/>
          <w:szCs w:val="28"/>
          <w:lang w:val="cy-GB"/>
        </w:rPr>
        <w:t>Dylai mesurau priodol fod yn eu lle neu drefniadau amgen os nad yw staff a enwir ar gael neu’n absennol</w:t>
      </w:r>
      <w:r w:rsidRPr="007C4E7F">
        <w:rPr>
          <w:rFonts w:ascii="Arial Narrow" w:hAnsi="Arial Narrow"/>
          <w:sz w:val="28"/>
          <w:szCs w:val="28"/>
          <w:lang w:val="cy-GB"/>
        </w:rPr>
        <w:t xml:space="preserve">. </w:t>
      </w:r>
    </w:p>
    <w:p w14:paraId="6C89DEB8" w14:textId="2000B26A"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h) </w:t>
      </w:r>
      <w:r w:rsidR="004318D0">
        <w:rPr>
          <w:rFonts w:ascii="Arial Narrow" w:hAnsi="Arial Narrow"/>
          <w:sz w:val="28"/>
          <w:szCs w:val="28"/>
          <w:lang w:val="cy-GB"/>
        </w:rPr>
        <w:t>Dylai bod cofnod gorffenedig i ddangos enw a dyddiad geni’r dysgwr</w:t>
      </w:r>
      <w:r w:rsidRPr="007C4E7F">
        <w:rPr>
          <w:rFonts w:ascii="Arial Narrow" w:hAnsi="Arial Narrow"/>
          <w:sz w:val="28"/>
          <w:szCs w:val="28"/>
          <w:lang w:val="cy-GB"/>
        </w:rPr>
        <w:t xml:space="preserve">, </w:t>
      </w:r>
      <w:r w:rsidR="004318D0">
        <w:rPr>
          <w:rFonts w:ascii="Arial Narrow" w:hAnsi="Arial Narrow"/>
          <w:sz w:val="28"/>
          <w:szCs w:val="28"/>
          <w:lang w:val="cy-GB"/>
        </w:rPr>
        <w:t>y dyddiad</w:t>
      </w:r>
      <w:r w:rsidRPr="007C4E7F">
        <w:rPr>
          <w:rFonts w:ascii="Arial Narrow" w:hAnsi="Arial Narrow"/>
          <w:sz w:val="28"/>
          <w:szCs w:val="28"/>
          <w:lang w:val="cy-GB"/>
        </w:rPr>
        <w:t xml:space="preserve">, </w:t>
      </w:r>
      <w:r w:rsidR="004318D0">
        <w:rPr>
          <w:rFonts w:ascii="Arial Narrow" w:hAnsi="Arial Narrow"/>
          <w:sz w:val="28"/>
          <w:szCs w:val="28"/>
          <w:lang w:val="cy-GB"/>
        </w:rPr>
        <w:t>amser ac enw’r feddyginiaeth</w:t>
      </w:r>
      <w:r w:rsidRPr="007C4E7F">
        <w:rPr>
          <w:rFonts w:ascii="Arial Narrow" w:hAnsi="Arial Narrow"/>
          <w:sz w:val="28"/>
          <w:szCs w:val="28"/>
          <w:lang w:val="cy-GB"/>
        </w:rPr>
        <w:t xml:space="preserve"> </w:t>
      </w:r>
      <w:r w:rsidR="004318D0">
        <w:rPr>
          <w:rFonts w:ascii="Arial Narrow" w:hAnsi="Arial Narrow"/>
          <w:sz w:val="28"/>
          <w:szCs w:val="28"/>
          <w:lang w:val="cy-GB"/>
        </w:rPr>
        <w:t>a dylai dau</w:t>
      </w:r>
      <w:r w:rsidRPr="007C4E7F">
        <w:rPr>
          <w:rFonts w:ascii="Arial Narrow" w:hAnsi="Arial Narrow"/>
          <w:sz w:val="28"/>
          <w:szCs w:val="28"/>
          <w:lang w:val="cy-GB"/>
        </w:rPr>
        <w:t xml:space="preserve"> staff </w:t>
      </w:r>
      <w:r w:rsidR="004318D0">
        <w:rPr>
          <w:rFonts w:ascii="Arial Narrow" w:hAnsi="Arial Narrow"/>
          <w:sz w:val="28"/>
          <w:szCs w:val="28"/>
          <w:lang w:val="cy-GB"/>
        </w:rPr>
        <w:t>lofnodi hyn</w:t>
      </w:r>
      <w:r w:rsidRPr="007C4E7F">
        <w:rPr>
          <w:rFonts w:ascii="Arial Narrow" w:hAnsi="Arial Narrow"/>
          <w:sz w:val="28"/>
          <w:szCs w:val="28"/>
          <w:lang w:val="cy-GB"/>
        </w:rPr>
        <w:t xml:space="preserve">. </w:t>
      </w:r>
      <w:r w:rsidR="004318D0">
        <w:rPr>
          <w:rFonts w:ascii="Arial Narrow" w:hAnsi="Arial Narrow"/>
          <w:sz w:val="28"/>
          <w:szCs w:val="28"/>
          <w:lang w:val="cy-GB"/>
        </w:rPr>
        <w:t>Mae cofnod cywir yn bwysig tu hwnt</w:t>
      </w:r>
      <w:r w:rsidRPr="007C4E7F">
        <w:rPr>
          <w:rFonts w:ascii="Arial Narrow" w:hAnsi="Arial Narrow"/>
          <w:sz w:val="28"/>
          <w:szCs w:val="28"/>
          <w:lang w:val="cy-GB"/>
        </w:rPr>
        <w:t>.</w:t>
      </w:r>
    </w:p>
    <w:p w14:paraId="1E95D7A2" w14:textId="4AF36CDA"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 i) </w:t>
      </w:r>
      <w:r w:rsidR="004318D0">
        <w:rPr>
          <w:rFonts w:ascii="Arial Narrow" w:hAnsi="Arial Narrow"/>
          <w:sz w:val="28"/>
          <w:szCs w:val="28"/>
          <w:lang w:val="cy-GB"/>
        </w:rPr>
        <w:t>Ni ddylai staff roi unrhyw feddyginiaeth</w:t>
      </w:r>
      <w:r w:rsidRPr="007C4E7F">
        <w:rPr>
          <w:rFonts w:ascii="Arial Narrow" w:hAnsi="Arial Narrow"/>
          <w:sz w:val="28"/>
          <w:szCs w:val="28"/>
          <w:lang w:val="cy-GB"/>
        </w:rPr>
        <w:t xml:space="preserve"> </w:t>
      </w:r>
      <w:r w:rsidR="004318D0">
        <w:rPr>
          <w:rFonts w:ascii="Arial Narrow" w:hAnsi="Arial Narrow"/>
          <w:sz w:val="28"/>
          <w:szCs w:val="28"/>
          <w:lang w:val="cy-GB"/>
        </w:rPr>
        <w:t>os oes angen barn meddygol i benderfynu ar yr angen</w:t>
      </w:r>
      <w:r w:rsidRPr="007C4E7F">
        <w:rPr>
          <w:rFonts w:ascii="Arial Narrow" w:hAnsi="Arial Narrow"/>
          <w:sz w:val="28"/>
          <w:szCs w:val="28"/>
          <w:lang w:val="cy-GB"/>
        </w:rPr>
        <w:t xml:space="preserve"> </w:t>
      </w:r>
      <w:r w:rsidR="004318D0">
        <w:rPr>
          <w:rFonts w:ascii="Arial Narrow" w:hAnsi="Arial Narrow"/>
          <w:sz w:val="28"/>
          <w:szCs w:val="28"/>
          <w:lang w:val="cy-GB"/>
        </w:rPr>
        <w:t>oni bai y ceir argyfwng</w:t>
      </w:r>
      <w:r w:rsidRPr="007C4E7F">
        <w:rPr>
          <w:rFonts w:ascii="Arial Narrow" w:hAnsi="Arial Narrow"/>
          <w:sz w:val="28"/>
          <w:szCs w:val="28"/>
          <w:lang w:val="cy-GB"/>
        </w:rPr>
        <w:t xml:space="preserve"> </w:t>
      </w:r>
      <w:r w:rsidR="004318D0">
        <w:rPr>
          <w:rFonts w:ascii="Arial Narrow" w:hAnsi="Arial Narrow"/>
          <w:sz w:val="28"/>
          <w:szCs w:val="28"/>
          <w:lang w:val="cy-GB"/>
        </w:rPr>
        <w:t>ond dylai hyn fod yn unol â’r CGIU a gytunwyd</w:t>
      </w:r>
      <w:r w:rsidRPr="007C4E7F">
        <w:rPr>
          <w:rFonts w:ascii="Arial Narrow" w:hAnsi="Arial Narrow"/>
          <w:sz w:val="28"/>
          <w:szCs w:val="28"/>
          <w:lang w:val="cy-GB"/>
        </w:rPr>
        <w:t>.</w:t>
      </w:r>
    </w:p>
    <w:p w14:paraId="757E243D" w14:textId="77777777" w:rsidR="003F2EF2" w:rsidRPr="007C4E7F" w:rsidRDefault="00D55BF9">
      <w:pPr>
        <w:rPr>
          <w:rFonts w:ascii="Arial Narrow" w:hAnsi="Arial Narrow"/>
          <w:b/>
          <w:sz w:val="28"/>
          <w:szCs w:val="28"/>
          <w:lang w:val="cy-GB"/>
        </w:rPr>
      </w:pPr>
      <w:r w:rsidRPr="007C4E7F">
        <w:rPr>
          <w:rFonts w:ascii="Arial Narrow" w:hAnsi="Arial Narrow"/>
          <w:b/>
          <w:sz w:val="28"/>
          <w:szCs w:val="28"/>
          <w:lang w:val="cy-GB"/>
        </w:rPr>
        <w:t xml:space="preserve">7.5 </w:t>
      </w:r>
      <w:r w:rsidR="008E7EC3">
        <w:rPr>
          <w:rFonts w:ascii="Arial Narrow" w:hAnsi="Arial Narrow"/>
          <w:b/>
          <w:sz w:val="28"/>
          <w:szCs w:val="28"/>
          <w:lang w:val="cy-GB"/>
        </w:rPr>
        <w:t xml:space="preserve">Glanweithdra a rheoli haint </w:t>
      </w:r>
    </w:p>
    <w:p w14:paraId="03411DD8" w14:textId="511D1064" w:rsidR="003F2EF2" w:rsidRPr="007C4E7F" w:rsidRDefault="004318D0">
      <w:pPr>
        <w:rPr>
          <w:rFonts w:ascii="Arial Narrow" w:hAnsi="Arial Narrow"/>
          <w:sz w:val="28"/>
          <w:szCs w:val="28"/>
          <w:lang w:val="cy-GB"/>
        </w:rPr>
      </w:pPr>
      <w:r>
        <w:rPr>
          <w:rFonts w:ascii="Arial Narrow" w:hAnsi="Arial Narrow"/>
          <w:sz w:val="28"/>
          <w:szCs w:val="28"/>
          <w:lang w:val="cy-GB"/>
        </w:rPr>
        <w:t>Dylai’r</w:t>
      </w:r>
      <w:r w:rsidR="00D55BF9" w:rsidRPr="007C4E7F">
        <w:rPr>
          <w:rFonts w:ascii="Arial Narrow" w:hAnsi="Arial Narrow"/>
          <w:sz w:val="28"/>
          <w:szCs w:val="28"/>
          <w:lang w:val="cy-GB"/>
        </w:rPr>
        <w:t xml:space="preserve"> staff </w:t>
      </w:r>
      <w:r>
        <w:rPr>
          <w:rFonts w:ascii="Arial Narrow" w:hAnsi="Arial Narrow"/>
          <w:sz w:val="28"/>
          <w:szCs w:val="28"/>
          <w:lang w:val="cy-GB"/>
        </w:rPr>
        <w:t>i gyd fod yn gyfarwydd â’r gweithdrefnau arferol</w:t>
      </w:r>
      <w:r w:rsidR="00D55BF9" w:rsidRPr="007C4E7F">
        <w:rPr>
          <w:rFonts w:ascii="Arial Narrow" w:hAnsi="Arial Narrow"/>
          <w:sz w:val="28"/>
          <w:szCs w:val="28"/>
          <w:lang w:val="cy-GB"/>
        </w:rPr>
        <w:t xml:space="preserve"> </w:t>
      </w:r>
      <w:r>
        <w:rPr>
          <w:rFonts w:ascii="Arial Narrow" w:hAnsi="Arial Narrow"/>
          <w:sz w:val="28"/>
          <w:szCs w:val="28"/>
          <w:lang w:val="cy-GB"/>
        </w:rPr>
        <w:t>ar gyfer osgoi haint a dilyn gweithdrefnau glanweithdra sylfaenol</w:t>
      </w:r>
      <w:r w:rsidR="00D55BF9" w:rsidRPr="007C4E7F">
        <w:rPr>
          <w:rFonts w:ascii="Arial Narrow" w:hAnsi="Arial Narrow"/>
          <w:sz w:val="28"/>
          <w:szCs w:val="28"/>
          <w:lang w:val="cy-GB"/>
        </w:rPr>
        <w:t xml:space="preserve">. </w:t>
      </w:r>
      <w:r>
        <w:rPr>
          <w:rFonts w:ascii="Arial Narrow" w:hAnsi="Arial Narrow"/>
          <w:sz w:val="28"/>
          <w:szCs w:val="28"/>
          <w:lang w:val="cy-GB"/>
        </w:rPr>
        <w:t>Dylai s</w:t>
      </w:r>
      <w:r w:rsidR="00D55BF9" w:rsidRPr="007C4E7F">
        <w:rPr>
          <w:rFonts w:ascii="Arial Narrow" w:hAnsi="Arial Narrow"/>
          <w:sz w:val="28"/>
          <w:szCs w:val="28"/>
          <w:lang w:val="cy-GB"/>
        </w:rPr>
        <w:t xml:space="preserve">taff </w:t>
      </w:r>
      <w:r>
        <w:rPr>
          <w:rFonts w:ascii="Arial Narrow" w:hAnsi="Arial Narrow"/>
          <w:sz w:val="28"/>
          <w:szCs w:val="28"/>
          <w:lang w:val="cy-GB"/>
        </w:rPr>
        <w:t>gael mynediad i fenig diogelwch tafladwy a chymryd gofal wrth ymdrin ag arllwysiadau gwaed neu hylif corff arall a gwaredu â gorchuddion neu gyfarpar</w:t>
      </w:r>
      <w:r w:rsidR="00D55BF9" w:rsidRPr="007C4E7F">
        <w:rPr>
          <w:rFonts w:ascii="Arial Narrow" w:hAnsi="Arial Narrow"/>
          <w:sz w:val="28"/>
          <w:szCs w:val="28"/>
          <w:lang w:val="cy-GB"/>
        </w:rPr>
        <w:t xml:space="preserve"> </w:t>
      </w:r>
    </w:p>
    <w:p w14:paraId="7422874F" w14:textId="77777777" w:rsidR="003F2EF2" w:rsidRPr="007C4E7F" w:rsidRDefault="00D55BF9">
      <w:pPr>
        <w:rPr>
          <w:rFonts w:ascii="Arial Narrow" w:hAnsi="Arial Narrow"/>
          <w:b/>
          <w:sz w:val="28"/>
          <w:szCs w:val="28"/>
          <w:lang w:val="cy-GB"/>
        </w:rPr>
      </w:pPr>
      <w:r w:rsidRPr="007C4E7F">
        <w:rPr>
          <w:rFonts w:ascii="Arial Narrow" w:hAnsi="Arial Narrow"/>
          <w:b/>
          <w:sz w:val="28"/>
          <w:szCs w:val="28"/>
          <w:lang w:val="cy-GB"/>
        </w:rPr>
        <w:t xml:space="preserve">7.6 </w:t>
      </w:r>
      <w:r w:rsidR="008E7EC3">
        <w:rPr>
          <w:rFonts w:ascii="Arial Narrow" w:hAnsi="Arial Narrow"/>
          <w:b/>
          <w:sz w:val="28"/>
          <w:szCs w:val="28"/>
          <w:lang w:val="cy-GB"/>
        </w:rPr>
        <w:t>Gwaredu meddyginiaethau</w:t>
      </w:r>
      <w:r w:rsidRPr="007C4E7F">
        <w:rPr>
          <w:rFonts w:ascii="Arial Narrow" w:hAnsi="Arial Narrow"/>
          <w:b/>
          <w:sz w:val="28"/>
          <w:szCs w:val="28"/>
          <w:lang w:val="cy-GB"/>
        </w:rPr>
        <w:t xml:space="preserve"> </w:t>
      </w:r>
    </w:p>
    <w:p w14:paraId="6BADE978" w14:textId="30A8479B"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a) </w:t>
      </w:r>
      <w:r w:rsidR="004318D0">
        <w:rPr>
          <w:rFonts w:ascii="Arial Narrow" w:hAnsi="Arial Narrow"/>
          <w:sz w:val="28"/>
          <w:szCs w:val="28"/>
          <w:lang w:val="cy-GB"/>
        </w:rPr>
        <w:t>Dylid bob amser dychwelyd meddyginiaethau i’r rhiant/gofalwr</w:t>
      </w:r>
      <w:r w:rsidRPr="007C4E7F">
        <w:rPr>
          <w:rFonts w:ascii="Arial Narrow" w:hAnsi="Arial Narrow"/>
          <w:sz w:val="28"/>
          <w:szCs w:val="28"/>
          <w:lang w:val="cy-GB"/>
        </w:rPr>
        <w:t xml:space="preserve"> </w:t>
      </w:r>
      <w:r w:rsidR="004318D0">
        <w:rPr>
          <w:rFonts w:ascii="Arial Narrow" w:hAnsi="Arial Narrow"/>
          <w:sz w:val="28"/>
          <w:szCs w:val="28"/>
          <w:lang w:val="cy-GB"/>
        </w:rPr>
        <w:t>eu gwaredu</w:t>
      </w:r>
      <w:r w:rsidRPr="007C4E7F">
        <w:rPr>
          <w:rFonts w:ascii="Arial Narrow" w:hAnsi="Arial Narrow"/>
          <w:sz w:val="28"/>
          <w:szCs w:val="28"/>
          <w:lang w:val="cy-GB"/>
        </w:rPr>
        <w:t xml:space="preserve">f. </w:t>
      </w:r>
      <w:r w:rsidR="004318D0">
        <w:rPr>
          <w:rFonts w:ascii="Arial Narrow" w:hAnsi="Arial Narrow"/>
          <w:sz w:val="28"/>
          <w:szCs w:val="28"/>
          <w:lang w:val="cy-GB"/>
        </w:rPr>
        <w:t>Os nad yw hyn yn bosibl dylid dychwelyd unrhyw feddyginiaethau sydd heb eu defnyddio i fferfyllydd lleol</w:t>
      </w:r>
      <w:r w:rsidRPr="007C4E7F">
        <w:rPr>
          <w:rFonts w:ascii="Arial Narrow" w:hAnsi="Arial Narrow"/>
          <w:sz w:val="28"/>
          <w:szCs w:val="28"/>
          <w:lang w:val="cy-GB"/>
        </w:rPr>
        <w:t>.</w:t>
      </w:r>
    </w:p>
    <w:p w14:paraId="09E2969C" w14:textId="424B0701"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 b) </w:t>
      </w:r>
      <w:r w:rsidR="004318D0">
        <w:rPr>
          <w:rFonts w:ascii="Arial Narrow" w:hAnsi="Arial Narrow"/>
          <w:sz w:val="28"/>
          <w:szCs w:val="28"/>
          <w:lang w:val="cy-GB"/>
        </w:rPr>
        <w:t>Ni ddylid gwaredu â meddyginiaethau mewn sinciau na thoiledau</w:t>
      </w:r>
      <w:r w:rsidRPr="007C4E7F">
        <w:rPr>
          <w:rFonts w:ascii="Arial Narrow" w:hAnsi="Arial Narrow"/>
          <w:sz w:val="28"/>
          <w:szCs w:val="28"/>
          <w:lang w:val="cy-GB"/>
        </w:rPr>
        <w:t>.</w:t>
      </w:r>
    </w:p>
    <w:p w14:paraId="54B89572" w14:textId="5277EBEB" w:rsidR="003F2EF2" w:rsidRPr="007C4E7F" w:rsidRDefault="00D55BF9">
      <w:pPr>
        <w:rPr>
          <w:rFonts w:ascii="Arial Narrow" w:hAnsi="Arial Narrow"/>
          <w:sz w:val="28"/>
          <w:szCs w:val="28"/>
          <w:lang w:val="cy-GB"/>
        </w:rPr>
      </w:pPr>
      <w:r w:rsidRPr="007C4E7F">
        <w:rPr>
          <w:rFonts w:ascii="Arial Narrow" w:hAnsi="Arial Narrow"/>
          <w:sz w:val="28"/>
          <w:szCs w:val="28"/>
          <w:lang w:val="cy-GB"/>
        </w:rPr>
        <w:lastRenderedPageBreak/>
        <w:t xml:space="preserve"> c) </w:t>
      </w:r>
      <w:r w:rsidR="004318D0">
        <w:rPr>
          <w:rFonts w:ascii="Arial Narrow" w:hAnsi="Arial Narrow"/>
          <w:sz w:val="28"/>
          <w:szCs w:val="28"/>
          <w:lang w:val="cy-GB"/>
        </w:rPr>
        <w:t>Mae rhai meddyginiaethau</w:t>
      </w:r>
      <w:r w:rsidRPr="007C4E7F">
        <w:rPr>
          <w:rFonts w:ascii="Arial Narrow" w:hAnsi="Arial Narrow"/>
          <w:sz w:val="28"/>
          <w:szCs w:val="28"/>
          <w:lang w:val="cy-GB"/>
        </w:rPr>
        <w:t xml:space="preserve"> (</w:t>
      </w:r>
      <w:r w:rsidR="004318D0">
        <w:rPr>
          <w:rFonts w:ascii="Arial Narrow" w:hAnsi="Arial Narrow"/>
          <w:sz w:val="28"/>
          <w:szCs w:val="28"/>
          <w:lang w:val="cy-GB"/>
        </w:rPr>
        <w:t>h</w:t>
      </w:r>
      <w:r w:rsidRPr="007C4E7F">
        <w:rPr>
          <w:rFonts w:ascii="Arial Narrow" w:hAnsi="Arial Narrow"/>
          <w:sz w:val="28"/>
          <w:szCs w:val="28"/>
          <w:lang w:val="cy-GB"/>
        </w:rPr>
        <w:t>.</w:t>
      </w:r>
      <w:r w:rsidR="004318D0">
        <w:rPr>
          <w:rFonts w:ascii="Arial Narrow" w:hAnsi="Arial Narrow"/>
          <w:sz w:val="28"/>
          <w:szCs w:val="28"/>
          <w:lang w:val="cy-GB"/>
        </w:rPr>
        <w:t>y</w:t>
      </w:r>
      <w:r w:rsidRPr="007C4E7F">
        <w:rPr>
          <w:rFonts w:ascii="Arial Narrow" w:hAnsi="Arial Narrow"/>
          <w:sz w:val="28"/>
          <w:szCs w:val="28"/>
          <w:lang w:val="cy-GB"/>
        </w:rPr>
        <w:t xml:space="preserve">. </w:t>
      </w:r>
      <w:r w:rsidR="004318D0">
        <w:rPr>
          <w:rFonts w:ascii="Arial Narrow" w:hAnsi="Arial Narrow"/>
          <w:sz w:val="28"/>
          <w:szCs w:val="28"/>
          <w:lang w:val="cy-GB"/>
        </w:rPr>
        <w:t>ar gyfer</w:t>
      </w:r>
      <w:r w:rsidRPr="007C4E7F">
        <w:rPr>
          <w:rFonts w:ascii="Arial Narrow" w:hAnsi="Arial Narrow"/>
          <w:sz w:val="28"/>
          <w:szCs w:val="28"/>
          <w:lang w:val="cy-GB"/>
        </w:rPr>
        <w:t xml:space="preserve"> diabetes) </w:t>
      </w:r>
      <w:r w:rsidR="004318D0">
        <w:rPr>
          <w:rFonts w:ascii="Arial Narrow" w:hAnsi="Arial Narrow"/>
          <w:sz w:val="28"/>
          <w:szCs w:val="28"/>
          <w:lang w:val="cy-GB"/>
        </w:rPr>
        <w:t>wedi eu paratoi ymlaen llaw ac yn cynnwys nodwydd</w:t>
      </w:r>
      <w:r w:rsidRPr="007C4E7F">
        <w:rPr>
          <w:rFonts w:ascii="Arial Narrow" w:hAnsi="Arial Narrow"/>
          <w:sz w:val="28"/>
          <w:szCs w:val="28"/>
          <w:lang w:val="cy-GB"/>
        </w:rPr>
        <w:t xml:space="preserve">. </w:t>
      </w:r>
      <w:r w:rsidR="004318D0">
        <w:rPr>
          <w:rFonts w:ascii="Arial Narrow" w:hAnsi="Arial Narrow"/>
          <w:sz w:val="28"/>
          <w:szCs w:val="28"/>
          <w:lang w:val="cy-GB"/>
        </w:rPr>
        <w:t>Mae blwch offer miniog yn hanfodol i waredu â nodwyddau a gellir cael y rhain trwy gysylltu â’ch fferyllydd lleol neu drwy siarad â nyrs yr ysgol</w:t>
      </w:r>
      <w:r w:rsidRPr="007C4E7F">
        <w:rPr>
          <w:rFonts w:ascii="Arial Narrow" w:hAnsi="Arial Narrow"/>
          <w:sz w:val="28"/>
          <w:szCs w:val="28"/>
          <w:lang w:val="cy-GB"/>
        </w:rPr>
        <w:t xml:space="preserve">. </w:t>
      </w:r>
    </w:p>
    <w:p w14:paraId="484A07C9" w14:textId="77777777" w:rsidR="003F2EF2" w:rsidRPr="007C4E7F" w:rsidRDefault="00D55BF9">
      <w:pPr>
        <w:rPr>
          <w:rFonts w:ascii="Arial Narrow" w:hAnsi="Arial Narrow"/>
          <w:b/>
          <w:sz w:val="28"/>
          <w:szCs w:val="28"/>
          <w:lang w:val="cy-GB"/>
        </w:rPr>
      </w:pPr>
      <w:r w:rsidRPr="007C4E7F">
        <w:rPr>
          <w:rFonts w:ascii="Arial Narrow" w:hAnsi="Arial Narrow"/>
          <w:b/>
          <w:sz w:val="28"/>
          <w:szCs w:val="28"/>
          <w:lang w:val="cy-GB"/>
        </w:rPr>
        <w:t xml:space="preserve">7.7 </w:t>
      </w:r>
      <w:r w:rsidR="008E7EC3">
        <w:rPr>
          <w:rFonts w:ascii="Arial Narrow" w:hAnsi="Arial Narrow"/>
          <w:b/>
          <w:sz w:val="28"/>
          <w:szCs w:val="28"/>
          <w:lang w:val="cy-GB"/>
        </w:rPr>
        <w:t>Meddyginiaethau Argyfwng</w:t>
      </w:r>
      <w:r w:rsidRPr="007C4E7F">
        <w:rPr>
          <w:rFonts w:ascii="Arial Narrow" w:hAnsi="Arial Narrow"/>
          <w:b/>
          <w:sz w:val="28"/>
          <w:szCs w:val="28"/>
          <w:lang w:val="cy-GB"/>
        </w:rPr>
        <w:t xml:space="preserve"> </w:t>
      </w:r>
    </w:p>
    <w:p w14:paraId="5B198DE6" w14:textId="08C6EBBC"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a) </w:t>
      </w:r>
      <w:r w:rsidR="004318D0">
        <w:rPr>
          <w:rFonts w:ascii="Arial Narrow" w:hAnsi="Arial Narrow"/>
          <w:sz w:val="28"/>
          <w:szCs w:val="28"/>
          <w:lang w:val="cy-GB"/>
        </w:rPr>
        <w:t>Rhaid bod gan feddyginiaethau argyfwng</w:t>
      </w:r>
      <w:r w:rsidRPr="007C4E7F">
        <w:rPr>
          <w:rFonts w:ascii="Arial Narrow" w:hAnsi="Arial Narrow"/>
          <w:sz w:val="28"/>
          <w:szCs w:val="28"/>
          <w:lang w:val="cy-GB"/>
        </w:rPr>
        <w:t xml:space="preserve"> (</w:t>
      </w:r>
      <w:r w:rsidR="004318D0">
        <w:rPr>
          <w:rFonts w:ascii="Arial Narrow" w:hAnsi="Arial Narrow"/>
          <w:sz w:val="28"/>
          <w:szCs w:val="28"/>
          <w:lang w:val="cy-GB"/>
        </w:rPr>
        <w:t>h</w:t>
      </w:r>
      <w:r w:rsidRPr="007C4E7F">
        <w:rPr>
          <w:rFonts w:ascii="Arial Narrow" w:hAnsi="Arial Narrow"/>
          <w:sz w:val="28"/>
          <w:szCs w:val="28"/>
          <w:lang w:val="cy-GB"/>
        </w:rPr>
        <w:t>.</w:t>
      </w:r>
      <w:r w:rsidR="004318D0">
        <w:rPr>
          <w:rFonts w:ascii="Arial Narrow" w:hAnsi="Arial Narrow"/>
          <w:sz w:val="28"/>
          <w:szCs w:val="28"/>
          <w:lang w:val="cy-GB"/>
        </w:rPr>
        <w:t>y</w:t>
      </w:r>
      <w:r w:rsidRPr="007C4E7F">
        <w:rPr>
          <w:rFonts w:ascii="Arial Narrow" w:hAnsi="Arial Narrow"/>
          <w:sz w:val="28"/>
          <w:szCs w:val="28"/>
          <w:lang w:val="cy-GB"/>
        </w:rPr>
        <w:t xml:space="preserve">. epi pen, buccal midazolam) </w:t>
      </w:r>
      <w:r w:rsidR="004318D0">
        <w:rPr>
          <w:rFonts w:ascii="Arial Narrow" w:hAnsi="Arial Narrow"/>
          <w:sz w:val="28"/>
          <w:szCs w:val="28"/>
          <w:lang w:val="cy-GB"/>
        </w:rPr>
        <w:t>gael CGIU sy’n rhoi manylion sut i’w weinyddu a beth i’w wneud mewn argyfwng</w:t>
      </w:r>
      <w:r w:rsidRPr="007C4E7F">
        <w:rPr>
          <w:rFonts w:ascii="Arial Narrow" w:hAnsi="Arial Narrow"/>
          <w:sz w:val="28"/>
          <w:szCs w:val="28"/>
          <w:lang w:val="cy-GB"/>
        </w:rPr>
        <w:t xml:space="preserve">. </w:t>
      </w:r>
    </w:p>
    <w:p w14:paraId="7E658F43" w14:textId="7D7D4509"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b) </w:t>
      </w:r>
      <w:r w:rsidR="004318D0">
        <w:rPr>
          <w:rFonts w:ascii="Arial Narrow" w:hAnsi="Arial Narrow"/>
          <w:sz w:val="28"/>
          <w:szCs w:val="28"/>
          <w:lang w:val="cy-GB"/>
        </w:rPr>
        <w:t>Dylai lleoliad y meddyginiaethau argyfwng fod yn hawdd eu hadnabod ac yn hygyrch i’r staff i gyd ond nyd yn hygyrch i blant a phobl ifanc eraill.</w:t>
      </w:r>
    </w:p>
    <w:p w14:paraId="1935EDF6" w14:textId="5055EF82"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c) </w:t>
      </w:r>
      <w:r w:rsidR="004318D0">
        <w:rPr>
          <w:rFonts w:ascii="Arial Narrow" w:hAnsi="Arial Narrow"/>
          <w:sz w:val="28"/>
          <w:szCs w:val="28"/>
          <w:lang w:val="cy-GB"/>
        </w:rPr>
        <w:t xml:space="preserve">Ni ddylid defnyddio meddyginiaethau argyfwng ar gyfer unrhyw ddysgwr arall sy’n dangos yr un </w:t>
      </w:r>
      <w:r w:rsidRPr="007C4E7F">
        <w:rPr>
          <w:rFonts w:ascii="Arial Narrow" w:hAnsi="Arial Narrow"/>
          <w:sz w:val="28"/>
          <w:szCs w:val="28"/>
          <w:lang w:val="cy-GB"/>
        </w:rPr>
        <w:t xml:space="preserve"> symptom</w:t>
      </w:r>
      <w:r w:rsidR="004318D0">
        <w:rPr>
          <w:rFonts w:ascii="Arial Narrow" w:hAnsi="Arial Narrow"/>
          <w:sz w:val="28"/>
          <w:szCs w:val="28"/>
          <w:lang w:val="cy-GB"/>
        </w:rPr>
        <w:t>au</w:t>
      </w:r>
      <w:r w:rsidRPr="007C4E7F">
        <w:rPr>
          <w:rFonts w:ascii="Arial Narrow" w:hAnsi="Arial Narrow"/>
          <w:sz w:val="28"/>
          <w:szCs w:val="28"/>
          <w:lang w:val="cy-GB"/>
        </w:rPr>
        <w:t xml:space="preserve">. </w:t>
      </w:r>
      <w:r w:rsidR="004318D0">
        <w:rPr>
          <w:rFonts w:ascii="Arial Narrow" w:hAnsi="Arial Narrow"/>
          <w:sz w:val="28"/>
          <w:szCs w:val="28"/>
          <w:lang w:val="cy-GB"/>
        </w:rPr>
        <w:t>Os oes yna unrhyw bryderon rhaid galw am ambiwlans</w:t>
      </w:r>
      <w:r w:rsidRPr="007C4E7F">
        <w:rPr>
          <w:rFonts w:ascii="Arial Narrow" w:hAnsi="Arial Narrow"/>
          <w:sz w:val="28"/>
          <w:szCs w:val="28"/>
          <w:lang w:val="cy-GB"/>
        </w:rPr>
        <w:t xml:space="preserve">. </w:t>
      </w:r>
      <w:r w:rsidR="004318D0">
        <w:rPr>
          <w:rFonts w:ascii="Arial Narrow" w:hAnsi="Arial Narrow"/>
          <w:sz w:val="28"/>
          <w:szCs w:val="28"/>
          <w:lang w:val="cy-GB"/>
        </w:rPr>
        <w:t>Gellir ond rhoi meddyginiaeth i’r dysgwr y bwriadwyd ei roi</w:t>
      </w:r>
      <w:r w:rsidRPr="007C4E7F">
        <w:rPr>
          <w:rFonts w:ascii="Arial Narrow" w:hAnsi="Arial Narrow"/>
          <w:sz w:val="28"/>
          <w:szCs w:val="28"/>
          <w:lang w:val="cy-GB"/>
        </w:rPr>
        <w:t xml:space="preserve">. </w:t>
      </w:r>
    </w:p>
    <w:p w14:paraId="44F6AA25" w14:textId="033098BA"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d) </w:t>
      </w:r>
      <w:r w:rsidR="004318D0">
        <w:rPr>
          <w:rFonts w:ascii="Arial Narrow" w:hAnsi="Arial Narrow"/>
          <w:sz w:val="28"/>
          <w:szCs w:val="28"/>
          <w:lang w:val="cy-GB"/>
        </w:rPr>
        <w:t>Dylai s</w:t>
      </w:r>
      <w:r w:rsidRPr="007C4E7F">
        <w:rPr>
          <w:rFonts w:ascii="Arial Narrow" w:hAnsi="Arial Narrow"/>
          <w:sz w:val="28"/>
          <w:szCs w:val="28"/>
          <w:lang w:val="cy-GB"/>
        </w:rPr>
        <w:t xml:space="preserve">taff </w:t>
      </w:r>
      <w:r w:rsidR="004318D0">
        <w:rPr>
          <w:rFonts w:ascii="Arial Narrow" w:hAnsi="Arial Narrow"/>
          <w:sz w:val="28"/>
          <w:szCs w:val="28"/>
          <w:lang w:val="cy-GB"/>
        </w:rPr>
        <w:t>gael hyfforddiant ar sut i weinyddu meddyginiaeth argyfwng</w:t>
      </w:r>
      <w:r w:rsidRPr="007C4E7F">
        <w:rPr>
          <w:rFonts w:ascii="Arial Narrow" w:hAnsi="Arial Narrow"/>
          <w:sz w:val="28"/>
          <w:szCs w:val="28"/>
          <w:lang w:val="cy-GB"/>
        </w:rPr>
        <w:t xml:space="preserve">. </w:t>
      </w:r>
      <w:r w:rsidR="004318D0">
        <w:rPr>
          <w:rFonts w:ascii="Arial Narrow" w:hAnsi="Arial Narrow"/>
          <w:sz w:val="28"/>
          <w:szCs w:val="28"/>
          <w:lang w:val="cy-GB"/>
        </w:rPr>
        <w:t>Os yw dysgwr yn anghofio ei feddyginiaeth argyfwng rhaid i’r rhiant naill ai dod ag ef i’r ysgol ar unwaith neu rhaid i’r dysgwr fynd adref</w:t>
      </w:r>
      <w:r w:rsidRPr="007C4E7F">
        <w:rPr>
          <w:rFonts w:ascii="Arial Narrow" w:hAnsi="Arial Narrow"/>
          <w:sz w:val="28"/>
          <w:szCs w:val="28"/>
          <w:lang w:val="cy-GB"/>
        </w:rPr>
        <w:t>.</w:t>
      </w:r>
    </w:p>
    <w:p w14:paraId="45EA14A0" w14:textId="0A4F4433"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 e) </w:t>
      </w:r>
      <w:r w:rsidR="004318D0">
        <w:rPr>
          <w:rFonts w:ascii="Arial Narrow" w:hAnsi="Arial Narrow"/>
          <w:sz w:val="28"/>
          <w:szCs w:val="28"/>
          <w:lang w:val="cy-GB"/>
        </w:rPr>
        <w:t>Rhaid rhoi gwybod i rieni/gofalwyr a’r meddyg teulu os rhoddwyd meddyginiaethau argyfwng a dylid cadw cofnod o hyn yn yr ysgol</w:t>
      </w:r>
      <w:r w:rsidRPr="007C4E7F">
        <w:rPr>
          <w:rFonts w:ascii="Arial Narrow" w:hAnsi="Arial Narrow"/>
          <w:sz w:val="28"/>
          <w:szCs w:val="28"/>
          <w:lang w:val="cy-GB"/>
        </w:rPr>
        <w:t xml:space="preserve">. </w:t>
      </w:r>
    </w:p>
    <w:p w14:paraId="40260708" w14:textId="77777777" w:rsidR="003F2EF2" w:rsidRPr="007C4E7F" w:rsidRDefault="00D55BF9">
      <w:pPr>
        <w:rPr>
          <w:rFonts w:ascii="Arial Narrow" w:hAnsi="Arial Narrow"/>
          <w:b/>
          <w:sz w:val="28"/>
          <w:szCs w:val="28"/>
          <w:lang w:val="cy-GB"/>
        </w:rPr>
      </w:pPr>
      <w:r w:rsidRPr="007C4E7F">
        <w:rPr>
          <w:rFonts w:ascii="Arial Narrow" w:hAnsi="Arial Narrow"/>
          <w:b/>
          <w:sz w:val="28"/>
          <w:szCs w:val="28"/>
          <w:lang w:val="cy-GB"/>
        </w:rPr>
        <w:t xml:space="preserve">8. </w:t>
      </w:r>
      <w:r w:rsidR="008E7EC3">
        <w:rPr>
          <w:rFonts w:ascii="Arial Narrow" w:hAnsi="Arial Narrow"/>
          <w:b/>
          <w:sz w:val="28"/>
          <w:szCs w:val="28"/>
          <w:lang w:val="cy-GB"/>
        </w:rPr>
        <w:t>Gweithdrefnau Argyfwng</w:t>
      </w:r>
      <w:r w:rsidRPr="007C4E7F">
        <w:rPr>
          <w:rFonts w:ascii="Arial Narrow" w:hAnsi="Arial Narrow"/>
          <w:b/>
          <w:sz w:val="28"/>
          <w:szCs w:val="28"/>
          <w:lang w:val="cy-GB"/>
        </w:rPr>
        <w:t xml:space="preserve"> </w:t>
      </w:r>
    </w:p>
    <w:p w14:paraId="0DE88DA2" w14:textId="36D2125E"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a) </w:t>
      </w:r>
      <w:r w:rsidR="004D241D">
        <w:rPr>
          <w:rFonts w:ascii="Arial Narrow" w:hAnsi="Arial Narrow"/>
          <w:sz w:val="28"/>
          <w:szCs w:val="28"/>
          <w:lang w:val="cy-GB"/>
        </w:rPr>
        <w:t>Mae gan yr ysgol weithdrefnau yn eu lle ar gyfer sefyllfaoedd argyfwng. Mae’r staff yn gwybod pwy sy’n gyfrifol</w:t>
      </w:r>
      <w:r w:rsidRPr="007C4E7F">
        <w:rPr>
          <w:rFonts w:ascii="Arial Narrow" w:hAnsi="Arial Narrow"/>
          <w:sz w:val="28"/>
          <w:szCs w:val="28"/>
          <w:lang w:val="cy-GB"/>
        </w:rPr>
        <w:t xml:space="preserve">, </w:t>
      </w:r>
      <w:r w:rsidR="004D241D">
        <w:rPr>
          <w:rFonts w:ascii="Arial Narrow" w:hAnsi="Arial Narrow"/>
          <w:sz w:val="28"/>
          <w:szCs w:val="28"/>
          <w:lang w:val="cy-GB"/>
        </w:rPr>
        <w:t>y cynorthwywyr cyntaf enwebedig</w:t>
      </w:r>
      <w:r w:rsidRPr="007C4E7F">
        <w:rPr>
          <w:rFonts w:ascii="Arial Narrow" w:hAnsi="Arial Narrow"/>
          <w:sz w:val="28"/>
          <w:szCs w:val="28"/>
          <w:lang w:val="cy-GB"/>
        </w:rPr>
        <w:t xml:space="preserve"> </w:t>
      </w:r>
      <w:r w:rsidR="004D241D">
        <w:rPr>
          <w:rFonts w:ascii="Arial Narrow" w:hAnsi="Arial Narrow"/>
          <w:sz w:val="28"/>
          <w:szCs w:val="28"/>
          <w:lang w:val="cy-GB"/>
        </w:rPr>
        <w:t>a sut i ymdrin ag anghenion gofal iechyd cyffredin</w:t>
      </w:r>
      <w:r w:rsidRPr="007C4E7F">
        <w:rPr>
          <w:rFonts w:ascii="Arial Narrow" w:hAnsi="Arial Narrow"/>
          <w:sz w:val="28"/>
          <w:szCs w:val="28"/>
          <w:lang w:val="cy-GB"/>
        </w:rPr>
        <w:t xml:space="preserve">. </w:t>
      </w:r>
      <w:r w:rsidR="004D241D">
        <w:rPr>
          <w:rFonts w:ascii="Arial Narrow" w:hAnsi="Arial Narrow"/>
          <w:sz w:val="28"/>
          <w:szCs w:val="28"/>
          <w:lang w:val="cy-GB"/>
        </w:rPr>
        <w:t>Mewn sefyllfaoedd lle bo angen cymorth</w:t>
      </w:r>
      <w:r w:rsidRPr="007C4E7F">
        <w:rPr>
          <w:rFonts w:ascii="Arial Narrow" w:hAnsi="Arial Narrow"/>
          <w:sz w:val="28"/>
          <w:szCs w:val="28"/>
          <w:lang w:val="cy-GB"/>
        </w:rPr>
        <w:t xml:space="preserve">, </w:t>
      </w:r>
      <w:r w:rsidR="004D241D">
        <w:rPr>
          <w:rFonts w:ascii="Arial Narrow" w:hAnsi="Arial Narrow"/>
          <w:sz w:val="28"/>
          <w:szCs w:val="28"/>
          <w:lang w:val="cy-GB"/>
        </w:rPr>
        <w:t xml:space="preserve">dylid ffonio </w:t>
      </w:r>
      <w:r w:rsidRPr="007C4E7F">
        <w:rPr>
          <w:rFonts w:ascii="Arial Narrow" w:hAnsi="Arial Narrow"/>
          <w:sz w:val="28"/>
          <w:szCs w:val="28"/>
          <w:lang w:val="cy-GB"/>
        </w:rPr>
        <w:t xml:space="preserve">999 </w:t>
      </w:r>
      <w:r w:rsidR="004D241D">
        <w:rPr>
          <w:rFonts w:ascii="Arial Narrow" w:hAnsi="Arial Narrow"/>
          <w:sz w:val="28"/>
          <w:szCs w:val="28"/>
          <w:lang w:val="cy-GB"/>
        </w:rPr>
        <w:t>ar unwaith</w:t>
      </w:r>
      <w:r w:rsidRPr="007C4E7F">
        <w:rPr>
          <w:rFonts w:ascii="Arial Narrow" w:hAnsi="Arial Narrow"/>
          <w:sz w:val="28"/>
          <w:szCs w:val="28"/>
          <w:lang w:val="cy-GB"/>
        </w:rPr>
        <w:t xml:space="preserve">. </w:t>
      </w:r>
      <w:r w:rsidR="004D241D">
        <w:rPr>
          <w:rFonts w:ascii="Arial Narrow" w:hAnsi="Arial Narrow"/>
          <w:sz w:val="28"/>
          <w:szCs w:val="28"/>
          <w:lang w:val="cy-GB"/>
        </w:rPr>
        <w:t xml:space="preserve">Bydd lleoliad cofnodion gofal iechyd dysgwyr a manylion cyswllt mewn argyfwng yn wybyddyd i </w:t>
      </w:r>
      <w:r w:rsidRPr="007C4E7F">
        <w:rPr>
          <w:rFonts w:ascii="Arial Narrow" w:hAnsi="Arial Narrow"/>
          <w:sz w:val="28"/>
          <w:szCs w:val="28"/>
          <w:lang w:val="cy-GB"/>
        </w:rPr>
        <w:t>staff.</w:t>
      </w:r>
    </w:p>
    <w:p w14:paraId="2D8E3D85" w14:textId="7E2375A1"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 b) </w:t>
      </w:r>
      <w:r w:rsidR="004D241D">
        <w:rPr>
          <w:rFonts w:ascii="Arial Narrow" w:hAnsi="Arial Narrow"/>
          <w:sz w:val="28"/>
          <w:szCs w:val="28"/>
          <w:lang w:val="cy-GB"/>
        </w:rPr>
        <w:t>Pan fo CGIU gan ddysgwr</w:t>
      </w:r>
      <w:r w:rsidRPr="007C4E7F">
        <w:rPr>
          <w:rFonts w:ascii="Arial Narrow" w:hAnsi="Arial Narrow"/>
          <w:sz w:val="28"/>
          <w:szCs w:val="28"/>
          <w:lang w:val="cy-GB"/>
        </w:rPr>
        <w:t xml:space="preserve">, </w:t>
      </w:r>
      <w:r w:rsidR="004D241D">
        <w:rPr>
          <w:rFonts w:ascii="Arial Narrow" w:hAnsi="Arial Narrow"/>
          <w:sz w:val="28"/>
          <w:szCs w:val="28"/>
          <w:lang w:val="cy-GB"/>
        </w:rPr>
        <w:t>dylai ddifinio’n glir beth yw argyfwng</w:t>
      </w:r>
      <w:r w:rsidRPr="007C4E7F">
        <w:rPr>
          <w:rFonts w:ascii="Arial Narrow" w:hAnsi="Arial Narrow"/>
          <w:sz w:val="28"/>
          <w:szCs w:val="28"/>
          <w:lang w:val="cy-GB"/>
        </w:rPr>
        <w:t xml:space="preserve"> </w:t>
      </w:r>
      <w:r w:rsidR="004D241D">
        <w:rPr>
          <w:rFonts w:ascii="Arial Narrow" w:hAnsi="Arial Narrow"/>
          <w:sz w:val="28"/>
          <w:szCs w:val="28"/>
          <w:lang w:val="cy-GB"/>
        </w:rPr>
        <w:t>ac esbonio beth i’w wneud. Mae’r wybodaeth hefyd yn y Llyfryn Cyfrinachol ADY</w:t>
      </w:r>
      <w:r w:rsidRPr="007C4E7F">
        <w:rPr>
          <w:rFonts w:ascii="Arial Narrow" w:hAnsi="Arial Narrow"/>
          <w:sz w:val="28"/>
          <w:szCs w:val="28"/>
          <w:lang w:val="cy-GB"/>
        </w:rPr>
        <w:t xml:space="preserve">. </w:t>
      </w:r>
      <w:r w:rsidR="004D241D">
        <w:rPr>
          <w:rFonts w:ascii="Arial Narrow" w:hAnsi="Arial Narrow"/>
          <w:sz w:val="28"/>
          <w:szCs w:val="28"/>
          <w:lang w:val="cy-GB"/>
        </w:rPr>
        <w:t>Dylid gwneud s</w:t>
      </w:r>
      <w:r w:rsidRPr="007C4E7F">
        <w:rPr>
          <w:rFonts w:ascii="Arial Narrow" w:hAnsi="Arial Narrow"/>
          <w:sz w:val="28"/>
          <w:szCs w:val="28"/>
          <w:lang w:val="cy-GB"/>
        </w:rPr>
        <w:t xml:space="preserve">taff </w:t>
      </w:r>
      <w:r w:rsidR="004D241D">
        <w:rPr>
          <w:rFonts w:ascii="Arial Narrow" w:hAnsi="Arial Narrow"/>
          <w:sz w:val="28"/>
          <w:szCs w:val="28"/>
          <w:lang w:val="cy-GB"/>
        </w:rPr>
        <w:t>yn ymwybodol o</w:t>
      </w:r>
      <w:r w:rsidRPr="007C4E7F">
        <w:rPr>
          <w:rFonts w:ascii="Arial Narrow" w:hAnsi="Arial Narrow"/>
          <w:sz w:val="28"/>
          <w:szCs w:val="28"/>
          <w:lang w:val="cy-GB"/>
        </w:rPr>
        <w:t xml:space="preserve"> symptom</w:t>
      </w:r>
      <w:r w:rsidR="004D241D">
        <w:rPr>
          <w:rFonts w:ascii="Arial Narrow" w:hAnsi="Arial Narrow"/>
          <w:sz w:val="28"/>
          <w:szCs w:val="28"/>
          <w:lang w:val="cy-GB"/>
        </w:rPr>
        <w:t>au a gweithdrefnau argyfwng</w:t>
      </w:r>
      <w:r w:rsidRPr="007C4E7F">
        <w:rPr>
          <w:rFonts w:ascii="Arial Narrow" w:hAnsi="Arial Narrow"/>
          <w:sz w:val="28"/>
          <w:szCs w:val="28"/>
          <w:lang w:val="cy-GB"/>
        </w:rPr>
        <w:t xml:space="preserve">. </w:t>
      </w:r>
    </w:p>
    <w:p w14:paraId="44DADD99" w14:textId="082DAC1E"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 c) </w:t>
      </w:r>
      <w:r w:rsidR="004D241D">
        <w:rPr>
          <w:rFonts w:ascii="Arial Narrow" w:hAnsi="Arial Narrow"/>
          <w:sz w:val="28"/>
          <w:szCs w:val="28"/>
          <w:lang w:val="cy-GB"/>
        </w:rPr>
        <w:t>Dylai dysgwyr eraill yn y lleoliad addysg wybod hefyd beth i’w wneud mewn termau cyffredinol mewn argyfwng</w:t>
      </w:r>
      <w:r w:rsidRPr="007C4E7F">
        <w:rPr>
          <w:rFonts w:ascii="Arial Narrow" w:hAnsi="Arial Narrow"/>
          <w:sz w:val="28"/>
          <w:szCs w:val="28"/>
          <w:lang w:val="cy-GB"/>
        </w:rPr>
        <w:t xml:space="preserve">, </w:t>
      </w:r>
      <w:r w:rsidR="004D241D">
        <w:rPr>
          <w:rFonts w:ascii="Arial Narrow" w:hAnsi="Arial Narrow"/>
          <w:sz w:val="28"/>
          <w:szCs w:val="28"/>
          <w:lang w:val="cy-GB"/>
        </w:rPr>
        <w:t>fel rhoi gwybod i aelod o</w:t>
      </w:r>
      <w:r w:rsidRPr="007C4E7F">
        <w:rPr>
          <w:rFonts w:ascii="Arial Narrow" w:hAnsi="Arial Narrow"/>
          <w:sz w:val="28"/>
          <w:szCs w:val="28"/>
          <w:lang w:val="cy-GB"/>
        </w:rPr>
        <w:t xml:space="preserve"> staff </w:t>
      </w:r>
      <w:r w:rsidR="004D241D">
        <w:rPr>
          <w:rFonts w:ascii="Arial Narrow" w:hAnsi="Arial Narrow"/>
          <w:sz w:val="28"/>
          <w:szCs w:val="28"/>
          <w:lang w:val="cy-GB"/>
        </w:rPr>
        <w:t>ar unwaith</w:t>
      </w:r>
      <w:r w:rsidRPr="007C4E7F">
        <w:rPr>
          <w:rFonts w:ascii="Arial Narrow" w:hAnsi="Arial Narrow"/>
          <w:sz w:val="28"/>
          <w:szCs w:val="28"/>
          <w:lang w:val="cy-GB"/>
        </w:rPr>
        <w:t xml:space="preserve">. </w:t>
      </w:r>
      <w:r w:rsidR="004D241D">
        <w:rPr>
          <w:rFonts w:ascii="Arial Narrow" w:hAnsi="Arial Narrow"/>
          <w:sz w:val="28"/>
          <w:szCs w:val="28"/>
          <w:lang w:val="cy-GB"/>
        </w:rPr>
        <w:t>Os oes angen mynd â’r dysgwr i’r ysbyty</w:t>
      </w:r>
      <w:r w:rsidRPr="007C4E7F">
        <w:rPr>
          <w:rFonts w:ascii="Arial Narrow" w:hAnsi="Arial Narrow"/>
          <w:sz w:val="28"/>
          <w:szCs w:val="28"/>
          <w:lang w:val="cy-GB"/>
        </w:rPr>
        <w:t xml:space="preserve">, </w:t>
      </w:r>
      <w:r w:rsidR="004D241D">
        <w:rPr>
          <w:rFonts w:ascii="Arial Narrow" w:hAnsi="Arial Narrow"/>
          <w:sz w:val="28"/>
          <w:szCs w:val="28"/>
          <w:lang w:val="cy-GB"/>
        </w:rPr>
        <w:t xml:space="preserve">dylai aelod o </w:t>
      </w:r>
      <w:r w:rsidRPr="007C4E7F">
        <w:rPr>
          <w:rFonts w:ascii="Arial Narrow" w:hAnsi="Arial Narrow"/>
          <w:sz w:val="28"/>
          <w:szCs w:val="28"/>
          <w:lang w:val="cy-GB"/>
        </w:rPr>
        <w:t xml:space="preserve">staff </w:t>
      </w:r>
      <w:r w:rsidR="004D241D">
        <w:rPr>
          <w:rFonts w:ascii="Arial Narrow" w:hAnsi="Arial Narrow"/>
          <w:sz w:val="28"/>
          <w:szCs w:val="28"/>
          <w:lang w:val="cy-GB"/>
        </w:rPr>
        <w:t>aros gyda’r dysgwr</w:t>
      </w:r>
      <w:r w:rsidRPr="007C4E7F">
        <w:rPr>
          <w:rFonts w:ascii="Arial Narrow" w:hAnsi="Arial Narrow"/>
          <w:sz w:val="28"/>
          <w:szCs w:val="28"/>
          <w:lang w:val="cy-GB"/>
        </w:rPr>
        <w:t xml:space="preserve"> until a parent </w:t>
      </w:r>
      <w:r w:rsidR="004D241D">
        <w:rPr>
          <w:rFonts w:ascii="Arial Narrow" w:hAnsi="Arial Narrow"/>
          <w:sz w:val="28"/>
          <w:szCs w:val="28"/>
          <w:lang w:val="cy-GB"/>
        </w:rPr>
        <w:t xml:space="preserve"> nes bo rhiant yn cyrraedd</w:t>
      </w:r>
      <w:r w:rsidRPr="007C4E7F">
        <w:rPr>
          <w:rFonts w:ascii="Arial Narrow" w:hAnsi="Arial Narrow"/>
          <w:sz w:val="28"/>
          <w:szCs w:val="28"/>
          <w:lang w:val="cy-GB"/>
        </w:rPr>
        <w:t xml:space="preserve">. </w:t>
      </w:r>
      <w:r w:rsidR="004D241D">
        <w:rPr>
          <w:rFonts w:ascii="Arial Narrow" w:hAnsi="Arial Narrow"/>
          <w:sz w:val="28"/>
          <w:szCs w:val="28"/>
          <w:lang w:val="cy-GB"/>
        </w:rPr>
        <w:t>Mae hyn yn cynnwys mynd gyda hwy mewn ambiwlans i’r ysbyty</w:t>
      </w:r>
      <w:r w:rsidRPr="007C4E7F">
        <w:rPr>
          <w:rFonts w:ascii="Arial Narrow" w:hAnsi="Arial Narrow"/>
          <w:sz w:val="28"/>
          <w:szCs w:val="28"/>
          <w:lang w:val="cy-GB"/>
        </w:rPr>
        <w:t xml:space="preserve">. </w:t>
      </w:r>
      <w:r w:rsidR="004D241D">
        <w:rPr>
          <w:rFonts w:ascii="Arial Narrow" w:hAnsi="Arial Narrow"/>
          <w:sz w:val="28"/>
          <w:szCs w:val="28"/>
          <w:lang w:val="cy-GB"/>
        </w:rPr>
        <w:t>Dylai’r aelod o</w:t>
      </w:r>
      <w:r w:rsidRPr="007C4E7F">
        <w:rPr>
          <w:rFonts w:ascii="Arial Narrow" w:hAnsi="Arial Narrow"/>
          <w:sz w:val="28"/>
          <w:szCs w:val="28"/>
          <w:lang w:val="cy-GB"/>
        </w:rPr>
        <w:t xml:space="preserve"> staff </w:t>
      </w:r>
      <w:r w:rsidR="004D241D">
        <w:rPr>
          <w:rFonts w:ascii="Arial Narrow" w:hAnsi="Arial Narrow"/>
          <w:sz w:val="28"/>
          <w:szCs w:val="28"/>
          <w:lang w:val="cy-GB"/>
        </w:rPr>
        <w:t>fod â manylion am unrhyw anghenion gofal iechyd a meddyginiaeth sy’n wybyddus</w:t>
      </w:r>
      <w:r w:rsidRPr="007C4E7F">
        <w:rPr>
          <w:rFonts w:ascii="Arial Narrow" w:hAnsi="Arial Narrow"/>
          <w:sz w:val="28"/>
          <w:szCs w:val="28"/>
          <w:lang w:val="cy-GB"/>
        </w:rPr>
        <w:t xml:space="preserve">. </w:t>
      </w:r>
    </w:p>
    <w:p w14:paraId="1B741EF6" w14:textId="0E8A72E4"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d) </w:t>
      </w:r>
      <w:r w:rsidR="004D241D">
        <w:rPr>
          <w:rFonts w:ascii="Arial Narrow" w:hAnsi="Arial Narrow"/>
          <w:sz w:val="28"/>
          <w:szCs w:val="28"/>
          <w:lang w:val="cy-GB"/>
        </w:rPr>
        <w:t>Ni ddylid mynd â dysgwyr i’r ysbyty yng ngheir y</w:t>
      </w:r>
      <w:r w:rsidRPr="007C4E7F">
        <w:rPr>
          <w:rFonts w:ascii="Arial Narrow" w:hAnsi="Arial Narrow"/>
          <w:sz w:val="28"/>
          <w:szCs w:val="28"/>
          <w:lang w:val="cy-GB"/>
        </w:rPr>
        <w:t xml:space="preserve"> staff </w:t>
      </w:r>
      <w:r w:rsidR="004D241D">
        <w:rPr>
          <w:rFonts w:ascii="Arial Narrow" w:hAnsi="Arial Narrow"/>
          <w:sz w:val="28"/>
          <w:szCs w:val="28"/>
          <w:lang w:val="cy-GB"/>
        </w:rPr>
        <w:t>oni bai oherwydd rheswm eithafol</w:t>
      </w:r>
      <w:r w:rsidRPr="007C4E7F">
        <w:rPr>
          <w:rFonts w:ascii="Arial Narrow" w:hAnsi="Arial Narrow"/>
          <w:sz w:val="28"/>
          <w:szCs w:val="28"/>
          <w:lang w:val="cy-GB"/>
        </w:rPr>
        <w:t xml:space="preserve">. </w:t>
      </w:r>
      <w:r w:rsidR="004D241D">
        <w:rPr>
          <w:rFonts w:ascii="Arial Narrow" w:hAnsi="Arial Narrow"/>
          <w:sz w:val="28"/>
          <w:szCs w:val="28"/>
          <w:lang w:val="cy-GB"/>
        </w:rPr>
        <w:t>Os oes angen hyn</w:t>
      </w:r>
      <w:r w:rsidRPr="007C4E7F">
        <w:rPr>
          <w:rFonts w:ascii="Arial Narrow" w:hAnsi="Arial Narrow"/>
          <w:sz w:val="28"/>
          <w:szCs w:val="28"/>
          <w:lang w:val="cy-GB"/>
        </w:rPr>
        <w:t xml:space="preserve">, </w:t>
      </w:r>
      <w:r w:rsidR="004D241D">
        <w:rPr>
          <w:rFonts w:ascii="Arial Narrow" w:hAnsi="Arial Narrow"/>
          <w:sz w:val="28"/>
          <w:szCs w:val="28"/>
          <w:lang w:val="cy-GB"/>
        </w:rPr>
        <w:t>rhaid i oedolyn arall fynd gyda’r dysgwr ac aelod o</w:t>
      </w:r>
      <w:r w:rsidRPr="007C4E7F">
        <w:rPr>
          <w:rFonts w:ascii="Arial Narrow" w:hAnsi="Arial Narrow"/>
          <w:sz w:val="28"/>
          <w:szCs w:val="28"/>
          <w:lang w:val="cy-GB"/>
        </w:rPr>
        <w:t xml:space="preserve"> staff. </w:t>
      </w:r>
      <w:r w:rsidR="004D241D">
        <w:rPr>
          <w:rFonts w:ascii="Arial Narrow" w:hAnsi="Arial Narrow"/>
          <w:sz w:val="28"/>
          <w:szCs w:val="28"/>
          <w:lang w:val="cy-GB"/>
        </w:rPr>
        <w:t>Rhaid bo yswiriant cerbyd atebolrwydd cyhoeddus gan y s</w:t>
      </w:r>
      <w:r w:rsidRPr="007C4E7F">
        <w:rPr>
          <w:rFonts w:ascii="Arial Narrow" w:hAnsi="Arial Narrow"/>
          <w:sz w:val="28"/>
          <w:szCs w:val="28"/>
          <w:lang w:val="cy-GB"/>
        </w:rPr>
        <w:t>taff.</w:t>
      </w:r>
    </w:p>
    <w:p w14:paraId="50D477D1" w14:textId="77777777" w:rsidR="003F2EF2" w:rsidRPr="007C4E7F" w:rsidRDefault="00D55BF9">
      <w:pPr>
        <w:rPr>
          <w:rFonts w:ascii="Arial Narrow" w:hAnsi="Arial Narrow"/>
          <w:b/>
          <w:sz w:val="28"/>
          <w:szCs w:val="28"/>
          <w:lang w:val="cy-GB"/>
        </w:rPr>
      </w:pPr>
      <w:r w:rsidRPr="007C4E7F">
        <w:rPr>
          <w:rFonts w:ascii="Arial Narrow" w:hAnsi="Arial Narrow"/>
          <w:b/>
          <w:sz w:val="28"/>
          <w:szCs w:val="28"/>
          <w:lang w:val="cy-GB"/>
        </w:rPr>
        <w:t xml:space="preserve"> 9. </w:t>
      </w:r>
      <w:r w:rsidR="008E7EC3">
        <w:rPr>
          <w:rFonts w:ascii="Arial Narrow" w:hAnsi="Arial Narrow"/>
          <w:b/>
          <w:sz w:val="28"/>
          <w:szCs w:val="28"/>
          <w:lang w:val="cy-GB"/>
        </w:rPr>
        <w:t>Hyfforddiant</w:t>
      </w:r>
    </w:p>
    <w:p w14:paraId="02056C77" w14:textId="77777777" w:rsidR="00021F2E" w:rsidRPr="00021F2E" w:rsidRDefault="00D55BF9" w:rsidP="00021F2E">
      <w:pPr>
        <w:pStyle w:val="NormalWeb"/>
        <w:rPr>
          <w:lang w:val="cy-GB"/>
        </w:rPr>
      </w:pPr>
      <w:r w:rsidRPr="007C4E7F">
        <w:rPr>
          <w:rFonts w:ascii="Arial Narrow" w:hAnsi="Arial Narrow"/>
          <w:sz w:val="28"/>
          <w:szCs w:val="28"/>
          <w:lang w:val="cy-GB"/>
        </w:rPr>
        <w:t xml:space="preserve">a) </w:t>
      </w:r>
      <w:r w:rsidR="00021F2E">
        <w:rPr>
          <w:rFonts w:ascii="Arial Narrow" w:hAnsi="Arial Narrow"/>
          <w:sz w:val="28"/>
          <w:szCs w:val="28"/>
          <w:lang w:val="cy-GB"/>
        </w:rPr>
        <w:t xml:space="preserve">Rhaid i gyrff llywodraethu </w:t>
      </w:r>
      <w:r w:rsidR="00021F2E" w:rsidRPr="00021F2E">
        <w:rPr>
          <w:rFonts w:ascii="Arial Narrow" w:hAnsi="Arial Narrow"/>
          <w:sz w:val="28"/>
          <w:szCs w:val="28"/>
          <w:lang w:val="cy-GB"/>
        </w:rPr>
        <w:t>sicrhau y darperir hyfforddiant priodol i</w:t>
      </w:r>
      <w:r w:rsidRPr="00021F2E">
        <w:rPr>
          <w:rFonts w:ascii="Arial Narrow" w:hAnsi="Arial Narrow"/>
          <w:sz w:val="28"/>
          <w:szCs w:val="28"/>
          <w:lang w:val="cy-GB"/>
        </w:rPr>
        <w:t xml:space="preserve"> staff </w:t>
      </w:r>
      <w:r w:rsidR="00021F2E" w:rsidRPr="00021F2E">
        <w:rPr>
          <w:rFonts w:ascii="ArialMT" w:hAnsi="ArialMT"/>
          <w:lang w:val="cy-GB"/>
        </w:rPr>
        <w:t xml:space="preserve">sy’n gwirfoddoli neu sy’n cael eu contractio i roi cymorth i’r rheini sydd ag anghenion gofal iechyd. </w:t>
      </w:r>
    </w:p>
    <w:p w14:paraId="251EB50C" w14:textId="77777777" w:rsidR="003F2EF2" w:rsidRPr="00021F2E" w:rsidRDefault="00D55BF9">
      <w:pPr>
        <w:rPr>
          <w:rFonts w:ascii="Arial Narrow" w:hAnsi="Arial Narrow"/>
          <w:sz w:val="28"/>
          <w:szCs w:val="28"/>
          <w:lang w:val="cy-GB"/>
        </w:rPr>
      </w:pPr>
      <w:r w:rsidRPr="00021F2E">
        <w:rPr>
          <w:rFonts w:ascii="Arial Narrow" w:hAnsi="Arial Narrow"/>
          <w:sz w:val="28"/>
          <w:szCs w:val="28"/>
          <w:lang w:val="cy-GB"/>
        </w:rPr>
        <w:t>.</w:t>
      </w:r>
    </w:p>
    <w:p w14:paraId="26146076" w14:textId="77777777" w:rsidR="00021F2E" w:rsidRPr="00021F2E" w:rsidRDefault="00D55BF9" w:rsidP="00021F2E">
      <w:pPr>
        <w:pStyle w:val="NormalWeb"/>
        <w:rPr>
          <w:rFonts w:ascii="Arial Narrow" w:eastAsiaTheme="minorHAnsi" w:hAnsi="Arial Narrow" w:cstheme="minorBidi"/>
          <w:sz w:val="28"/>
          <w:szCs w:val="28"/>
          <w:lang w:val="cy-GB"/>
        </w:rPr>
      </w:pPr>
      <w:r w:rsidRPr="007C4E7F">
        <w:rPr>
          <w:rFonts w:ascii="Arial Narrow" w:hAnsi="Arial Narrow"/>
          <w:sz w:val="28"/>
          <w:szCs w:val="28"/>
          <w:lang w:val="cy-GB"/>
        </w:rPr>
        <w:lastRenderedPageBreak/>
        <w:t xml:space="preserve"> b) </w:t>
      </w:r>
      <w:r w:rsidR="00021F2E" w:rsidRPr="00021F2E">
        <w:rPr>
          <w:rFonts w:ascii="Arial Narrow" w:eastAsiaTheme="minorHAnsi" w:hAnsi="Arial Narrow" w:cstheme="minorBidi"/>
          <w:sz w:val="28"/>
          <w:szCs w:val="28"/>
          <w:lang w:val="cy-GB"/>
        </w:rPr>
        <w:t>Wrth roi cymorth i ddysgwyr a</w:t>
      </w:r>
      <w:r w:rsidR="00021F2E" w:rsidRPr="00021F2E">
        <w:rPr>
          <w:rFonts w:ascii="Arial" w:eastAsiaTheme="minorHAnsi" w:hAnsi="Arial" w:cs="Arial"/>
          <w:sz w:val="28"/>
          <w:szCs w:val="28"/>
          <w:lang w:val="cy-GB"/>
        </w:rPr>
        <w:t>̂</w:t>
      </w:r>
      <w:r w:rsidR="00021F2E" w:rsidRPr="00021F2E">
        <w:rPr>
          <w:rFonts w:ascii="Arial Narrow" w:eastAsiaTheme="minorHAnsi" w:hAnsi="Arial Narrow" w:cstheme="minorBidi"/>
          <w:sz w:val="28"/>
          <w:szCs w:val="28"/>
          <w:lang w:val="cy-GB"/>
        </w:rPr>
        <w:t>’u hanghenion gofal iechyd, dylid cydnabod nad oes angen hyfforddiant arbenigol ar gyfer sawl math o ymyrraeth ac mai ro</w:t>
      </w:r>
      <w:r w:rsidR="00021F2E" w:rsidRPr="00021F2E">
        <w:rPr>
          <w:rFonts w:ascii="Arial" w:eastAsiaTheme="minorHAnsi" w:hAnsi="Arial" w:cs="Arial"/>
          <w:sz w:val="28"/>
          <w:szCs w:val="28"/>
          <w:lang w:val="cy-GB"/>
        </w:rPr>
        <w:t>̂</w:t>
      </w:r>
      <w:r w:rsidR="00021F2E" w:rsidRPr="00021F2E">
        <w:rPr>
          <w:rFonts w:ascii="Arial Narrow" w:eastAsiaTheme="minorHAnsi" w:hAnsi="Arial Narrow" w:cstheme="minorBidi"/>
          <w:sz w:val="28"/>
          <w:szCs w:val="28"/>
          <w:lang w:val="cy-GB"/>
        </w:rPr>
        <w:t xml:space="preserve">l y staff yw hwyluso’r dysgwr i ddiwallu ei anghenion gofal iechyd ei hun. </w:t>
      </w:r>
    </w:p>
    <w:p w14:paraId="76C543D7" w14:textId="77777777" w:rsidR="003F2EF2" w:rsidRPr="00021F2E" w:rsidRDefault="00D55BF9" w:rsidP="00021F2E">
      <w:pPr>
        <w:pStyle w:val="NormalWeb"/>
        <w:rPr>
          <w:lang w:val="cy-GB"/>
        </w:rPr>
      </w:pPr>
      <w:r w:rsidRPr="007C4E7F">
        <w:rPr>
          <w:rFonts w:ascii="Arial Narrow" w:hAnsi="Arial Narrow"/>
          <w:sz w:val="28"/>
          <w:szCs w:val="28"/>
          <w:lang w:val="cy-GB"/>
        </w:rPr>
        <w:t>c)</w:t>
      </w:r>
      <w:r w:rsidR="00021F2E" w:rsidRPr="00021F2E">
        <w:rPr>
          <w:rFonts w:ascii="ArialMT" w:hAnsi="ArialMT"/>
          <w:lang w:val="cy-GB"/>
        </w:rPr>
        <w:t xml:space="preserve"> </w:t>
      </w:r>
      <w:r w:rsidR="00021F2E" w:rsidRPr="00021F2E">
        <w:rPr>
          <w:rFonts w:ascii="Arial Narrow" w:eastAsiaTheme="minorHAnsi" w:hAnsi="Arial Narrow" w:cstheme="minorBidi"/>
          <w:sz w:val="28"/>
          <w:szCs w:val="28"/>
          <w:lang w:val="cy-GB"/>
        </w:rPr>
        <w:t xml:space="preserve">Gall Cynlluniau Gofal Iechyd Unigol adlewyrchu anghenion cymhleth sy’n ei gwneud yn ofynnol i staff gael gwybodaeth a hyfforddiant penodol. Gall yr hyfforddiant hwn hefyd ymwneud </w:t>
      </w:r>
      <w:r w:rsidR="00021F2E">
        <w:rPr>
          <w:rFonts w:ascii="Arial" w:eastAsiaTheme="minorHAnsi" w:hAnsi="Arial" w:cs="Arial"/>
          <w:sz w:val="28"/>
          <w:szCs w:val="28"/>
          <w:lang w:val="cy-GB"/>
        </w:rPr>
        <w:t>â’</w:t>
      </w:r>
      <w:r w:rsidR="00021F2E" w:rsidRPr="00021F2E">
        <w:rPr>
          <w:rFonts w:ascii="Arial Narrow" w:eastAsiaTheme="minorHAnsi" w:hAnsi="Arial Narrow" w:cstheme="minorBidi"/>
          <w:sz w:val="28"/>
          <w:szCs w:val="28"/>
          <w:lang w:val="cy-GB"/>
        </w:rPr>
        <w:t>r defnydd o gymhorthion fel teclynnau clyw (gellid dangos i staff sut i newid batris) a gwahanol dechnolegau addasol. Os cafodd y rhain eu hysgogi gan weithwyr iechyd proffesiynol, gellir gofyn iddynt ddarpa</w:t>
      </w:r>
      <w:r w:rsidR="00021F2E">
        <w:rPr>
          <w:rFonts w:ascii="Arial Narrow" w:eastAsiaTheme="minorHAnsi" w:hAnsi="Arial Narrow" w:cstheme="minorBidi"/>
          <w:sz w:val="28"/>
          <w:szCs w:val="28"/>
          <w:lang w:val="cy-GB"/>
        </w:rPr>
        <w:t>ru cyngor addas ar gyfer lleoliadau addysg yn ogystal â dysgwyr a theuluoedd</w:t>
      </w:r>
      <w:r w:rsidR="00021F2E" w:rsidRPr="00021F2E">
        <w:rPr>
          <w:rFonts w:ascii="ArialMT" w:hAnsi="ArialMT"/>
          <w:lang w:val="cy-GB"/>
        </w:rPr>
        <w:t xml:space="preserve"> </w:t>
      </w:r>
    </w:p>
    <w:p w14:paraId="08C8790F" w14:textId="77777777" w:rsidR="00021F2E" w:rsidRPr="00021F2E" w:rsidRDefault="00D55BF9" w:rsidP="00021F2E">
      <w:pPr>
        <w:pStyle w:val="NormalWeb"/>
        <w:rPr>
          <w:lang w:val="cy-GB"/>
        </w:rPr>
      </w:pPr>
      <w:r w:rsidRPr="007C4E7F">
        <w:rPr>
          <w:rFonts w:ascii="Arial Narrow" w:hAnsi="Arial Narrow"/>
          <w:sz w:val="28"/>
          <w:szCs w:val="28"/>
          <w:lang w:val="cy-GB"/>
        </w:rPr>
        <w:t xml:space="preserve">d) </w:t>
      </w:r>
      <w:r w:rsidR="00021F2E" w:rsidRPr="00021F2E">
        <w:rPr>
          <w:rFonts w:ascii="Arial Narrow" w:eastAsiaTheme="minorHAnsi" w:hAnsi="Arial Narrow" w:cstheme="minorBidi"/>
          <w:sz w:val="28"/>
          <w:szCs w:val="28"/>
          <w:lang w:val="cy-GB"/>
        </w:rPr>
        <w:t>Dylai’r hyfforddiant a ddarperir fod yn ddigonol i sicrhau bod staff yn gymwys, bod ganddynt hyder yn eu gallu i roi cymorth i ddysgwyr a diwallu gofynion Cynlluniau Gofal Iechyd Unigol. Mae’n hanfodol bod yr hyfforddiant yn cynnwys mewnbwn gan y dysgwr a’r rheini, sydd yn aml yn chwarae rhan fawr wrth ddarparu gwybodaeth ar sut gellir diwallu anghenion. Fodd bynnag, ni ddylid dibynnu’n llwyr ar rieni i ddarparu hyfforddiant am anghenion gofal iechyd eu plentyn</w:t>
      </w:r>
      <w:r w:rsidR="00021F2E" w:rsidRPr="00021F2E">
        <w:rPr>
          <w:rFonts w:ascii="ArialMT" w:hAnsi="ArialMT"/>
          <w:lang w:val="cy-GB"/>
        </w:rPr>
        <w:t xml:space="preserve">. </w:t>
      </w:r>
    </w:p>
    <w:p w14:paraId="0DD8E1EF" w14:textId="77777777" w:rsidR="00021F2E" w:rsidRPr="00021F2E" w:rsidRDefault="00D55BF9" w:rsidP="00021F2E">
      <w:pPr>
        <w:pStyle w:val="NormalWeb"/>
        <w:rPr>
          <w:rFonts w:ascii="Arial Narrow" w:eastAsiaTheme="minorHAnsi" w:hAnsi="Arial Narrow" w:cstheme="minorBidi"/>
          <w:sz w:val="28"/>
          <w:szCs w:val="28"/>
          <w:lang w:val="cy-GB"/>
        </w:rPr>
      </w:pPr>
      <w:r w:rsidRPr="007C4E7F">
        <w:rPr>
          <w:rFonts w:ascii="Arial Narrow" w:hAnsi="Arial Narrow"/>
          <w:sz w:val="28"/>
          <w:szCs w:val="28"/>
          <w:lang w:val="cy-GB"/>
        </w:rPr>
        <w:t xml:space="preserve">e) </w:t>
      </w:r>
      <w:r w:rsidR="00021F2E" w:rsidRPr="00021F2E">
        <w:rPr>
          <w:rFonts w:ascii="Arial Narrow" w:eastAsiaTheme="minorHAnsi" w:hAnsi="Arial Narrow" w:cstheme="minorBidi"/>
          <w:sz w:val="28"/>
          <w:szCs w:val="28"/>
          <w:lang w:val="cy-GB"/>
        </w:rPr>
        <w:t xml:space="preserve">Os oes gan ddysgwr anghenion cymhleth, efallai bydd angen mewnbwn gan wasanaethau gofal iechyd a’r awdurdod lleol a fydd yn gallu rhoi cyngor a chyfeirio at hyfforddiant a chymorth pellach. </w:t>
      </w:r>
    </w:p>
    <w:p w14:paraId="54604B1D" w14:textId="77777777" w:rsidR="00021F2E" w:rsidRPr="00021F2E" w:rsidRDefault="00D55BF9" w:rsidP="00021F2E">
      <w:pPr>
        <w:pStyle w:val="NormalWeb"/>
        <w:rPr>
          <w:rFonts w:ascii="Arial Narrow" w:eastAsiaTheme="minorHAnsi" w:hAnsi="Arial Narrow" w:cstheme="minorBidi"/>
          <w:sz w:val="28"/>
          <w:szCs w:val="28"/>
          <w:lang w:val="cy-GB"/>
        </w:rPr>
      </w:pPr>
      <w:r w:rsidRPr="00021F2E">
        <w:rPr>
          <w:rFonts w:ascii="Arial Narrow" w:eastAsiaTheme="minorHAnsi" w:hAnsi="Arial Narrow" w:cstheme="minorBidi"/>
          <w:sz w:val="28"/>
          <w:szCs w:val="28"/>
          <w:lang w:val="cy-GB"/>
        </w:rPr>
        <w:t xml:space="preserve">f) </w:t>
      </w:r>
      <w:r w:rsidR="00021F2E" w:rsidRPr="00021F2E">
        <w:rPr>
          <w:rFonts w:ascii="Arial Narrow" w:eastAsiaTheme="minorHAnsi" w:hAnsi="Arial Narrow" w:cstheme="minorBidi"/>
          <w:sz w:val="28"/>
          <w:szCs w:val="28"/>
          <w:lang w:val="cy-GB"/>
        </w:rPr>
        <w:t xml:space="preserve">Gall pob aelod staff, ni waeth a ydynt wedi gwirfoddoli i roi cymorth neu gefnogi dysgwyr ag anghenion gofal iechyd neu beidio, ddod i gysylltiad </w:t>
      </w:r>
      <w:r w:rsidR="00021F2E">
        <w:rPr>
          <w:rFonts w:ascii="Arial" w:eastAsiaTheme="minorHAnsi" w:hAnsi="Arial" w:cs="Arial"/>
          <w:sz w:val="28"/>
          <w:szCs w:val="28"/>
          <w:lang w:val="cy-GB"/>
        </w:rPr>
        <w:t xml:space="preserve">â </w:t>
      </w:r>
      <w:r w:rsidR="00021F2E" w:rsidRPr="00021F2E">
        <w:rPr>
          <w:rFonts w:ascii="Arial Narrow" w:eastAsiaTheme="minorHAnsi" w:hAnsi="Arial Narrow" w:cstheme="minorBidi"/>
          <w:sz w:val="28"/>
          <w:szCs w:val="28"/>
          <w:lang w:val="cy-GB"/>
        </w:rPr>
        <w:t xml:space="preserve">dysgwyr sydd ag anghenion gofal iechyd. Cynghorir felly bod gan holl staff ddealltwriaeth sylfaenol o gyflyrau cyffredin er mwyn sicrhau eu bod yn adnabod symptomau ac yn deall ble dylid gofyn am gymorth priodol. </w:t>
      </w:r>
    </w:p>
    <w:p w14:paraId="0D2E87B5" w14:textId="77777777"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g) </w:t>
      </w:r>
      <w:r w:rsidR="00021F2E">
        <w:rPr>
          <w:rFonts w:ascii="Arial Narrow" w:hAnsi="Arial Narrow"/>
          <w:sz w:val="28"/>
          <w:szCs w:val="28"/>
          <w:lang w:val="cy-GB"/>
        </w:rPr>
        <w:t xml:space="preserve">Dylai polisïau gynnwys gweithdrefn ar sut i godi ymwybyddiaeth o gyflyrau cyffredin, polisi anghenion gofal iechyd a rolau </w:t>
      </w:r>
      <w:r w:rsidRPr="007C4E7F">
        <w:rPr>
          <w:rFonts w:ascii="Arial Narrow" w:hAnsi="Arial Narrow"/>
          <w:sz w:val="28"/>
          <w:szCs w:val="28"/>
          <w:lang w:val="cy-GB"/>
        </w:rPr>
        <w:t xml:space="preserve">staff </w:t>
      </w:r>
      <w:r w:rsidR="00021F2E">
        <w:rPr>
          <w:rFonts w:ascii="Arial Narrow" w:hAnsi="Arial Narrow"/>
          <w:sz w:val="28"/>
          <w:szCs w:val="28"/>
          <w:lang w:val="cy-GB"/>
        </w:rPr>
        <w:t>i wneud y trefniadau</w:t>
      </w:r>
      <w:r w:rsidRPr="007C4E7F">
        <w:rPr>
          <w:rFonts w:ascii="Arial Narrow" w:hAnsi="Arial Narrow"/>
          <w:sz w:val="28"/>
          <w:szCs w:val="28"/>
          <w:lang w:val="cy-GB"/>
        </w:rPr>
        <w:t xml:space="preserve">. </w:t>
      </w:r>
      <w:r w:rsidR="00021F2E">
        <w:rPr>
          <w:rFonts w:ascii="Arial Narrow" w:hAnsi="Arial Narrow"/>
          <w:sz w:val="28"/>
          <w:szCs w:val="28"/>
          <w:lang w:val="cy-GB"/>
        </w:rPr>
        <w:t>Dylid rhoi gwybod i</w:t>
      </w:r>
      <w:r w:rsidRPr="007C4E7F">
        <w:rPr>
          <w:rFonts w:ascii="Arial Narrow" w:hAnsi="Arial Narrow"/>
          <w:sz w:val="28"/>
          <w:szCs w:val="28"/>
          <w:lang w:val="cy-GB"/>
        </w:rPr>
        <w:t xml:space="preserve"> staff </w:t>
      </w:r>
      <w:r w:rsidR="00021F2E">
        <w:rPr>
          <w:rFonts w:ascii="Arial Narrow" w:hAnsi="Arial Narrow"/>
          <w:sz w:val="28"/>
          <w:szCs w:val="28"/>
          <w:lang w:val="cy-GB"/>
        </w:rPr>
        <w:t xml:space="preserve"> newydd a staff dros dro yn enwedig pa fesurau</w:t>
      </w:r>
      <w:r w:rsidR="00D15053">
        <w:rPr>
          <w:rFonts w:ascii="Arial Narrow" w:hAnsi="Arial Narrow"/>
          <w:sz w:val="28"/>
          <w:szCs w:val="28"/>
          <w:lang w:val="cy-GB"/>
        </w:rPr>
        <w:t xml:space="preserve"> ataliol ma bryd sydd yn eu lle er mwyn i </w:t>
      </w:r>
      <w:r w:rsidRPr="007C4E7F">
        <w:rPr>
          <w:rFonts w:ascii="Arial Narrow" w:hAnsi="Arial Narrow"/>
          <w:sz w:val="28"/>
          <w:szCs w:val="28"/>
          <w:lang w:val="cy-GB"/>
        </w:rPr>
        <w:t xml:space="preserve">staff </w:t>
      </w:r>
      <w:r w:rsidR="00D15053">
        <w:rPr>
          <w:rFonts w:ascii="Arial Narrow" w:hAnsi="Arial Narrow"/>
          <w:sz w:val="28"/>
          <w:szCs w:val="28"/>
          <w:lang w:val="cy-GB"/>
        </w:rPr>
        <w:t>adnabod yr angen am ymyrraedd ac ymateb yn gyflym</w:t>
      </w:r>
      <w:r w:rsidRPr="007C4E7F">
        <w:rPr>
          <w:rFonts w:ascii="Arial Narrow" w:hAnsi="Arial Narrow"/>
          <w:sz w:val="28"/>
          <w:szCs w:val="28"/>
          <w:lang w:val="cy-GB"/>
        </w:rPr>
        <w:t xml:space="preserve">. </w:t>
      </w:r>
    </w:p>
    <w:p w14:paraId="4D18DB02" w14:textId="77777777" w:rsidR="00021F2E" w:rsidRPr="00021F2E" w:rsidRDefault="00D55BF9" w:rsidP="00021F2E">
      <w:pPr>
        <w:pStyle w:val="NormalWeb"/>
        <w:rPr>
          <w:lang w:val="cy-GB"/>
        </w:rPr>
      </w:pPr>
      <w:r w:rsidRPr="007C4E7F">
        <w:rPr>
          <w:rFonts w:ascii="Arial Narrow" w:hAnsi="Arial Narrow"/>
          <w:sz w:val="28"/>
          <w:szCs w:val="28"/>
          <w:lang w:val="cy-GB"/>
        </w:rPr>
        <w:t xml:space="preserve">h) </w:t>
      </w:r>
      <w:r w:rsidR="00021F2E" w:rsidRPr="00021F2E">
        <w:rPr>
          <w:rFonts w:ascii="ArialMT" w:hAnsi="ArialMT"/>
          <w:lang w:val="cy-GB"/>
        </w:rPr>
        <w:t xml:space="preserve">Os nad yw’r staff hyfforddedig sydd fel arfer yn gyfrifol am weinyddu meddyginiaeth ar gael, dylai’r Cynllun Gofal Iechyd Unigol nodi trefniadau eraill. Dylid rhoi sylw i hyn hefyd mewn asesiadau risg ac wrth gynllunio gweithgareddau oddi ar y safle. </w:t>
      </w:r>
    </w:p>
    <w:p w14:paraId="4D96B4AA" w14:textId="77777777" w:rsidR="003F2EF2" w:rsidRPr="007C4E7F" w:rsidRDefault="00D55BF9">
      <w:pPr>
        <w:rPr>
          <w:rFonts w:ascii="Arial Narrow" w:hAnsi="Arial Narrow"/>
          <w:b/>
          <w:sz w:val="28"/>
          <w:szCs w:val="28"/>
          <w:lang w:val="cy-GB"/>
        </w:rPr>
      </w:pPr>
      <w:r w:rsidRPr="007C4E7F">
        <w:rPr>
          <w:rFonts w:ascii="Arial Narrow" w:hAnsi="Arial Narrow"/>
          <w:b/>
          <w:sz w:val="28"/>
          <w:szCs w:val="28"/>
          <w:lang w:val="cy-GB"/>
        </w:rPr>
        <w:t xml:space="preserve">10. </w:t>
      </w:r>
      <w:r w:rsidR="008E7EC3">
        <w:rPr>
          <w:rFonts w:ascii="Arial Narrow" w:hAnsi="Arial Narrow"/>
          <w:b/>
          <w:sz w:val="28"/>
          <w:szCs w:val="28"/>
          <w:lang w:val="cy-GB"/>
        </w:rPr>
        <w:t>Cymwysterau ac asesiadau</w:t>
      </w:r>
      <w:r w:rsidRPr="007C4E7F">
        <w:rPr>
          <w:rFonts w:ascii="Arial Narrow" w:hAnsi="Arial Narrow"/>
          <w:b/>
          <w:sz w:val="28"/>
          <w:szCs w:val="28"/>
          <w:lang w:val="cy-GB"/>
        </w:rPr>
        <w:t xml:space="preserve"> </w:t>
      </w:r>
    </w:p>
    <w:p w14:paraId="299DCEE7" w14:textId="519A312B"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a) </w:t>
      </w:r>
      <w:r w:rsidR="004318D0">
        <w:rPr>
          <w:rFonts w:ascii="Arial Narrow" w:hAnsi="Arial Narrow"/>
          <w:sz w:val="28"/>
          <w:szCs w:val="28"/>
          <w:lang w:val="cy-GB"/>
        </w:rPr>
        <w:t>mae cysylltiad effeithlon ac effeithiol</w:t>
      </w:r>
      <w:r w:rsidRPr="007C4E7F">
        <w:rPr>
          <w:rFonts w:ascii="Arial Narrow" w:hAnsi="Arial Narrow"/>
          <w:sz w:val="28"/>
          <w:szCs w:val="28"/>
          <w:lang w:val="cy-GB"/>
        </w:rPr>
        <w:t xml:space="preserve"> </w:t>
      </w:r>
      <w:r w:rsidR="004318D0">
        <w:rPr>
          <w:rFonts w:ascii="Arial Narrow" w:hAnsi="Arial Narrow"/>
          <w:sz w:val="28"/>
          <w:szCs w:val="28"/>
          <w:lang w:val="cy-GB"/>
        </w:rPr>
        <w:t>yn hanfodol pan fo dysgwyr ag anghenion gofal iechyd yn wynebu asesiadau, gan gynnwys y rheiny sy’n sefyll arholiadau yn yr ysbyty neu adref</w:t>
      </w:r>
      <w:r w:rsidRPr="007C4E7F">
        <w:rPr>
          <w:rFonts w:ascii="Arial Narrow" w:hAnsi="Arial Narrow"/>
          <w:sz w:val="28"/>
          <w:szCs w:val="28"/>
          <w:lang w:val="cy-GB"/>
        </w:rPr>
        <w:t xml:space="preserve">. </w:t>
      </w:r>
      <w:r w:rsidR="004318D0">
        <w:rPr>
          <w:rFonts w:ascii="Arial Narrow" w:hAnsi="Arial Narrow"/>
          <w:sz w:val="28"/>
          <w:szCs w:val="28"/>
          <w:lang w:val="cy-GB"/>
        </w:rPr>
        <w:t>Gall yr elfen gwaith cwrs helpu dysgwyr i gadw’n gyfredol â’u cyfoedion</w:t>
      </w:r>
      <w:r w:rsidRPr="007C4E7F">
        <w:rPr>
          <w:rFonts w:ascii="Arial Narrow" w:hAnsi="Arial Narrow"/>
          <w:sz w:val="28"/>
          <w:szCs w:val="28"/>
          <w:lang w:val="cy-GB"/>
        </w:rPr>
        <w:t xml:space="preserve">. </w:t>
      </w:r>
      <w:r w:rsidR="004318D0">
        <w:rPr>
          <w:rFonts w:ascii="Arial Narrow" w:hAnsi="Arial Narrow"/>
          <w:sz w:val="28"/>
          <w:szCs w:val="28"/>
          <w:lang w:val="cy-GB"/>
        </w:rPr>
        <w:t>Gall y cartref ac athrawon yr ysbyty drefny canolbwyntio ar yr elfen hon er mwyn lleihau’r colli dysgu pan na fedrant fod yn bresennol</w:t>
      </w:r>
      <w:r w:rsidRPr="007C4E7F">
        <w:rPr>
          <w:rFonts w:ascii="Arial Narrow" w:hAnsi="Arial Narrow"/>
          <w:sz w:val="28"/>
          <w:szCs w:val="28"/>
          <w:lang w:val="cy-GB"/>
        </w:rPr>
        <w:t xml:space="preserve">. </w:t>
      </w:r>
      <w:r w:rsidR="004318D0">
        <w:rPr>
          <w:rFonts w:ascii="Arial Narrow" w:hAnsi="Arial Narrow"/>
          <w:sz w:val="28"/>
          <w:szCs w:val="28"/>
          <w:lang w:val="cy-GB"/>
        </w:rPr>
        <w:t>Mae cyswllt rhwng yr ysgol ac athro’r ysbyty</w:t>
      </w:r>
      <w:r w:rsidRPr="007C4E7F">
        <w:rPr>
          <w:rFonts w:ascii="Arial Narrow" w:hAnsi="Arial Narrow"/>
          <w:sz w:val="28"/>
          <w:szCs w:val="28"/>
          <w:lang w:val="cy-GB"/>
        </w:rPr>
        <w:t xml:space="preserve"> </w:t>
      </w:r>
      <w:r w:rsidR="004318D0">
        <w:rPr>
          <w:rFonts w:ascii="Arial Narrow" w:hAnsi="Arial Narrow"/>
          <w:sz w:val="28"/>
          <w:szCs w:val="28"/>
          <w:lang w:val="cy-GB"/>
        </w:rPr>
        <w:t>neu diwor cartref</w:t>
      </w:r>
      <w:r w:rsidRPr="007C4E7F">
        <w:rPr>
          <w:rFonts w:ascii="Arial Narrow" w:hAnsi="Arial Narrow"/>
          <w:sz w:val="28"/>
          <w:szCs w:val="28"/>
          <w:lang w:val="cy-GB"/>
        </w:rPr>
        <w:t xml:space="preserve"> </w:t>
      </w:r>
      <w:r w:rsidR="004318D0">
        <w:rPr>
          <w:rFonts w:ascii="Arial Narrow" w:hAnsi="Arial Narrow"/>
          <w:sz w:val="28"/>
          <w:szCs w:val="28"/>
          <w:lang w:val="cy-GB"/>
        </w:rPr>
        <w:t>yn hynod bwysig</w:t>
      </w:r>
      <w:r w:rsidRPr="007C4E7F">
        <w:rPr>
          <w:rFonts w:ascii="Arial Narrow" w:hAnsi="Arial Narrow"/>
          <w:sz w:val="28"/>
          <w:szCs w:val="28"/>
          <w:lang w:val="cy-GB"/>
        </w:rPr>
        <w:t xml:space="preserve">, </w:t>
      </w:r>
      <w:r w:rsidR="004318D0">
        <w:rPr>
          <w:rFonts w:ascii="Arial Narrow" w:hAnsi="Arial Narrow"/>
          <w:sz w:val="28"/>
          <w:szCs w:val="28"/>
          <w:lang w:val="cy-GB"/>
        </w:rPr>
        <w:t>yn enwedig pan fo dysgwr yn symud o leoliad addysg neu o’r cartref i’r ysbyty yn rheolaidd</w:t>
      </w:r>
      <w:r w:rsidRPr="007C4E7F">
        <w:rPr>
          <w:rFonts w:ascii="Arial Narrow" w:hAnsi="Arial Narrow"/>
          <w:sz w:val="28"/>
          <w:szCs w:val="28"/>
          <w:lang w:val="cy-GB"/>
        </w:rPr>
        <w:t xml:space="preserve">. </w:t>
      </w:r>
    </w:p>
    <w:p w14:paraId="26173209" w14:textId="0CD056C2"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b) </w:t>
      </w:r>
      <w:r w:rsidR="004318D0">
        <w:rPr>
          <w:rFonts w:ascii="Arial Narrow" w:hAnsi="Arial Narrow"/>
          <w:sz w:val="28"/>
          <w:szCs w:val="28"/>
          <w:lang w:val="cy-GB"/>
        </w:rPr>
        <w:t>Gall cyrff dyfarnu wneud trefniadau arbennig ar gyfer dysgwyr ag anableddau parhaol neu hir-dymor</w:t>
      </w:r>
      <w:r w:rsidRPr="007C4E7F">
        <w:rPr>
          <w:rFonts w:ascii="Arial Narrow" w:hAnsi="Arial Narrow"/>
          <w:sz w:val="28"/>
          <w:szCs w:val="28"/>
          <w:lang w:val="cy-GB"/>
        </w:rPr>
        <w:t xml:space="preserve"> </w:t>
      </w:r>
      <w:r w:rsidR="004318D0">
        <w:rPr>
          <w:rFonts w:ascii="Arial Narrow" w:hAnsi="Arial Narrow"/>
          <w:sz w:val="28"/>
          <w:szCs w:val="28"/>
          <w:lang w:val="cy-GB"/>
        </w:rPr>
        <w:t>ac anawsterau dysgu</w:t>
      </w:r>
      <w:r w:rsidRPr="007C4E7F">
        <w:rPr>
          <w:rFonts w:ascii="Arial Narrow" w:hAnsi="Arial Narrow"/>
          <w:sz w:val="28"/>
          <w:szCs w:val="28"/>
          <w:lang w:val="cy-GB"/>
        </w:rPr>
        <w:t xml:space="preserve">, </w:t>
      </w:r>
      <w:r w:rsidR="004318D0">
        <w:rPr>
          <w:rFonts w:ascii="Arial Narrow" w:hAnsi="Arial Narrow"/>
          <w:sz w:val="28"/>
          <w:szCs w:val="28"/>
          <w:lang w:val="cy-GB"/>
        </w:rPr>
        <w:t>neu anableddau a salwch dros-dro</w:t>
      </w:r>
      <w:r w:rsidRPr="007C4E7F">
        <w:rPr>
          <w:rFonts w:ascii="Arial Narrow" w:hAnsi="Arial Narrow"/>
          <w:sz w:val="28"/>
          <w:szCs w:val="28"/>
          <w:lang w:val="cy-GB"/>
        </w:rPr>
        <w:t xml:space="preserve">, </w:t>
      </w:r>
      <w:r w:rsidR="004318D0">
        <w:rPr>
          <w:rFonts w:ascii="Arial Narrow" w:hAnsi="Arial Narrow"/>
          <w:sz w:val="28"/>
          <w:szCs w:val="28"/>
          <w:lang w:val="cy-GB"/>
        </w:rPr>
        <w:t>sy’n sefyll arholiadau cyhoeddus</w:t>
      </w:r>
      <w:r w:rsidRPr="007C4E7F">
        <w:rPr>
          <w:rFonts w:ascii="Arial Narrow" w:hAnsi="Arial Narrow"/>
          <w:sz w:val="28"/>
          <w:szCs w:val="28"/>
          <w:lang w:val="cy-GB"/>
        </w:rPr>
        <w:t xml:space="preserve">. </w:t>
      </w:r>
      <w:r w:rsidR="004318D0">
        <w:rPr>
          <w:rFonts w:ascii="Arial Narrow" w:hAnsi="Arial Narrow"/>
          <w:sz w:val="28"/>
          <w:szCs w:val="28"/>
          <w:lang w:val="cy-GB"/>
        </w:rPr>
        <w:t>Dylid cyflwyno ceisiadau ar gyfer trefniadau arbennig gan yr ysgol i’r cyrff dyfarnu cyn gynted â phosibl</w:t>
      </w:r>
      <w:r w:rsidRPr="007C4E7F">
        <w:rPr>
          <w:rFonts w:ascii="Arial Narrow" w:hAnsi="Arial Narrow"/>
          <w:sz w:val="28"/>
          <w:szCs w:val="28"/>
          <w:lang w:val="cy-GB"/>
        </w:rPr>
        <w:t xml:space="preserve">. </w:t>
      </w:r>
      <w:r w:rsidR="004318D0">
        <w:rPr>
          <w:rFonts w:ascii="Arial Narrow" w:hAnsi="Arial Narrow"/>
          <w:sz w:val="28"/>
          <w:szCs w:val="28"/>
          <w:lang w:val="cy-GB"/>
        </w:rPr>
        <w:t>Rhoddir canlaaw lawn ar ystod y trefniadau arbennig sydd ar gael a’r gweithdrefnau ar gyfer cyflwyno ceisiadau yng nghylchlythyron</w:t>
      </w:r>
      <w:r w:rsidRPr="007C4E7F">
        <w:rPr>
          <w:rFonts w:ascii="Arial Narrow" w:hAnsi="Arial Narrow"/>
          <w:sz w:val="28"/>
          <w:szCs w:val="28"/>
          <w:lang w:val="cy-GB"/>
        </w:rPr>
        <w:t xml:space="preserve"> </w:t>
      </w:r>
      <w:r w:rsidR="004318D0">
        <w:rPr>
          <w:rFonts w:ascii="Arial Narrow" w:hAnsi="Arial Narrow"/>
          <w:sz w:val="28"/>
          <w:szCs w:val="28"/>
          <w:lang w:val="cy-GB"/>
        </w:rPr>
        <w:t xml:space="preserve">y </w:t>
      </w:r>
      <w:r w:rsidRPr="007C4E7F">
        <w:rPr>
          <w:rFonts w:ascii="Arial Narrow" w:hAnsi="Arial Narrow"/>
          <w:sz w:val="28"/>
          <w:szCs w:val="28"/>
          <w:lang w:val="cy-GB"/>
        </w:rPr>
        <w:t>Joint Council for Qualifications</w:t>
      </w:r>
      <w:r w:rsidR="004318D0">
        <w:rPr>
          <w:rFonts w:ascii="Arial Narrow" w:hAnsi="Arial Narrow"/>
          <w:sz w:val="28"/>
          <w:szCs w:val="28"/>
          <w:lang w:val="cy-GB"/>
        </w:rPr>
        <w:t xml:space="preserve">, </w:t>
      </w:r>
      <w:r w:rsidRPr="007C4E7F">
        <w:rPr>
          <w:rFonts w:ascii="Arial Narrow" w:hAnsi="Arial Narrow"/>
          <w:sz w:val="28"/>
          <w:szCs w:val="28"/>
          <w:lang w:val="cy-GB"/>
        </w:rPr>
        <w:t xml:space="preserve"> Ad</w:t>
      </w:r>
      <w:r w:rsidR="004318D0">
        <w:rPr>
          <w:rFonts w:ascii="Arial Narrow" w:hAnsi="Arial Narrow"/>
          <w:sz w:val="28"/>
          <w:szCs w:val="28"/>
          <w:lang w:val="cy-GB"/>
        </w:rPr>
        <w:t>dasiadau ar gyfer disgyblion ag anableddau ac anableddau dysgu</w:t>
      </w:r>
      <w:r w:rsidRPr="007C4E7F">
        <w:rPr>
          <w:rFonts w:ascii="Arial Narrow" w:hAnsi="Arial Narrow"/>
          <w:sz w:val="28"/>
          <w:szCs w:val="28"/>
          <w:lang w:val="cy-GB"/>
        </w:rPr>
        <w:t xml:space="preserve"> (2016). </w:t>
      </w:r>
    </w:p>
    <w:p w14:paraId="62E74CFF" w14:textId="77777777" w:rsidR="003F2EF2" w:rsidRPr="007C4E7F" w:rsidRDefault="00D55BF9">
      <w:pPr>
        <w:rPr>
          <w:rFonts w:ascii="Arial Narrow" w:hAnsi="Arial Narrow"/>
          <w:b/>
          <w:sz w:val="28"/>
          <w:szCs w:val="28"/>
          <w:lang w:val="cy-GB"/>
        </w:rPr>
      </w:pPr>
      <w:r w:rsidRPr="007C4E7F">
        <w:rPr>
          <w:rFonts w:ascii="Arial Narrow" w:hAnsi="Arial Narrow"/>
          <w:b/>
          <w:sz w:val="28"/>
          <w:szCs w:val="28"/>
          <w:lang w:val="cy-GB"/>
        </w:rPr>
        <w:lastRenderedPageBreak/>
        <w:t xml:space="preserve">11. </w:t>
      </w:r>
      <w:r w:rsidR="008E7EC3">
        <w:rPr>
          <w:rFonts w:ascii="Arial Narrow" w:hAnsi="Arial Narrow"/>
          <w:b/>
          <w:sz w:val="28"/>
          <w:szCs w:val="28"/>
          <w:lang w:val="cy-GB"/>
        </w:rPr>
        <w:t>Addysg heblaw yn yr ysgol</w:t>
      </w:r>
      <w:r w:rsidRPr="007C4E7F">
        <w:rPr>
          <w:rFonts w:ascii="Arial Narrow" w:hAnsi="Arial Narrow"/>
          <w:b/>
          <w:sz w:val="28"/>
          <w:szCs w:val="28"/>
          <w:lang w:val="cy-GB"/>
        </w:rPr>
        <w:t xml:space="preserve"> (EOTAS) </w:t>
      </w:r>
    </w:p>
    <w:p w14:paraId="5E81C8A6" w14:textId="77777777" w:rsidR="00D15053" w:rsidRPr="00D15053" w:rsidRDefault="00D55BF9" w:rsidP="00D15053">
      <w:pPr>
        <w:pStyle w:val="NormalWeb"/>
        <w:rPr>
          <w:rFonts w:ascii="Arial Narrow" w:eastAsiaTheme="minorHAnsi" w:hAnsi="Arial Narrow" w:cstheme="minorBidi"/>
          <w:sz w:val="28"/>
          <w:szCs w:val="28"/>
          <w:lang w:val="cy-GB"/>
        </w:rPr>
      </w:pPr>
      <w:r w:rsidRPr="007C4E7F">
        <w:rPr>
          <w:rFonts w:ascii="Arial Narrow" w:hAnsi="Arial Narrow"/>
          <w:sz w:val="28"/>
          <w:szCs w:val="28"/>
          <w:lang w:val="cy-GB"/>
        </w:rPr>
        <w:t xml:space="preserve">a) </w:t>
      </w:r>
      <w:r w:rsidR="00D15053" w:rsidRPr="00D15053">
        <w:rPr>
          <w:rFonts w:ascii="Arial Narrow" w:eastAsiaTheme="minorHAnsi" w:hAnsi="Arial Narrow" w:cstheme="minorBidi"/>
          <w:sz w:val="28"/>
          <w:szCs w:val="28"/>
          <w:lang w:val="cy-GB"/>
        </w:rPr>
        <w:t xml:space="preserve">Dylid adnabod anghenion addysgol pob dysgwr nad yw’n gallu mynychu’r ysgol oherwydd ei anghenion gofal iechyd, a dylai dderbyn cymorth addysgol yn gyflym er mwyn iddo barhau i dderbyn addysg addas. </w:t>
      </w:r>
      <w:r w:rsidR="00D15053">
        <w:rPr>
          <w:rFonts w:ascii="Arial Narrow" w:eastAsiaTheme="minorHAnsi" w:hAnsi="Arial Narrow" w:cstheme="minorBidi"/>
          <w:sz w:val="28"/>
          <w:szCs w:val="28"/>
          <w:lang w:val="cy-GB"/>
        </w:rPr>
        <w:t>Dylai natur y ddarpariaeth fod yn ymatebol; yn adlewyrchu’r anghenion o’r hyn all fod yn statws iechyd newidiol.</w:t>
      </w:r>
    </w:p>
    <w:p w14:paraId="33FB655E" w14:textId="77777777" w:rsidR="00D15053" w:rsidRPr="00D15053" w:rsidRDefault="00D55BF9" w:rsidP="00D15053">
      <w:pPr>
        <w:pStyle w:val="NormalWeb"/>
        <w:rPr>
          <w:rFonts w:ascii="Arial Narrow" w:eastAsiaTheme="minorHAnsi" w:hAnsi="Arial Narrow" w:cstheme="minorBidi"/>
          <w:sz w:val="28"/>
          <w:szCs w:val="28"/>
          <w:lang w:val="cy-GB"/>
        </w:rPr>
      </w:pPr>
      <w:r w:rsidRPr="007C4E7F">
        <w:rPr>
          <w:rFonts w:ascii="Arial Narrow" w:hAnsi="Arial Narrow"/>
          <w:sz w:val="28"/>
          <w:szCs w:val="28"/>
          <w:lang w:val="cy-GB"/>
        </w:rPr>
        <w:t xml:space="preserve">b) </w:t>
      </w:r>
      <w:r w:rsidR="00D15053" w:rsidRPr="00D15053">
        <w:rPr>
          <w:rFonts w:ascii="Arial Narrow" w:eastAsiaTheme="minorHAnsi" w:hAnsi="Arial Narrow" w:cstheme="minorBidi"/>
          <w:sz w:val="28"/>
          <w:szCs w:val="28"/>
          <w:lang w:val="cy-GB"/>
        </w:rPr>
        <w:t xml:space="preserve">Os bydd absenoldebau wedi’u rhagweld neu os byddir yn gwybod amdanynt ymlaen llaw, dylai cyswllt agos rhwng yr ysgol a’r awdurdod lleol ei wneud yn bosibl i alluogi’r gwasanaeth Addysg Heblaw yn yr Ysgol o ddechrau’r absenoldeb. </w:t>
      </w:r>
    </w:p>
    <w:p w14:paraId="4E6C918D" w14:textId="77777777"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c) </w:t>
      </w:r>
      <w:r w:rsidR="00D15053">
        <w:rPr>
          <w:rFonts w:ascii="Arial Narrow" w:hAnsi="Arial Narrow"/>
          <w:sz w:val="28"/>
          <w:szCs w:val="28"/>
          <w:lang w:val="cy-GB"/>
        </w:rPr>
        <w:t>Mae cydweithrediad rhwng staff addysg</w:t>
      </w:r>
      <w:r w:rsidRPr="007C4E7F">
        <w:rPr>
          <w:rFonts w:ascii="Arial Narrow" w:hAnsi="Arial Narrow"/>
          <w:sz w:val="28"/>
          <w:szCs w:val="28"/>
          <w:lang w:val="cy-GB"/>
        </w:rPr>
        <w:t xml:space="preserve">, </w:t>
      </w:r>
      <w:r w:rsidR="00D15053">
        <w:rPr>
          <w:rFonts w:ascii="Arial Narrow" w:hAnsi="Arial Narrow"/>
          <w:sz w:val="28"/>
          <w:szCs w:val="28"/>
          <w:lang w:val="cy-GB"/>
        </w:rPr>
        <w:t>iechyd a gweinyddol</w:t>
      </w:r>
      <w:r w:rsidRPr="007C4E7F">
        <w:rPr>
          <w:rFonts w:ascii="Arial Narrow" w:hAnsi="Arial Narrow"/>
          <w:sz w:val="28"/>
          <w:szCs w:val="28"/>
          <w:lang w:val="cy-GB"/>
        </w:rPr>
        <w:t xml:space="preserve"> </w:t>
      </w:r>
      <w:r w:rsidR="00D15053">
        <w:rPr>
          <w:rFonts w:ascii="Arial Narrow" w:hAnsi="Arial Narrow"/>
          <w:sz w:val="28"/>
          <w:szCs w:val="28"/>
          <w:lang w:val="cy-GB"/>
        </w:rPr>
        <w:t>yr ysbyty’n hanfodol</w:t>
      </w:r>
      <w:r w:rsidRPr="007C4E7F">
        <w:rPr>
          <w:rFonts w:ascii="Arial Narrow" w:hAnsi="Arial Narrow"/>
          <w:sz w:val="28"/>
          <w:szCs w:val="28"/>
          <w:lang w:val="cy-GB"/>
        </w:rPr>
        <w:t xml:space="preserve">. </w:t>
      </w:r>
      <w:r w:rsidR="00D15053">
        <w:rPr>
          <w:rFonts w:ascii="Arial Narrow" w:hAnsi="Arial Narrow"/>
          <w:sz w:val="28"/>
          <w:szCs w:val="28"/>
          <w:lang w:val="cy-GB"/>
        </w:rPr>
        <w:t xml:space="preserve">Dylai’r nod fod </w:t>
      </w:r>
      <w:r w:rsidRPr="007C4E7F">
        <w:rPr>
          <w:rFonts w:ascii="Arial Narrow" w:hAnsi="Arial Narrow"/>
          <w:sz w:val="28"/>
          <w:szCs w:val="28"/>
          <w:lang w:val="cy-GB"/>
        </w:rPr>
        <w:t xml:space="preserve"> </w:t>
      </w:r>
      <w:r w:rsidR="00D15053">
        <w:rPr>
          <w:rFonts w:ascii="Arial Narrow" w:hAnsi="Arial Narrow"/>
          <w:sz w:val="28"/>
          <w:szCs w:val="28"/>
          <w:lang w:val="cy-GB"/>
        </w:rPr>
        <w:t>er y budd mwyaf posibl i addysg ac iechyd y dysgwr</w:t>
      </w:r>
      <w:r w:rsidRPr="007C4E7F">
        <w:rPr>
          <w:rFonts w:ascii="Arial Narrow" w:hAnsi="Arial Narrow"/>
          <w:sz w:val="28"/>
          <w:szCs w:val="28"/>
          <w:lang w:val="cy-GB"/>
        </w:rPr>
        <w:t xml:space="preserve">, </w:t>
      </w:r>
      <w:r w:rsidR="00D15053">
        <w:rPr>
          <w:rFonts w:ascii="Arial Narrow" w:hAnsi="Arial Narrow"/>
          <w:sz w:val="28"/>
          <w:szCs w:val="28"/>
          <w:lang w:val="cy-GB"/>
        </w:rPr>
        <w:t>a dylai cynnwys creu awyrgylch sy’n ffafriol i</w:t>
      </w:r>
      <w:r w:rsidRPr="007C4E7F">
        <w:rPr>
          <w:rFonts w:ascii="Arial Narrow" w:hAnsi="Arial Narrow"/>
          <w:sz w:val="28"/>
          <w:szCs w:val="28"/>
          <w:lang w:val="cy-GB"/>
        </w:rPr>
        <w:t xml:space="preserve"> </w:t>
      </w:r>
      <w:r w:rsidR="00D15053">
        <w:rPr>
          <w:rFonts w:ascii="Arial Narrow" w:hAnsi="Arial Narrow"/>
          <w:sz w:val="28"/>
          <w:szCs w:val="28"/>
          <w:lang w:val="cy-GB"/>
        </w:rPr>
        <w:t>ddysgu effeithiol. Gall rhieni/gofalwyr fod yn gyswllt gwerthfawr hefyd</w:t>
      </w:r>
      <w:r w:rsidRPr="007C4E7F">
        <w:rPr>
          <w:rFonts w:ascii="Arial Narrow" w:hAnsi="Arial Narrow"/>
          <w:sz w:val="28"/>
          <w:szCs w:val="28"/>
          <w:lang w:val="cy-GB"/>
        </w:rPr>
        <w:t xml:space="preserve">. </w:t>
      </w:r>
    </w:p>
    <w:p w14:paraId="3618B639" w14:textId="77777777" w:rsidR="00D15053" w:rsidRPr="00D15053" w:rsidRDefault="00D55BF9" w:rsidP="00D15053">
      <w:pPr>
        <w:pStyle w:val="NormalWeb"/>
        <w:rPr>
          <w:lang w:val="cy-GB"/>
        </w:rPr>
      </w:pPr>
      <w:r w:rsidRPr="007C4E7F">
        <w:rPr>
          <w:rFonts w:ascii="Arial Narrow" w:hAnsi="Arial Narrow"/>
          <w:sz w:val="28"/>
          <w:szCs w:val="28"/>
          <w:lang w:val="cy-GB"/>
        </w:rPr>
        <w:t xml:space="preserve">d) </w:t>
      </w:r>
      <w:r w:rsidR="00D15053" w:rsidRPr="00D15053">
        <w:rPr>
          <w:rFonts w:ascii="Arial Narrow" w:eastAsiaTheme="minorHAnsi" w:hAnsi="Arial Narrow" w:cstheme="minorBidi"/>
          <w:sz w:val="28"/>
          <w:szCs w:val="28"/>
          <w:lang w:val="cy-GB"/>
        </w:rPr>
        <w:t xml:space="preserve">Efallai bydd dysgwyr ag anghenion gofal iechyd cymhleth yn cael eu rhyddhau o’r ysbyty gyda chynllun gofal ysgrifenedig. Yn yr achos hwn, dylid </w:t>
      </w:r>
      <w:r w:rsidR="00D15053" w:rsidRPr="00D15053">
        <w:rPr>
          <w:rFonts w:ascii="ArialMT" w:hAnsi="ArialMT"/>
          <w:lang w:val="cy-GB"/>
        </w:rPr>
        <w:t xml:space="preserve">ymgorffori’r cynllun gofal ysgrifenedig mewn unrhyw Gynllun Gofal Iechyd Unigol. </w:t>
      </w:r>
    </w:p>
    <w:p w14:paraId="6D13870A" w14:textId="77777777" w:rsidR="003F2EF2" w:rsidRPr="007C4E7F" w:rsidRDefault="00D55BF9">
      <w:pPr>
        <w:rPr>
          <w:rFonts w:ascii="Arial Narrow" w:hAnsi="Arial Narrow"/>
          <w:b/>
          <w:sz w:val="28"/>
          <w:szCs w:val="28"/>
          <w:lang w:val="cy-GB"/>
        </w:rPr>
      </w:pPr>
      <w:r w:rsidRPr="007C4E7F">
        <w:rPr>
          <w:rFonts w:ascii="Arial Narrow" w:hAnsi="Arial Narrow"/>
          <w:b/>
          <w:sz w:val="28"/>
          <w:szCs w:val="28"/>
          <w:lang w:val="cy-GB"/>
        </w:rPr>
        <w:t xml:space="preserve">12. </w:t>
      </w:r>
      <w:r w:rsidR="008E7EC3">
        <w:rPr>
          <w:rFonts w:ascii="Arial Narrow" w:hAnsi="Arial Narrow"/>
          <w:b/>
          <w:sz w:val="28"/>
          <w:szCs w:val="28"/>
          <w:lang w:val="cy-GB"/>
        </w:rPr>
        <w:t>Cludiant i’r ysgol</w:t>
      </w:r>
      <w:r w:rsidRPr="007C4E7F">
        <w:rPr>
          <w:rFonts w:ascii="Arial Narrow" w:hAnsi="Arial Narrow"/>
          <w:b/>
          <w:sz w:val="28"/>
          <w:szCs w:val="28"/>
          <w:lang w:val="cy-GB"/>
        </w:rPr>
        <w:t xml:space="preserve"> </w:t>
      </w:r>
    </w:p>
    <w:p w14:paraId="21307EC6" w14:textId="77777777" w:rsidR="003F2EF2" w:rsidRPr="007C4E7F" w:rsidRDefault="00D15053">
      <w:pPr>
        <w:rPr>
          <w:rFonts w:ascii="Arial Narrow" w:hAnsi="Arial Narrow"/>
          <w:sz w:val="28"/>
          <w:szCs w:val="28"/>
          <w:lang w:val="cy-GB"/>
        </w:rPr>
      </w:pPr>
      <w:r>
        <w:rPr>
          <w:rFonts w:ascii="Arial Narrow" w:hAnsi="Arial Narrow"/>
          <w:sz w:val="28"/>
          <w:szCs w:val="28"/>
          <w:lang w:val="cy-GB"/>
        </w:rPr>
        <w:t>Mae dyletswydd statudol gan yr awdurdod lleol, y pennaeth a’r corff llywodraethu</w:t>
      </w:r>
      <w:r w:rsidR="00042C43">
        <w:rPr>
          <w:rFonts w:ascii="Arial Narrow" w:hAnsi="Arial Narrow"/>
          <w:sz w:val="28"/>
          <w:szCs w:val="28"/>
          <w:lang w:val="cy-GB"/>
        </w:rPr>
        <w:t xml:space="preserve"> ynglŷn â dysgwyr sy’n teithio i’r lle y maent yn cael eu haddysg neu hyfforddiant</w:t>
      </w:r>
      <w:r w:rsidR="00D55BF9" w:rsidRPr="007C4E7F">
        <w:rPr>
          <w:rFonts w:ascii="Arial Narrow" w:hAnsi="Arial Narrow"/>
          <w:sz w:val="28"/>
          <w:szCs w:val="28"/>
          <w:lang w:val="cy-GB"/>
        </w:rPr>
        <w:t xml:space="preserve">. </w:t>
      </w:r>
      <w:r w:rsidR="00042C43">
        <w:rPr>
          <w:rFonts w:ascii="Arial Narrow" w:hAnsi="Arial Narrow"/>
          <w:sz w:val="28"/>
          <w:szCs w:val="28"/>
          <w:lang w:val="cy-GB"/>
        </w:rPr>
        <w:t>Er enghraifft</w:t>
      </w:r>
      <w:r w:rsidR="00D55BF9" w:rsidRPr="007C4E7F">
        <w:rPr>
          <w:rFonts w:ascii="Arial Narrow" w:hAnsi="Arial Narrow"/>
          <w:sz w:val="28"/>
          <w:szCs w:val="28"/>
          <w:lang w:val="cy-GB"/>
        </w:rPr>
        <w:t xml:space="preserve">, </w:t>
      </w:r>
      <w:r w:rsidR="00042C43">
        <w:rPr>
          <w:rFonts w:ascii="Arial Narrow" w:hAnsi="Arial Narrow"/>
          <w:sz w:val="28"/>
          <w:szCs w:val="28"/>
          <w:lang w:val="cy-GB"/>
        </w:rPr>
        <w:t>yn dibynnu ar yr amgytlchiadau</w:t>
      </w:r>
      <w:r w:rsidR="00D55BF9" w:rsidRPr="007C4E7F">
        <w:rPr>
          <w:rFonts w:ascii="Arial Narrow" w:hAnsi="Arial Narrow"/>
          <w:sz w:val="28"/>
          <w:szCs w:val="28"/>
          <w:lang w:val="cy-GB"/>
        </w:rPr>
        <w:t xml:space="preserve">, </w:t>
      </w:r>
      <w:r w:rsidR="00042C43">
        <w:rPr>
          <w:rFonts w:ascii="Arial Narrow" w:hAnsi="Arial Narrow"/>
          <w:sz w:val="28"/>
          <w:szCs w:val="28"/>
          <w:lang w:val="cy-GB"/>
        </w:rPr>
        <w:t>efallai bydd angen i’r awdurdod lleol drefnu cludiant cartref i ysgol ar gyfer dysgwr, neu ddarparu staff sydd wedi eu hyfforddi’n briodol ar gyfer siwrneiau o’r fath, i hwyluso presenoldeb dysgwr.</w:t>
      </w:r>
      <w:r w:rsidR="00D55BF9" w:rsidRPr="007C4E7F">
        <w:rPr>
          <w:rFonts w:ascii="Arial Narrow" w:hAnsi="Arial Narrow"/>
          <w:sz w:val="28"/>
          <w:szCs w:val="28"/>
          <w:lang w:val="cy-GB"/>
        </w:rPr>
        <w:t xml:space="preserve"> </w:t>
      </w:r>
    </w:p>
    <w:p w14:paraId="5C7C3A62" w14:textId="77777777" w:rsidR="003F2EF2" w:rsidRPr="007C4E7F" w:rsidRDefault="00D55BF9">
      <w:pPr>
        <w:rPr>
          <w:rFonts w:ascii="Arial Narrow" w:hAnsi="Arial Narrow"/>
          <w:b/>
          <w:sz w:val="28"/>
          <w:szCs w:val="28"/>
          <w:lang w:val="cy-GB"/>
        </w:rPr>
      </w:pPr>
      <w:r w:rsidRPr="007C4E7F">
        <w:rPr>
          <w:rFonts w:ascii="Arial Narrow" w:hAnsi="Arial Narrow"/>
          <w:b/>
          <w:sz w:val="28"/>
          <w:szCs w:val="28"/>
          <w:lang w:val="cy-GB"/>
        </w:rPr>
        <w:t xml:space="preserve">13. </w:t>
      </w:r>
      <w:r w:rsidR="008E7EC3">
        <w:rPr>
          <w:rFonts w:ascii="Arial Narrow" w:hAnsi="Arial Narrow"/>
          <w:b/>
          <w:sz w:val="28"/>
          <w:szCs w:val="28"/>
          <w:lang w:val="cy-GB"/>
        </w:rPr>
        <w:t>Adolygu polisïau</w:t>
      </w:r>
      <w:r w:rsidRPr="007C4E7F">
        <w:rPr>
          <w:rFonts w:ascii="Arial Narrow" w:hAnsi="Arial Narrow"/>
          <w:b/>
          <w:sz w:val="28"/>
          <w:szCs w:val="28"/>
          <w:lang w:val="cy-GB"/>
        </w:rPr>
        <w:t xml:space="preserve">, </w:t>
      </w:r>
      <w:r w:rsidR="008E7EC3">
        <w:rPr>
          <w:rFonts w:ascii="Arial Narrow" w:hAnsi="Arial Narrow"/>
          <w:b/>
          <w:sz w:val="28"/>
          <w:szCs w:val="28"/>
          <w:lang w:val="cy-GB"/>
        </w:rPr>
        <w:t>trefniadau a gweithdrefnau</w:t>
      </w:r>
      <w:r w:rsidRPr="007C4E7F">
        <w:rPr>
          <w:rFonts w:ascii="Arial Narrow" w:hAnsi="Arial Narrow"/>
          <w:b/>
          <w:sz w:val="28"/>
          <w:szCs w:val="28"/>
          <w:lang w:val="cy-GB"/>
        </w:rPr>
        <w:t xml:space="preserve"> </w:t>
      </w:r>
    </w:p>
    <w:p w14:paraId="24D8B43E" w14:textId="2DC8781C" w:rsidR="003F2EF2" w:rsidRPr="007C4E7F" w:rsidRDefault="005519C8">
      <w:pPr>
        <w:rPr>
          <w:rFonts w:ascii="Arial Narrow" w:hAnsi="Arial Narrow"/>
          <w:sz w:val="28"/>
          <w:szCs w:val="28"/>
          <w:lang w:val="cy-GB"/>
        </w:rPr>
      </w:pPr>
      <w:r>
        <w:rPr>
          <w:rFonts w:ascii="Arial Narrow" w:hAnsi="Arial Narrow"/>
          <w:sz w:val="28"/>
          <w:szCs w:val="28"/>
          <w:lang w:val="cy-GB"/>
        </w:rPr>
        <w:t>Dylai cyrff llywodraethu sicrhau yr adolygir y polisïau, trefniadau a gweithdrefnau i gyd</w:t>
      </w:r>
      <w:r w:rsidR="00D55BF9" w:rsidRPr="007C4E7F">
        <w:rPr>
          <w:rFonts w:ascii="Arial Narrow" w:hAnsi="Arial Narrow"/>
          <w:sz w:val="28"/>
          <w:szCs w:val="28"/>
          <w:lang w:val="cy-GB"/>
        </w:rPr>
        <w:t xml:space="preserve"> </w:t>
      </w:r>
      <w:r>
        <w:rPr>
          <w:rFonts w:ascii="Arial Narrow" w:hAnsi="Arial Narrow"/>
          <w:sz w:val="28"/>
          <w:szCs w:val="28"/>
          <w:lang w:val="cy-GB"/>
        </w:rPr>
        <w:t>yn rheolaidd gan yr ysgol</w:t>
      </w:r>
      <w:r w:rsidR="00D55BF9" w:rsidRPr="007C4E7F">
        <w:rPr>
          <w:rFonts w:ascii="Arial Narrow" w:hAnsi="Arial Narrow"/>
          <w:sz w:val="28"/>
          <w:szCs w:val="28"/>
          <w:lang w:val="cy-GB"/>
        </w:rPr>
        <w:t xml:space="preserve">. </w:t>
      </w:r>
      <w:r>
        <w:rPr>
          <w:rFonts w:ascii="Arial Narrow" w:hAnsi="Arial Narrow"/>
          <w:sz w:val="28"/>
          <w:szCs w:val="28"/>
          <w:lang w:val="cy-GB"/>
        </w:rPr>
        <w:t xml:space="preserve">Gall fod angen adolygiadau mynych ar CGIU gan ddibynnu ar yr angen gofal iechyd </w:t>
      </w:r>
      <w:r w:rsidR="00D55BF9" w:rsidRPr="007C4E7F">
        <w:rPr>
          <w:rFonts w:ascii="Arial Narrow" w:hAnsi="Arial Narrow"/>
          <w:sz w:val="28"/>
          <w:szCs w:val="28"/>
          <w:lang w:val="cy-GB"/>
        </w:rPr>
        <w:t xml:space="preserve">– </w:t>
      </w:r>
      <w:r>
        <w:rPr>
          <w:rFonts w:ascii="Arial Narrow" w:hAnsi="Arial Narrow"/>
          <w:sz w:val="28"/>
          <w:szCs w:val="28"/>
          <w:lang w:val="cy-GB"/>
        </w:rPr>
        <w:t>dylai hyn gynnwys pob rhanddeiliad gan gynnwys, lle’n briodol, y dysgwr</w:t>
      </w:r>
      <w:r w:rsidR="00D55BF9" w:rsidRPr="007C4E7F">
        <w:rPr>
          <w:rFonts w:ascii="Arial Narrow" w:hAnsi="Arial Narrow"/>
          <w:sz w:val="28"/>
          <w:szCs w:val="28"/>
          <w:lang w:val="cy-GB"/>
        </w:rPr>
        <w:t xml:space="preserve">, </w:t>
      </w:r>
      <w:r>
        <w:rPr>
          <w:rFonts w:ascii="Arial Narrow" w:hAnsi="Arial Narrow"/>
          <w:sz w:val="28"/>
          <w:szCs w:val="28"/>
          <w:lang w:val="cy-GB"/>
        </w:rPr>
        <w:t>rhieni/gofalwyr</w:t>
      </w:r>
      <w:r w:rsidR="00D55BF9" w:rsidRPr="007C4E7F">
        <w:rPr>
          <w:rFonts w:ascii="Arial Narrow" w:hAnsi="Arial Narrow"/>
          <w:sz w:val="28"/>
          <w:szCs w:val="28"/>
          <w:lang w:val="cy-GB"/>
        </w:rPr>
        <w:t xml:space="preserve">, </w:t>
      </w:r>
      <w:r>
        <w:rPr>
          <w:rFonts w:ascii="Arial Narrow" w:hAnsi="Arial Narrow"/>
          <w:sz w:val="28"/>
          <w:szCs w:val="28"/>
          <w:lang w:val="cy-GB"/>
        </w:rPr>
        <w:t>gweithwyr addysg ac iechyd proffesiynol a chyrdd perthnasol eraill</w:t>
      </w:r>
      <w:r w:rsidR="00D55BF9" w:rsidRPr="007C4E7F">
        <w:rPr>
          <w:rFonts w:ascii="Arial Narrow" w:hAnsi="Arial Narrow"/>
          <w:sz w:val="28"/>
          <w:szCs w:val="28"/>
          <w:lang w:val="cy-GB"/>
        </w:rPr>
        <w:t xml:space="preserve">l. </w:t>
      </w:r>
    </w:p>
    <w:p w14:paraId="288784EB" w14:textId="77777777" w:rsidR="003F2EF2" w:rsidRPr="007C4E7F" w:rsidRDefault="00D55BF9">
      <w:pPr>
        <w:rPr>
          <w:rFonts w:ascii="Arial Narrow" w:hAnsi="Arial Narrow"/>
          <w:b/>
          <w:sz w:val="28"/>
          <w:szCs w:val="28"/>
          <w:lang w:val="cy-GB"/>
        </w:rPr>
      </w:pPr>
      <w:r w:rsidRPr="007C4E7F">
        <w:rPr>
          <w:rFonts w:ascii="Arial Narrow" w:hAnsi="Arial Narrow"/>
          <w:b/>
          <w:sz w:val="28"/>
          <w:szCs w:val="28"/>
          <w:lang w:val="cy-GB"/>
        </w:rPr>
        <w:t xml:space="preserve">14. </w:t>
      </w:r>
      <w:r w:rsidR="008E7EC3">
        <w:rPr>
          <w:rFonts w:ascii="Arial Narrow" w:hAnsi="Arial Narrow"/>
          <w:b/>
          <w:sz w:val="28"/>
          <w:szCs w:val="28"/>
          <w:lang w:val="cy-GB"/>
        </w:rPr>
        <w:t>Trefniadau yswiriant</w:t>
      </w:r>
      <w:r w:rsidRPr="007C4E7F">
        <w:rPr>
          <w:rFonts w:ascii="Arial Narrow" w:hAnsi="Arial Narrow"/>
          <w:b/>
          <w:sz w:val="28"/>
          <w:szCs w:val="28"/>
          <w:lang w:val="cy-GB"/>
        </w:rPr>
        <w:t xml:space="preserve"> </w:t>
      </w:r>
    </w:p>
    <w:p w14:paraId="7202EF67" w14:textId="26F56C92" w:rsidR="003F2EF2" w:rsidRPr="007C4E7F" w:rsidRDefault="005519C8">
      <w:pPr>
        <w:rPr>
          <w:rFonts w:ascii="Arial Narrow" w:hAnsi="Arial Narrow"/>
          <w:sz w:val="28"/>
          <w:szCs w:val="28"/>
          <w:lang w:val="cy-GB"/>
        </w:rPr>
      </w:pPr>
      <w:r>
        <w:rPr>
          <w:rFonts w:ascii="Arial Narrow" w:hAnsi="Arial Narrow"/>
          <w:sz w:val="28"/>
          <w:szCs w:val="28"/>
          <w:lang w:val="cy-GB"/>
        </w:rPr>
        <w:t xml:space="preserve">Dylai </w:t>
      </w:r>
      <w:r w:rsidR="004D241D">
        <w:rPr>
          <w:rFonts w:ascii="Arial Narrow" w:hAnsi="Arial Narrow"/>
          <w:sz w:val="28"/>
          <w:szCs w:val="28"/>
          <w:lang w:val="cy-GB"/>
        </w:rPr>
        <w:t>cyrff</w:t>
      </w:r>
      <w:r>
        <w:rPr>
          <w:rFonts w:ascii="Arial Narrow" w:hAnsi="Arial Narrow"/>
          <w:sz w:val="28"/>
          <w:szCs w:val="28"/>
          <w:lang w:val="cy-GB"/>
        </w:rPr>
        <w:t xml:space="preserve"> llywodraethu sicrhau bod lefel yswiriant priodol yn ei le </w:t>
      </w:r>
      <w:r w:rsidR="004D241D">
        <w:rPr>
          <w:rFonts w:ascii="Arial Narrow" w:hAnsi="Arial Narrow"/>
          <w:sz w:val="28"/>
          <w:szCs w:val="28"/>
          <w:lang w:val="cy-GB"/>
        </w:rPr>
        <w:t>ar gyfer gweithgareddau’r ysgol er mwyn cefnogi dysgwyr ag anghenion gofal iechyd</w:t>
      </w:r>
      <w:r w:rsidR="00D55BF9" w:rsidRPr="007C4E7F">
        <w:rPr>
          <w:rFonts w:ascii="Arial Narrow" w:hAnsi="Arial Narrow"/>
          <w:sz w:val="28"/>
          <w:szCs w:val="28"/>
          <w:lang w:val="cy-GB"/>
        </w:rPr>
        <w:t xml:space="preserve">. </w:t>
      </w:r>
      <w:r w:rsidR="004D241D">
        <w:rPr>
          <w:rFonts w:ascii="Arial Narrow" w:hAnsi="Arial Narrow"/>
          <w:sz w:val="28"/>
          <w:szCs w:val="28"/>
          <w:lang w:val="cy-GB"/>
        </w:rPr>
        <w:t>Dylai lefel yr yswiriant fod yn adlewyrchiad priodol o lefel y risg</w:t>
      </w:r>
      <w:r w:rsidR="00D55BF9" w:rsidRPr="007C4E7F">
        <w:rPr>
          <w:rFonts w:ascii="Arial Narrow" w:hAnsi="Arial Narrow"/>
          <w:sz w:val="28"/>
          <w:szCs w:val="28"/>
          <w:lang w:val="cy-GB"/>
        </w:rPr>
        <w:t xml:space="preserve">. </w:t>
      </w:r>
      <w:r w:rsidR="004D241D">
        <w:rPr>
          <w:rFonts w:ascii="Arial Narrow" w:hAnsi="Arial Narrow"/>
          <w:sz w:val="28"/>
          <w:szCs w:val="28"/>
          <w:lang w:val="cy-GB"/>
        </w:rPr>
        <w:t>Efallai bydd rhaid trefnu yswiriant ychwanegol ar gyfer rhai gweithgareddau neu weithdrefnau gofal iechyd ar gyfer dysgwyr sydd ag anghenion penodol</w:t>
      </w:r>
      <w:r w:rsidR="00D55BF9" w:rsidRPr="007C4E7F">
        <w:rPr>
          <w:rFonts w:ascii="Arial Narrow" w:hAnsi="Arial Narrow"/>
          <w:sz w:val="28"/>
          <w:szCs w:val="28"/>
          <w:lang w:val="cy-GB"/>
        </w:rPr>
        <w:t xml:space="preserve">. </w:t>
      </w:r>
    </w:p>
    <w:p w14:paraId="75A73FEB" w14:textId="77777777" w:rsidR="003F2EF2" w:rsidRPr="007C4E7F" w:rsidRDefault="00D55BF9">
      <w:pPr>
        <w:rPr>
          <w:rFonts w:ascii="Arial Narrow" w:hAnsi="Arial Narrow"/>
          <w:b/>
          <w:sz w:val="28"/>
          <w:szCs w:val="28"/>
          <w:lang w:val="cy-GB"/>
        </w:rPr>
      </w:pPr>
      <w:r w:rsidRPr="007C4E7F">
        <w:rPr>
          <w:rFonts w:ascii="Arial Narrow" w:hAnsi="Arial Narrow"/>
          <w:b/>
          <w:sz w:val="28"/>
          <w:szCs w:val="28"/>
          <w:lang w:val="cy-GB"/>
        </w:rPr>
        <w:t xml:space="preserve">15. </w:t>
      </w:r>
      <w:r w:rsidR="008E7EC3">
        <w:rPr>
          <w:rFonts w:ascii="Arial Narrow" w:hAnsi="Arial Narrow"/>
          <w:b/>
          <w:sz w:val="28"/>
          <w:szCs w:val="28"/>
          <w:lang w:val="cy-GB"/>
        </w:rPr>
        <w:t>Gweithdrefn cwynion</w:t>
      </w:r>
    </w:p>
    <w:p w14:paraId="2C4C242A" w14:textId="4B56A1E6" w:rsidR="003F2EF2" w:rsidRPr="007C4E7F" w:rsidRDefault="004D241D">
      <w:pPr>
        <w:rPr>
          <w:rFonts w:ascii="Arial Narrow" w:hAnsi="Arial Narrow"/>
          <w:sz w:val="28"/>
          <w:szCs w:val="28"/>
          <w:lang w:val="cy-GB"/>
        </w:rPr>
      </w:pPr>
      <w:r>
        <w:rPr>
          <w:rFonts w:ascii="Arial Narrow" w:hAnsi="Arial Narrow"/>
          <w:sz w:val="28"/>
          <w:szCs w:val="28"/>
          <w:lang w:val="cy-GB"/>
        </w:rPr>
        <w:t>Ymdrinnir â chwynion yn ymwneud â gweithredu’r polisi hwn trwy weithdrefn gywnion yr ysgol</w:t>
      </w:r>
      <w:r w:rsidR="00D55BF9" w:rsidRPr="007C4E7F">
        <w:rPr>
          <w:rFonts w:ascii="Arial Narrow" w:hAnsi="Arial Narrow"/>
          <w:sz w:val="28"/>
          <w:szCs w:val="28"/>
          <w:lang w:val="cy-GB"/>
        </w:rPr>
        <w:t xml:space="preserve">. </w:t>
      </w:r>
      <w:r>
        <w:rPr>
          <w:rFonts w:ascii="Arial Narrow" w:hAnsi="Arial Narrow"/>
          <w:sz w:val="28"/>
          <w:szCs w:val="28"/>
          <w:lang w:val="cy-GB"/>
        </w:rPr>
        <w:t>Mae;r weithdrefn ar gael ar wefan yr ysgol</w:t>
      </w:r>
      <w:r w:rsidR="00D55BF9" w:rsidRPr="007C4E7F">
        <w:rPr>
          <w:rFonts w:ascii="Arial Narrow" w:hAnsi="Arial Narrow"/>
          <w:sz w:val="28"/>
          <w:szCs w:val="28"/>
          <w:lang w:val="cy-GB"/>
        </w:rPr>
        <w:t xml:space="preserve">, </w:t>
      </w:r>
      <w:r>
        <w:rPr>
          <w:rFonts w:ascii="Arial Narrow" w:hAnsi="Arial Narrow"/>
          <w:sz w:val="28"/>
          <w:szCs w:val="28"/>
          <w:lang w:val="cy-GB"/>
        </w:rPr>
        <w:t>neu gellir gofyn am gopi o swyddfa’r ysgol</w:t>
      </w:r>
      <w:r w:rsidR="00E21515" w:rsidRPr="007C4E7F">
        <w:rPr>
          <w:rFonts w:ascii="Arial Narrow" w:hAnsi="Arial Narrow"/>
          <w:sz w:val="28"/>
          <w:szCs w:val="28"/>
          <w:lang w:val="cy-GB"/>
        </w:rPr>
        <w:t xml:space="preserve">. </w:t>
      </w:r>
    </w:p>
    <w:p w14:paraId="00143A9A" w14:textId="77777777" w:rsidR="003F2EF2" w:rsidRPr="007C4E7F" w:rsidRDefault="00D55BF9">
      <w:pPr>
        <w:rPr>
          <w:rFonts w:ascii="Arial Narrow" w:hAnsi="Arial Narrow"/>
          <w:b/>
          <w:sz w:val="28"/>
          <w:szCs w:val="28"/>
          <w:lang w:val="cy-GB"/>
        </w:rPr>
      </w:pPr>
      <w:r w:rsidRPr="007C4E7F">
        <w:rPr>
          <w:rFonts w:ascii="Arial Narrow" w:hAnsi="Arial Narrow"/>
          <w:b/>
          <w:sz w:val="28"/>
          <w:szCs w:val="28"/>
          <w:lang w:val="cy-GB"/>
        </w:rPr>
        <w:t xml:space="preserve">16. </w:t>
      </w:r>
      <w:r w:rsidR="008E7EC3">
        <w:rPr>
          <w:rFonts w:ascii="Arial Narrow" w:hAnsi="Arial Narrow"/>
          <w:b/>
          <w:sz w:val="28"/>
          <w:szCs w:val="28"/>
          <w:lang w:val="cy-GB"/>
        </w:rPr>
        <w:t>Cynlluniau Gofal Iechyd Unigol</w:t>
      </w:r>
      <w:r w:rsidRPr="007C4E7F">
        <w:rPr>
          <w:rFonts w:ascii="Arial Narrow" w:hAnsi="Arial Narrow"/>
          <w:b/>
          <w:sz w:val="28"/>
          <w:szCs w:val="28"/>
          <w:lang w:val="cy-GB"/>
        </w:rPr>
        <w:t xml:space="preserve"> (</w:t>
      </w:r>
      <w:r w:rsidR="008E7EC3">
        <w:rPr>
          <w:rFonts w:ascii="Arial Narrow" w:hAnsi="Arial Narrow"/>
          <w:b/>
          <w:sz w:val="28"/>
          <w:szCs w:val="28"/>
          <w:lang w:val="cy-GB"/>
        </w:rPr>
        <w:t>CGIU</w:t>
      </w:r>
      <w:r w:rsidRPr="007C4E7F">
        <w:rPr>
          <w:rFonts w:ascii="Arial Narrow" w:hAnsi="Arial Narrow"/>
          <w:b/>
          <w:sz w:val="28"/>
          <w:szCs w:val="28"/>
          <w:lang w:val="cy-GB"/>
        </w:rPr>
        <w:t xml:space="preserve">) </w:t>
      </w:r>
    </w:p>
    <w:p w14:paraId="2318C32B" w14:textId="7F2C26F2"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a) </w:t>
      </w:r>
      <w:r w:rsidR="005519C8">
        <w:rPr>
          <w:rFonts w:ascii="Arial Narrow" w:hAnsi="Arial Narrow"/>
          <w:sz w:val="28"/>
          <w:szCs w:val="28"/>
          <w:lang w:val="cy-GB"/>
        </w:rPr>
        <w:t>Dylai cyrff llywodraethu sicrhau bod polisi anghenion gofal iechyd yr ysgol yncynnwys gwybodaeth am bwy sydd â’r cyfrifoldeb dros ddatblygu’r CGIU</w:t>
      </w:r>
      <w:r w:rsidRPr="007C4E7F">
        <w:rPr>
          <w:rFonts w:ascii="Arial Narrow" w:hAnsi="Arial Narrow"/>
          <w:sz w:val="28"/>
          <w:szCs w:val="28"/>
          <w:lang w:val="cy-GB"/>
        </w:rPr>
        <w:t xml:space="preserve"> </w:t>
      </w:r>
      <w:r w:rsidR="005519C8">
        <w:rPr>
          <w:rFonts w:ascii="Arial Narrow" w:hAnsi="Arial Narrow"/>
          <w:sz w:val="28"/>
          <w:szCs w:val="28"/>
          <w:lang w:val="cy-GB"/>
        </w:rPr>
        <w:t>i gefnogi dysgwyr</w:t>
      </w:r>
      <w:r w:rsidRPr="007C4E7F">
        <w:rPr>
          <w:rFonts w:ascii="Arial Narrow" w:hAnsi="Arial Narrow"/>
          <w:sz w:val="28"/>
          <w:szCs w:val="28"/>
          <w:lang w:val="cy-GB"/>
        </w:rPr>
        <w:t xml:space="preserve"> </w:t>
      </w:r>
      <w:r w:rsidR="005519C8">
        <w:rPr>
          <w:rFonts w:ascii="Arial Narrow" w:hAnsi="Arial Narrow"/>
          <w:sz w:val="28"/>
          <w:szCs w:val="28"/>
          <w:lang w:val="cy-GB"/>
        </w:rPr>
        <w:t>sydd ag anghenion gofal iechyd mewn lleoliad addysg</w:t>
      </w:r>
      <w:r w:rsidRPr="007C4E7F">
        <w:rPr>
          <w:rFonts w:ascii="Arial Narrow" w:hAnsi="Arial Narrow"/>
          <w:sz w:val="28"/>
          <w:szCs w:val="28"/>
          <w:lang w:val="cy-GB"/>
        </w:rPr>
        <w:t xml:space="preserve">. </w:t>
      </w:r>
    </w:p>
    <w:p w14:paraId="08041C52" w14:textId="24B22F06" w:rsidR="003F2EF2" w:rsidRPr="007C4E7F" w:rsidRDefault="00D55BF9">
      <w:pPr>
        <w:rPr>
          <w:rFonts w:ascii="Arial Narrow" w:hAnsi="Arial Narrow"/>
          <w:sz w:val="28"/>
          <w:szCs w:val="28"/>
          <w:lang w:val="cy-GB"/>
        </w:rPr>
      </w:pPr>
      <w:r w:rsidRPr="007C4E7F">
        <w:rPr>
          <w:rFonts w:ascii="Arial Narrow" w:hAnsi="Arial Narrow"/>
          <w:sz w:val="28"/>
          <w:szCs w:val="28"/>
          <w:lang w:val="cy-GB"/>
        </w:rPr>
        <w:lastRenderedPageBreak/>
        <w:t xml:space="preserve">b) </w:t>
      </w:r>
      <w:r w:rsidR="005519C8">
        <w:rPr>
          <w:rFonts w:ascii="Arial Narrow" w:hAnsi="Arial Narrow"/>
          <w:sz w:val="28"/>
          <w:szCs w:val="28"/>
          <w:lang w:val="cy-GB"/>
        </w:rPr>
        <w:t>Gall CGIU gynorthwyo ysgolion i adnabod yn mesurau diogelu periodol i gefnogi’r dywsgwr</w:t>
      </w:r>
      <w:r w:rsidRPr="007C4E7F">
        <w:rPr>
          <w:rFonts w:ascii="Arial Narrow" w:hAnsi="Arial Narrow"/>
          <w:sz w:val="28"/>
          <w:szCs w:val="28"/>
          <w:lang w:val="cy-GB"/>
        </w:rPr>
        <w:t xml:space="preserve"> </w:t>
      </w:r>
      <w:r w:rsidR="005519C8">
        <w:rPr>
          <w:rFonts w:ascii="Arial Narrow" w:hAnsi="Arial Narrow"/>
          <w:sz w:val="28"/>
          <w:szCs w:val="28"/>
          <w:lang w:val="cy-GB"/>
        </w:rPr>
        <w:t>ag angen gofal iechyd</w:t>
      </w:r>
      <w:r w:rsidRPr="007C4E7F">
        <w:rPr>
          <w:rFonts w:ascii="Arial Narrow" w:hAnsi="Arial Narrow"/>
          <w:sz w:val="28"/>
          <w:szCs w:val="28"/>
          <w:lang w:val="cy-GB"/>
        </w:rPr>
        <w:t xml:space="preserve"> </w:t>
      </w:r>
      <w:r w:rsidR="005519C8">
        <w:rPr>
          <w:rFonts w:ascii="Arial Narrow" w:hAnsi="Arial Narrow"/>
          <w:sz w:val="28"/>
          <w:szCs w:val="28"/>
          <w:lang w:val="cy-GB"/>
        </w:rPr>
        <w:t>a sucrhau nad ydynt hwy nac eraill mewn risg</w:t>
      </w:r>
      <w:r w:rsidRPr="007C4E7F">
        <w:rPr>
          <w:rFonts w:ascii="Arial Narrow" w:hAnsi="Arial Narrow"/>
          <w:sz w:val="28"/>
          <w:szCs w:val="28"/>
          <w:lang w:val="cy-GB"/>
        </w:rPr>
        <w:t xml:space="preserve">. </w:t>
      </w:r>
      <w:r w:rsidR="005519C8">
        <w:rPr>
          <w:rFonts w:ascii="Arial Narrow" w:hAnsi="Arial Narrow"/>
          <w:sz w:val="28"/>
          <w:szCs w:val="28"/>
          <w:lang w:val="cy-GB"/>
        </w:rPr>
        <w:t>Byddant yn hanfodol yn aml</w:t>
      </w:r>
      <w:r w:rsidRPr="007C4E7F">
        <w:rPr>
          <w:rFonts w:ascii="Arial Narrow" w:hAnsi="Arial Narrow"/>
          <w:sz w:val="28"/>
          <w:szCs w:val="28"/>
          <w:lang w:val="cy-GB"/>
        </w:rPr>
        <w:t xml:space="preserve">, </w:t>
      </w:r>
      <w:r w:rsidR="005519C8">
        <w:rPr>
          <w:rFonts w:ascii="Arial Narrow" w:hAnsi="Arial Narrow"/>
          <w:sz w:val="28"/>
          <w:szCs w:val="28"/>
          <w:lang w:val="cy-GB"/>
        </w:rPr>
        <w:t>fel achosion lle gall cyflyrau amrywiol neu lle ceir risg uchel y bydd angen ymyriad argyfwng. Maent yn debygol o fod o gymorth ym mwyafrif yr achosion, yn enwedig lle bo’r cyflwr meddygol yn hir dymor a chymhleth</w:t>
      </w:r>
      <w:r w:rsidRPr="007C4E7F">
        <w:rPr>
          <w:rFonts w:ascii="Arial Narrow" w:hAnsi="Arial Narrow"/>
          <w:sz w:val="28"/>
          <w:szCs w:val="28"/>
          <w:lang w:val="cy-GB"/>
        </w:rPr>
        <w:t xml:space="preserve">. </w:t>
      </w:r>
      <w:r w:rsidR="005519C8">
        <w:rPr>
          <w:rFonts w:ascii="Arial Narrow" w:hAnsi="Arial Narrow"/>
          <w:sz w:val="28"/>
          <w:szCs w:val="28"/>
          <w:lang w:val="cy-GB"/>
        </w:rPr>
        <w:t>Er hynny</w:t>
      </w:r>
      <w:r w:rsidRPr="007C4E7F">
        <w:rPr>
          <w:rFonts w:ascii="Arial Narrow" w:hAnsi="Arial Narrow"/>
          <w:sz w:val="28"/>
          <w:szCs w:val="28"/>
          <w:lang w:val="cy-GB"/>
        </w:rPr>
        <w:t xml:space="preserve">, </w:t>
      </w:r>
      <w:r w:rsidR="005519C8">
        <w:rPr>
          <w:rFonts w:ascii="Arial Narrow" w:hAnsi="Arial Narrow"/>
          <w:sz w:val="28"/>
          <w:szCs w:val="28"/>
          <w:lang w:val="cy-GB"/>
        </w:rPr>
        <w:t>ni fydd eu hangen ar bob plentyn a pherson ifanc</w:t>
      </w:r>
      <w:r w:rsidRPr="007C4E7F">
        <w:rPr>
          <w:rFonts w:ascii="Arial Narrow" w:hAnsi="Arial Narrow"/>
          <w:sz w:val="28"/>
          <w:szCs w:val="28"/>
          <w:lang w:val="cy-GB"/>
        </w:rPr>
        <w:t xml:space="preserve">. </w:t>
      </w:r>
    </w:p>
    <w:p w14:paraId="20BF32C8" w14:textId="72A5DAD8"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c) </w:t>
      </w:r>
      <w:r w:rsidR="005519C8">
        <w:rPr>
          <w:rFonts w:ascii="Arial Narrow" w:hAnsi="Arial Narrow"/>
          <w:sz w:val="28"/>
          <w:szCs w:val="28"/>
          <w:lang w:val="cy-GB"/>
        </w:rPr>
        <w:t>Gall CGIU</w:t>
      </w:r>
      <w:r w:rsidRPr="007C4E7F">
        <w:rPr>
          <w:rFonts w:ascii="Arial Narrow" w:hAnsi="Arial Narrow"/>
          <w:sz w:val="28"/>
          <w:szCs w:val="28"/>
          <w:lang w:val="cy-GB"/>
        </w:rPr>
        <w:t xml:space="preserve"> </w:t>
      </w:r>
      <w:r w:rsidR="005519C8">
        <w:rPr>
          <w:rFonts w:ascii="Arial Narrow" w:hAnsi="Arial Narrow"/>
          <w:sz w:val="28"/>
          <w:szCs w:val="28"/>
          <w:lang w:val="cy-GB"/>
        </w:rPr>
        <w:t>egluro i ysgolion, rhieni/gofalwyr a’r dysgwr yr help y gall y lleoliad ei roi a’i dderbyn</w:t>
      </w:r>
      <w:r w:rsidRPr="007C4E7F">
        <w:rPr>
          <w:rFonts w:ascii="Arial Narrow" w:hAnsi="Arial Narrow"/>
          <w:sz w:val="28"/>
          <w:szCs w:val="28"/>
          <w:lang w:val="cy-GB"/>
        </w:rPr>
        <w:t xml:space="preserve">,. </w:t>
      </w:r>
      <w:r w:rsidR="005519C8">
        <w:rPr>
          <w:rFonts w:ascii="Arial Narrow" w:hAnsi="Arial Narrow"/>
          <w:sz w:val="28"/>
          <w:szCs w:val="28"/>
          <w:lang w:val="cy-GB"/>
        </w:rPr>
        <w:t>Dylid sicrhau lefel o hyblygrwydd er mwyn cymryd i ystyriaeth unrhyw newidiadau annisgwyl yn anghenion gofal iechyd y dysgwr</w:t>
      </w:r>
      <w:r w:rsidRPr="007C4E7F">
        <w:rPr>
          <w:rFonts w:ascii="Arial Narrow" w:hAnsi="Arial Narrow"/>
          <w:sz w:val="28"/>
          <w:szCs w:val="28"/>
          <w:lang w:val="cy-GB"/>
        </w:rPr>
        <w:t xml:space="preserve"> </w:t>
      </w:r>
    </w:p>
    <w:p w14:paraId="620BF6F3" w14:textId="77777777" w:rsidR="006931DD" w:rsidRPr="007C4E7F" w:rsidRDefault="006931DD">
      <w:pPr>
        <w:rPr>
          <w:rFonts w:ascii="Arial Narrow" w:hAnsi="Arial Narrow"/>
          <w:sz w:val="28"/>
          <w:szCs w:val="28"/>
          <w:lang w:val="cy-GB"/>
        </w:rPr>
      </w:pPr>
      <w:r w:rsidRPr="007C4E7F">
        <w:rPr>
          <w:noProof/>
          <w:lang w:val="cy-GB"/>
        </w:rPr>
        <w:drawing>
          <wp:inline distT="0" distB="0" distL="0" distR="0" wp14:anchorId="05087A8E" wp14:editId="315246B2">
            <wp:extent cx="6728988" cy="2603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31113" cy="2604322"/>
                    </a:xfrm>
                    <a:prstGeom prst="rect">
                      <a:avLst/>
                    </a:prstGeom>
                  </pic:spPr>
                </pic:pic>
              </a:graphicData>
            </a:graphic>
          </wp:inline>
        </w:drawing>
      </w:r>
    </w:p>
    <w:p w14:paraId="000DAF62" w14:textId="77777777" w:rsidR="008E7EC3" w:rsidRDefault="00D55BF9">
      <w:pPr>
        <w:rPr>
          <w:rFonts w:ascii="Arial Narrow" w:hAnsi="Arial Narrow"/>
          <w:b/>
          <w:sz w:val="28"/>
          <w:szCs w:val="28"/>
          <w:lang w:val="cy-GB"/>
        </w:rPr>
      </w:pPr>
      <w:r w:rsidRPr="007C4E7F">
        <w:rPr>
          <w:rFonts w:ascii="Arial Narrow" w:hAnsi="Arial Narrow"/>
          <w:b/>
          <w:sz w:val="28"/>
          <w:szCs w:val="28"/>
          <w:lang w:val="cy-GB"/>
        </w:rPr>
        <w:t>16.1 Rol</w:t>
      </w:r>
      <w:r w:rsidR="008E7EC3">
        <w:rPr>
          <w:rFonts w:ascii="Arial Narrow" w:hAnsi="Arial Narrow"/>
          <w:b/>
          <w:sz w:val="28"/>
          <w:szCs w:val="28"/>
          <w:lang w:val="cy-GB"/>
        </w:rPr>
        <w:t>au a chyfrifoldebau</w:t>
      </w:r>
      <w:r w:rsidRPr="007C4E7F">
        <w:rPr>
          <w:rFonts w:ascii="Arial Narrow" w:hAnsi="Arial Narrow"/>
          <w:b/>
          <w:sz w:val="28"/>
          <w:szCs w:val="28"/>
          <w:lang w:val="cy-GB"/>
        </w:rPr>
        <w:t xml:space="preserve"> </w:t>
      </w:r>
      <w:r w:rsidR="008E7EC3">
        <w:rPr>
          <w:rFonts w:ascii="Arial Narrow" w:hAnsi="Arial Narrow"/>
          <w:b/>
          <w:sz w:val="28"/>
          <w:szCs w:val="28"/>
          <w:lang w:val="cy-GB"/>
        </w:rPr>
        <w:t xml:space="preserve">wrth </w:t>
      </w:r>
      <w:r w:rsidR="005519C8">
        <w:rPr>
          <w:rFonts w:ascii="Arial Narrow" w:hAnsi="Arial Narrow"/>
          <w:b/>
          <w:sz w:val="28"/>
          <w:szCs w:val="28"/>
          <w:lang w:val="cy-GB"/>
        </w:rPr>
        <w:t>lunio</w:t>
      </w:r>
      <w:r w:rsidR="008E7EC3">
        <w:rPr>
          <w:rFonts w:ascii="Arial Narrow" w:hAnsi="Arial Narrow"/>
          <w:b/>
          <w:sz w:val="28"/>
          <w:szCs w:val="28"/>
          <w:lang w:val="cy-GB"/>
        </w:rPr>
        <w:t xml:space="preserve"> a rheoli CGIU</w:t>
      </w:r>
      <w:r w:rsidRPr="007C4E7F">
        <w:rPr>
          <w:rFonts w:ascii="Arial Narrow" w:hAnsi="Arial Narrow"/>
          <w:b/>
          <w:sz w:val="28"/>
          <w:szCs w:val="28"/>
          <w:lang w:val="cy-GB"/>
        </w:rPr>
        <w:t xml:space="preserve"> </w:t>
      </w:r>
    </w:p>
    <w:p w14:paraId="280DF3AE" w14:textId="77777777" w:rsidR="005519C8" w:rsidRPr="005519C8" w:rsidRDefault="00D55BF9" w:rsidP="005519C8">
      <w:pPr>
        <w:pStyle w:val="NormalWeb"/>
        <w:rPr>
          <w:rFonts w:ascii="Arial Narrow" w:eastAsiaTheme="minorHAnsi" w:hAnsi="Arial Narrow" w:cstheme="minorBidi"/>
          <w:sz w:val="28"/>
          <w:szCs w:val="28"/>
          <w:lang w:val="cy-GB"/>
        </w:rPr>
      </w:pPr>
      <w:r w:rsidRPr="007C4E7F">
        <w:rPr>
          <w:rFonts w:ascii="Arial Narrow" w:hAnsi="Arial Narrow"/>
          <w:sz w:val="28"/>
          <w:szCs w:val="28"/>
          <w:lang w:val="cy-GB"/>
        </w:rPr>
        <w:t xml:space="preserve">a) </w:t>
      </w:r>
      <w:r w:rsidR="005519C8" w:rsidRPr="005519C8">
        <w:rPr>
          <w:rFonts w:ascii="Arial Narrow" w:eastAsiaTheme="minorHAnsi" w:hAnsi="Arial Narrow" w:cstheme="minorBidi"/>
          <w:sz w:val="28"/>
          <w:szCs w:val="28"/>
          <w:lang w:val="cy-GB"/>
        </w:rPr>
        <w:t>Nid oes yn rhaid i Gynlluniau Gofal Iechyd Unigol fod yn gymhleth ond dylent esbonio sut gellir diwallu anghenion y dysgwr. Dylai Cynllun Gofal Iechyd Unigol fod ar gael i bawb sydd arnynt angen cyfeirio ato, gan gynnal y lefelau angenrheidiol o breifatrwydd ar yr un pryd. Dylai pob cynllun gynnwys y</w:t>
      </w:r>
      <w:r w:rsidR="005519C8">
        <w:rPr>
          <w:rFonts w:ascii="Arial Narrow" w:eastAsiaTheme="minorHAnsi" w:hAnsi="Arial Narrow" w:cstheme="minorBidi"/>
          <w:sz w:val="28"/>
          <w:szCs w:val="28"/>
          <w:lang w:val="cy-GB"/>
        </w:rPr>
        <w:t xml:space="preserve"> </w:t>
      </w:r>
      <w:r w:rsidR="005519C8" w:rsidRPr="005519C8">
        <w:rPr>
          <w:rFonts w:ascii="Arial Narrow" w:eastAsiaTheme="minorHAnsi" w:hAnsi="Arial Narrow" w:cstheme="minorBidi"/>
          <w:sz w:val="28"/>
          <w:szCs w:val="28"/>
          <w:lang w:val="cy-GB"/>
        </w:rPr>
        <w:t xml:space="preserve">wybodaeth a chamau gweithredu allweddol sydd eu hangen er mwyn cefnogi’r dysgwr yn effeithiol. </w:t>
      </w:r>
    </w:p>
    <w:p w14:paraId="3A4A3314" w14:textId="2D8B690D"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b) </w:t>
      </w:r>
      <w:r w:rsidR="004318D0">
        <w:rPr>
          <w:rFonts w:ascii="Arial Narrow" w:hAnsi="Arial Narrow"/>
          <w:sz w:val="28"/>
          <w:szCs w:val="28"/>
          <w:lang w:val="cy-GB"/>
        </w:rPr>
        <w:t>Rhaid i weithiwr iechyd proffesiynol gymryd rôl arweiniol wrth ysgrifennu CGIU; gallai hyn fod yn nyrs ysgol, nyrs arbenigol, ymwelydd iechyd neu ymgynghorydd meddygol iechyd anghenion arbennig</w:t>
      </w:r>
      <w:r w:rsidRPr="007C4E7F">
        <w:rPr>
          <w:rFonts w:ascii="Arial Narrow" w:hAnsi="Arial Narrow"/>
          <w:sz w:val="28"/>
          <w:szCs w:val="28"/>
          <w:lang w:val="cy-GB"/>
        </w:rPr>
        <w:t xml:space="preserve">. </w:t>
      </w:r>
      <w:r w:rsidR="004318D0">
        <w:rPr>
          <w:rFonts w:ascii="Arial Narrow" w:hAnsi="Arial Narrow"/>
          <w:sz w:val="28"/>
          <w:szCs w:val="28"/>
          <w:lang w:val="cy-GB"/>
        </w:rPr>
        <w:t>Eu gwybodaeth o’r cyflwr, meddyginiaeth, gweithdrefnau argyfwng a’r dysgwr sydd bennaf</w:t>
      </w:r>
      <w:r w:rsidRPr="007C4E7F">
        <w:rPr>
          <w:rFonts w:ascii="Arial Narrow" w:hAnsi="Arial Narrow"/>
          <w:sz w:val="28"/>
          <w:szCs w:val="28"/>
          <w:lang w:val="cy-GB"/>
        </w:rPr>
        <w:t xml:space="preserve">. </w:t>
      </w:r>
    </w:p>
    <w:p w14:paraId="4B9657B6" w14:textId="77777777" w:rsidR="003F2EF2" w:rsidRPr="007C4E7F" w:rsidRDefault="005519C8">
      <w:pPr>
        <w:rPr>
          <w:rFonts w:ascii="Arial Narrow" w:hAnsi="Arial Narrow"/>
          <w:sz w:val="28"/>
          <w:szCs w:val="28"/>
          <w:lang w:val="cy-GB"/>
        </w:rPr>
      </w:pPr>
      <w:r>
        <w:rPr>
          <w:rFonts w:ascii="Arial Narrow" w:hAnsi="Arial Narrow"/>
          <w:sz w:val="28"/>
          <w:szCs w:val="28"/>
          <w:lang w:val="cy-GB"/>
        </w:rPr>
        <w:t>Wrth ei gwblhau dylid cynnwys</w:t>
      </w:r>
      <w:r w:rsidR="00D55BF9" w:rsidRPr="007C4E7F">
        <w:rPr>
          <w:rFonts w:ascii="Arial Narrow" w:hAnsi="Arial Narrow"/>
          <w:sz w:val="28"/>
          <w:szCs w:val="28"/>
          <w:lang w:val="cy-GB"/>
        </w:rPr>
        <w:t xml:space="preserve">: </w:t>
      </w:r>
    </w:p>
    <w:p w14:paraId="61AFCBF7" w14:textId="77777777" w:rsidR="003F2EF2" w:rsidRPr="007C4E7F" w:rsidRDefault="005519C8" w:rsidP="004318D0">
      <w:pPr>
        <w:pStyle w:val="ListParagraph"/>
        <w:numPr>
          <w:ilvl w:val="0"/>
          <w:numId w:val="4"/>
        </w:numPr>
        <w:rPr>
          <w:rFonts w:ascii="Arial Narrow" w:hAnsi="Arial Narrow"/>
          <w:sz w:val="28"/>
          <w:szCs w:val="28"/>
          <w:lang w:val="cy-GB"/>
        </w:rPr>
      </w:pPr>
      <w:r>
        <w:rPr>
          <w:rFonts w:ascii="Arial Narrow" w:hAnsi="Arial Narrow"/>
          <w:sz w:val="28"/>
          <w:szCs w:val="28"/>
          <w:lang w:val="cy-GB"/>
        </w:rPr>
        <w:t>Y dysgwr</w:t>
      </w:r>
      <w:r w:rsidR="00D55BF9" w:rsidRPr="007C4E7F">
        <w:rPr>
          <w:rFonts w:ascii="Arial Narrow" w:hAnsi="Arial Narrow"/>
          <w:sz w:val="28"/>
          <w:szCs w:val="28"/>
          <w:lang w:val="cy-GB"/>
        </w:rPr>
        <w:t xml:space="preserve"> (</w:t>
      </w:r>
      <w:r>
        <w:rPr>
          <w:rFonts w:ascii="Arial Narrow" w:hAnsi="Arial Narrow"/>
          <w:sz w:val="28"/>
          <w:szCs w:val="28"/>
          <w:lang w:val="cy-GB"/>
        </w:rPr>
        <w:t>lle’n bosibl</w:t>
      </w:r>
      <w:r w:rsidR="00D55BF9" w:rsidRPr="007C4E7F">
        <w:rPr>
          <w:rFonts w:ascii="Arial Narrow" w:hAnsi="Arial Narrow"/>
          <w:sz w:val="28"/>
          <w:szCs w:val="28"/>
          <w:lang w:val="cy-GB"/>
        </w:rPr>
        <w:t xml:space="preserve">); </w:t>
      </w:r>
    </w:p>
    <w:p w14:paraId="30309D52" w14:textId="77777777" w:rsidR="003F2EF2" w:rsidRPr="007C4E7F" w:rsidRDefault="005519C8" w:rsidP="004318D0">
      <w:pPr>
        <w:pStyle w:val="ListParagraph"/>
        <w:numPr>
          <w:ilvl w:val="0"/>
          <w:numId w:val="4"/>
        </w:numPr>
        <w:rPr>
          <w:rFonts w:ascii="Arial Narrow" w:hAnsi="Arial Narrow"/>
          <w:sz w:val="28"/>
          <w:szCs w:val="28"/>
          <w:lang w:val="cy-GB"/>
        </w:rPr>
      </w:pPr>
      <w:r>
        <w:rPr>
          <w:rFonts w:ascii="Arial Narrow" w:hAnsi="Arial Narrow"/>
          <w:sz w:val="28"/>
          <w:szCs w:val="28"/>
          <w:lang w:val="cy-GB"/>
        </w:rPr>
        <w:t>Y rhiant/gofalwr</w:t>
      </w:r>
      <w:r w:rsidR="00D55BF9" w:rsidRPr="007C4E7F">
        <w:rPr>
          <w:rFonts w:ascii="Arial Narrow" w:hAnsi="Arial Narrow"/>
          <w:sz w:val="28"/>
          <w:szCs w:val="28"/>
          <w:lang w:val="cy-GB"/>
        </w:rPr>
        <w:t xml:space="preserve">; </w:t>
      </w:r>
    </w:p>
    <w:p w14:paraId="54101D6B" w14:textId="5849D16B" w:rsidR="005519C8" w:rsidRPr="005519C8" w:rsidRDefault="005519C8" w:rsidP="004318D0">
      <w:pPr>
        <w:pStyle w:val="ListParagraph"/>
        <w:numPr>
          <w:ilvl w:val="0"/>
          <w:numId w:val="4"/>
        </w:numPr>
        <w:rPr>
          <w:rFonts w:ascii="Arial Narrow" w:hAnsi="Arial Narrow"/>
          <w:sz w:val="28"/>
          <w:szCs w:val="28"/>
          <w:lang w:val="cy-GB"/>
        </w:rPr>
      </w:pPr>
      <w:r w:rsidRPr="005519C8">
        <w:rPr>
          <w:rFonts w:ascii="Arial Narrow" w:hAnsi="Arial Narrow"/>
          <w:sz w:val="28"/>
          <w:szCs w:val="28"/>
          <w:lang w:val="cy-GB"/>
        </w:rPr>
        <w:t>Mewnbwn neu wybodaeth o’r ysgol flaenorol</w:t>
      </w:r>
      <w:r w:rsidR="00D55BF9" w:rsidRPr="005519C8">
        <w:rPr>
          <w:rFonts w:ascii="Arial Narrow" w:hAnsi="Arial Narrow"/>
          <w:sz w:val="28"/>
          <w:szCs w:val="28"/>
          <w:lang w:val="cy-GB"/>
        </w:rPr>
        <w:t xml:space="preserve">; </w:t>
      </w:r>
    </w:p>
    <w:p w14:paraId="0945686B" w14:textId="77777777" w:rsidR="005519C8" w:rsidRPr="005519C8" w:rsidRDefault="005519C8" w:rsidP="004318D0">
      <w:pPr>
        <w:pStyle w:val="ListParagraph"/>
        <w:numPr>
          <w:ilvl w:val="0"/>
          <w:numId w:val="4"/>
        </w:numPr>
        <w:rPr>
          <w:rFonts w:ascii="Arial Narrow" w:hAnsi="Arial Narrow"/>
          <w:sz w:val="28"/>
          <w:szCs w:val="28"/>
          <w:lang w:val="cy-GB"/>
        </w:rPr>
      </w:pPr>
      <w:r w:rsidRPr="005519C8">
        <w:rPr>
          <w:rFonts w:ascii="Arial Narrow" w:hAnsi="Arial Narrow"/>
          <w:sz w:val="28"/>
          <w:szCs w:val="28"/>
          <w:lang w:val="cy-GB"/>
        </w:rPr>
        <w:t xml:space="preserve">Gweithwyr gofal iechyd proffesiynol priodol; </w:t>
      </w:r>
    </w:p>
    <w:p w14:paraId="46C37C7B" w14:textId="77777777" w:rsidR="005519C8" w:rsidRPr="005519C8" w:rsidRDefault="005519C8" w:rsidP="004318D0">
      <w:pPr>
        <w:pStyle w:val="ListParagraph"/>
        <w:numPr>
          <w:ilvl w:val="0"/>
          <w:numId w:val="4"/>
        </w:numPr>
        <w:rPr>
          <w:rFonts w:ascii="Arial Narrow" w:hAnsi="Arial Narrow"/>
          <w:sz w:val="28"/>
          <w:szCs w:val="28"/>
          <w:lang w:val="cy-GB"/>
        </w:rPr>
      </w:pPr>
      <w:r w:rsidRPr="005519C8">
        <w:rPr>
          <w:rFonts w:ascii="Arial Narrow" w:hAnsi="Arial Narrow"/>
          <w:sz w:val="28"/>
          <w:szCs w:val="28"/>
          <w:lang w:val="cy-GB"/>
        </w:rPr>
        <w:t>Gweithwyr gofal cymdeithasol proffesiynol;</w:t>
      </w:r>
    </w:p>
    <w:p w14:paraId="548B4995" w14:textId="77777777" w:rsidR="007E2A5A" w:rsidRPr="007C4E7F" w:rsidRDefault="005519C8" w:rsidP="004318D0">
      <w:pPr>
        <w:pStyle w:val="ListParagraph"/>
        <w:numPr>
          <w:ilvl w:val="0"/>
          <w:numId w:val="4"/>
        </w:numPr>
        <w:rPr>
          <w:rFonts w:ascii="Arial Narrow" w:hAnsi="Arial Narrow"/>
          <w:sz w:val="28"/>
          <w:szCs w:val="28"/>
          <w:lang w:val="cy-GB"/>
        </w:rPr>
      </w:pPr>
      <w:r w:rsidRPr="005519C8">
        <w:rPr>
          <w:rFonts w:ascii="Arial Narrow" w:hAnsi="Arial Narrow"/>
          <w:sz w:val="28"/>
          <w:szCs w:val="28"/>
          <w:lang w:val="cy-GB"/>
        </w:rPr>
        <w:t>Yr unigolyn y dirprwywyd y cyfrifoldeb am anghenion g</w:t>
      </w:r>
      <w:r>
        <w:rPr>
          <w:rFonts w:ascii="Arial Narrow" w:hAnsi="Arial Narrow"/>
          <w:sz w:val="28"/>
          <w:szCs w:val="28"/>
          <w:lang w:val="cy-GB"/>
        </w:rPr>
        <w:t>ofal iechyd iddo/iddi ar draws yr ysgol</w:t>
      </w:r>
      <w:r w:rsidR="00D55BF9" w:rsidRPr="007C4E7F">
        <w:rPr>
          <w:rFonts w:ascii="Arial Narrow" w:hAnsi="Arial Narrow"/>
          <w:sz w:val="28"/>
          <w:szCs w:val="28"/>
          <w:lang w:val="cy-GB"/>
        </w:rPr>
        <w:t xml:space="preserve">; </w:t>
      </w:r>
    </w:p>
    <w:p w14:paraId="7E92BD3B" w14:textId="77777777" w:rsidR="005519C8" w:rsidRDefault="005519C8" w:rsidP="004318D0">
      <w:pPr>
        <w:pStyle w:val="ListParagraph"/>
        <w:numPr>
          <w:ilvl w:val="0"/>
          <w:numId w:val="4"/>
        </w:numPr>
        <w:rPr>
          <w:rFonts w:ascii="Arial Narrow" w:hAnsi="Arial Narrow"/>
          <w:sz w:val="28"/>
          <w:szCs w:val="28"/>
          <w:lang w:val="cy-GB"/>
        </w:rPr>
      </w:pPr>
      <w:r>
        <w:rPr>
          <w:rFonts w:ascii="Arial Narrow" w:hAnsi="Arial Narrow"/>
          <w:sz w:val="28"/>
          <w:szCs w:val="28"/>
          <w:lang w:val="cy-GB"/>
        </w:rPr>
        <w:t>Athrawon a staff cymorth, gann cynnwys staff arlwyo, os oes angen</w:t>
      </w:r>
      <w:r w:rsidR="00D55BF9" w:rsidRPr="007C4E7F">
        <w:rPr>
          <w:rFonts w:ascii="Arial Narrow" w:hAnsi="Arial Narrow"/>
          <w:sz w:val="28"/>
          <w:szCs w:val="28"/>
          <w:lang w:val="cy-GB"/>
        </w:rPr>
        <w:t xml:space="preserve">; </w:t>
      </w:r>
    </w:p>
    <w:p w14:paraId="5E72740C" w14:textId="77777777" w:rsidR="003F2EF2" w:rsidRPr="005519C8" w:rsidRDefault="005519C8" w:rsidP="004318D0">
      <w:pPr>
        <w:pStyle w:val="ListParagraph"/>
        <w:numPr>
          <w:ilvl w:val="0"/>
          <w:numId w:val="4"/>
        </w:numPr>
        <w:rPr>
          <w:rFonts w:ascii="Arial Narrow" w:hAnsi="Arial Narrow"/>
          <w:sz w:val="28"/>
          <w:szCs w:val="28"/>
          <w:lang w:val="cy-GB"/>
        </w:rPr>
      </w:pPr>
      <w:r w:rsidRPr="005519C8">
        <w:rPr>
          <w:rFonts w:ascii="Arial Narrow" w:hAnsi="Arial Narrow"/>
          <w:sz w:val="28"/>
          <w:szCs w:val="28"/>
          <w:lang w:val="cy-GB"/>
        </w:rPr>
        <w:t xml:space="preserve">Unrhyw unigolion sydd </w:t>
      </w:r>
      <w:r>
        <w:rPr>
          <w:rFonts w:ascii="Arial" w:hAnsi="Arial" w:cs="Arial"/>
          <w:sz w:val="28"/>
          <w:szCs w:val="28"/>
          <w:lang w:val="cy-GB"/>
        </w:rPr>
        <w:t xml:space="preserve">â </w:t>
      </w:r>
      <w:r w:rsidRPr="005519C8">
        <w:rPr>
          <w:rFonts w:ascii="Arial Narrow" w:hAnsi="Arial Narrow"/>
          <w:sz w:val="28"/>
          <w:szCs w:val="28"/>
          <w:lang w:val="cy-GB"/>
        </w:rPr>
        <w:t>rolau perthnasol fel cydlynydd cymorth cyntaf, swyddog llesiant a chydlynydd anghenion addysgol arbennig;</w:t>
      </w:r>
    </w:p>
    <w:p w14:paraId="67DAD4B0" w14:textId="77777777" w:rsidR="003F2EF2" w:rsidRPr="007C4E7F" w:rsidRDefault="00D55BF9" w:rsidP="004318D0">
      <w:pPr>
        <w:pStyle w:val="ListParagraph"/>
        <w:numPr>
          <w:ilvl w:val="0"/>
          <w:numId w:val="4"/>
        </w:numPr>
        <w:rPr>
          <w:rFonts w:ascii="Arial Narrow" w:hAnsi="Arial Narrow"/>
          <w:sz w:val="28"/>
          <w:szCs w:val="28"/>
          <w:lang w:val="cy-GB"/>
        </w:rPr>
      </w:pPr>
      <w:r w:rsidRPr="007C4E7F">
        <w:rPr>
          <w:rFonts w:ascii="Arial Narrow" w:hAnsi="Arial Narrow"/>
          <w:sz w:val="28"/>
          <w:szCs w:val="28"/>
          <w:lang w:val="cy-GB"/>
        </w:rPr>
        <w:t xml:space="preserve">Staff </w:t>
      </w:r>
      <w:r w:rsidR="005519C8">
        <w:rPr>
          <w:rFonts w:ascii="Arial Narrow" w:hAnsi="Arial Narrow"/>
          <w:sz w:val="28"/>
          <w:szCs w:val="28"/>
          <w:lang w:val="cy-GB"/>
        </w:rPr>
        <w:t>yr ysgol sydd wedi cytuno i weinyddu meddyginiaeth neu wedi eu hyfforddi mewn gweithdrefnau argyfwng.</w:t>
      </w:r>
    </w:p>
    <w:p w14:paraId="511E4618" w14:textId="77777777" w:rsidR="003F2EF2" w:rsidRPr="007C4E7F" w:rsidRDefault="003F2EF2">
      <w:pPr>
        <w:rPr>
          <w:rFonts w:ascii="Arial Narrow" w:hAnsi="Arial Narrow"/>
          <w:sz w:val="28"/>
          <w:szCs w:val="28"/>
          <w:lang w:val="cy-GB"/>
        </w:rPr>
      </w:pPr>
    </w:p>
    <w:p w14:paraId="1173DE9D" w14:textId="77777777" w:rsidR="003F2EF2" w:rsidRPr="007C4E7F" w:rsidRDefault="00D55BF9">
      <w:pPr>
        <w:rPr>
          <w:rFonts w:ascii="Arial Narrow" w:hAnsi="Arial Narrow"/>
          <w:b/>
          <w:sz w:val="28"/>
          <w:szCs w:val="28"/>
          <w:lang w:val="cy-GB"/>
        </w:rPr>
      </w:pPr>
      <w:r w:rsidRPr="007C4E7F">
        <w:rPr>
          <w:rFonts w:ascii="Arial Narrow" w:hAnsi="Arial Narrow"/>
          <w:b/>
          <w:sz w:val="28"/>
          <w:szCs w:val="28"/>
          <w:lang w:val="cy-GB"/>
        </w:rPr>
        <w:t xml:space="preserve">16.2 </w:t>
      </w:r>
      <w:r w:rsidR="008E7EC3">
        <w:rPr>
          <w:rFonts w:ascii="Arial Narrow" w:hAnsi="Arial Narrow"/>
          <w:b/>
          <w:sz w:val="28"/>
          <w:szCs w:val="28"/>
          <w:lang w:val="cy-GB"/>
        </w:rPr>
        <w:t>Gall Cynllun Gofal Iechyd</w:t>
      </w:r>
      <w:r w:rsidRPr="007C4E7F">
        <w:rPr>
          <w:rFonts w:ascii="Arial Narrow" w:hAnsi="Arial Narrow"/>
          <w:b/>
          <w:sz w:val="28"/>
          <w:szCs w:val="28"/>
          <w:lang w:val="cy-GB"/>
        </w:rPr>
        <w:t xml:space="preserve"> </w:t>
      </w:r>
      <w:r w:rsidR="008E7EC3">
        <w:rPr>
          <w:rFonts w:ascii="Arial Narrow" w:hAnsi="Arial Narrow"/>
          <w:b/>
          <w:sz w:val="28"/>
          <w:szCs w:val="28"/>
          <w:lang w:val="cy-GB"/>
        </w:rPr>
        <w:t xml:space="preserve">Unigol </w:t>
      </w:r>
      <w:r w:rsidRPr="007C4E7F">
        <w:rPr>
          <w:rFonts w:ascii="Arial Narrow" w:hAnsi="Arial Narrow"/>
          <w:b/>
          <w:sz w:val="28"/>
          <w:szCs w:val="28"/>
          <w:lang w:val="cy-GB"/>
        </w:rPr>
        <w:t>(</w:t>
      </w:r>
      <w:r w:rsidR="008E7EC3">
        <w:rPr>
          <w:rFonts w:ascii="Arial Narrow" w:hAnsi="Arial Narrow"/>
          <w:b/>
          <w:sz w:val="28"/>
          <w:szCs w:val="28"/>
          <w:lang w:val="cy-GB"/>
        </w:rPr>
        <w:t>CGIU</w:t>
      </w:r>
      <w:r w:rsidRPr="007C4E7F">
        <w:rPr>
          <w:rFonts w:ascii="Arial Narrow" w:hAnsi="Arial Narrow"/>
          <w:b/>
          <w:sz w:val="28"/>
          <w:szCs w:val="28"/>
          <w:lang w:val="cy-GB"/>
        </w:rPr>
        <w:t xml:space="preserve">) </w:t>
      </w:r>
      <w:r w:rsidR="008E7EC3">
        <w:rPr>
          <w:rFonts w:ascii="Arial Narrow" w:hAnsi="Arial Narrow"/>
          <w:b/>
          <w:sz w:val="28"/>
          <w:szCs w:val="28"/>
          <w:lang w:val="cy-GB"/>
        </w:rPr>
        <w:t>gynnwys</w:t>
      </w:r>
      <w:r w:rsidRPr="007C4E7F">
        <w:rPr>
          <w:rFonts w:ascii="Arial Narrow" w:hAnsi="Arial Narrow"/>
          <w:b/>
          <w:sz w:val="28"/>
          <w:szCs w:val="28"/>
          <w:lang w:val="cy-GB"/>
        </w:rPr>
        <w:t xml:space="preserve">: </w:t>
      </w:r>
    </w:p>
    <w:p w14:paraId="252FE2FC" w14:textId="77777777" w:rsidR="003F2EF2" w:rsidRPr="007C4E7F" w:rsidRDefault="005519C8" w:rsidP="004318D0">
      <w:pPr>
        <w:pStyle w:val="ListParagraph"/>
        <w:numPr>
          <w:ilvl w:val="0"/>
          <w:numId w:val="5"/>
        </w:numPr>
        <w:rPr>
          <w:rFonts w:ascii="Arial Narrow" w:hAnsi="Arial Narrow"/>
          <w:sz w:val="28"/>
          <w:szCs w:val="28"/>
          <w:lang w:val="cy-GB"/>
        </w:rPr>
      </w:pPr>
      <w:r>
        <w:rPr>
          <w:rFonts w:ascii="Arial Narrow" w:hAnsi="Arial Narrow"/>
          <w:sz w:val="28"/>
          <w:szCs w:val="28"/>
          <w:lang w:val="cy-GB"/>
        </w:rPr>
        <w:t>Y cyflwr meddygol</w:t>
      </w:r>
      <w:r w:rsidR="00D55BF9" w:rsidRPr="007C4E7F">
        <w:rPr>
          <w:rFonts w:ascii="Arial Narrow" w:hAnsi="Arial Narrow"/>
          <w:sz w:val="28"/>
          <w:szCs w:val="28"/>
          <w:lang w:val="cy-GB"/>
        </w:rPr>
        <w:t xml:space="preserve">: </w:t>
      </w:r>
      <w:r>
        <w:rPr>
          <w:rFonts w:ascii="Arial Narrow" w:hAnsi="Arial Narrow"/>
          <w:sz w:val="28"/>
          <w:szCs w:val="28"/>
          <w:lang w:val="cy-GB"/>
        </w:rPr>
        <w:t>ei sbardunau</w:t>
      </w:r>
      <w:r w:rsidR="00D55BF9" w:rsidRPr="007C4E7F">
        <w:rPr>
          <w:rFonts w:ascii="Arial Narrow" w:hAnsi="Arial Narrow"/>
          <w:sz w:val="28"/>
          <w:szCs w:val="28"/>
          <w:lang w:val="cy-GB"/>
        </w:rPr>
        <w:t xml:space="preserve">, </w:t>
      </w:r>
      <w:r>
        <w:rPr>
          <w:rFonts w:ascii="Arial Narrow" w:hAnsi="Arial Narrow"/>
          <w:sz w:val="28"/>
          <w:szCs w:val="28"/>
          <w:lang w:val="cy-GB"/>
        </w:rPr>
        <w:t>arwyddion</w:t>
      </w:r>
      <w:r w:rsidR="00D55BF9" w:rsidRPr="007C4E7F">
        <w:rPr>
          <w:rFonts w:ascii="Arial Narrow" w:hAnsi="Arial Narrow"/>
          <w:sz w:val="28"/>
          <w:szCs w:val="28"/>
          <w:lang w:val="cy-GB"/>
        </w:rPr>
        <w:t>, symptom</w:t>
      </w:r>
      <w:r>
        <w:rPr>
          <w:rFonts w:ascii="Arial Narrow" w:hAnsi="Arial Narrow"/>
          <w:sz w:val="28"/>
          <w:szCs w:val="28"/>
          <w:lang w:val="cy-GB"/>
        </w:rPr>
        <w:t>au</w:t>
      </w:r>
      <w:r w:rsidR="00D55BF9" w:rsidRPr="007C4E7F">
        <w:rPr>
          <w:rFonts w:ascii="Arial Narrow" w:hAnsi="Arial Narrow"/>
          <w:sz w:val="28"/>
          <w:szCs w:val="28"/>
          <w:lang w:val="cy-GB"/>
        </w:rPr>
        <w:t xml:space="preserve"> a</w:t>
      </w:r>
      <w:r>
        <w:rPr>
          <w:rFonts w:ascii="Arial Narrow" w:hAnsi="Arial Narrow"/>
          <w:sz w:val="28"/>
          <w:szCs w:val="28"/>
          <w:lang w:val="cy-GB"/>
        </w:rPr>
        <w:t xml:space="preserve"> thriniaethau</w:t>
      </w:r>
      <w:r w:rsidR="00D55BF9" w:rsidRPr="007C4E7F">
        <w:rPr>
          <w:rFonts w:ascii="Arial Narrow" w:hAnsi="Arial Narrow"/>
          <w:sz w:val="28"/>
          <w:szCs w:val="28"/>
          <w:lang w:val="cy-GB"/>
        </w:rPr>
        <w:t xml:space="preserve"> </w:t>
      </w:r>
      <w:r>
        <w:rPr>
          <w:rFonts w:ascii="Arial Narrow" w:hAnsi="Arial Narrow"/>
          <w:sz w:val="28"/>
          <w:szCs w:val="28"/>
          <w:lang w:val="cy-GB"/>
        </w:rPr>
        <w:t>a sut y caiff ei reoli o ddydd i ddydd, yn enwedig yn ystod oriau ysgol</w:t>
      </w:r>
      <w:r w:rsidR="00D55BF9" w:rsidRPr="007C4E7F">
        <w:rPr>
          <w:rFonts w:ascii="Arial Narrow" w:hAnsi="Arial Narrow"/>
          <w:sz w:val="28"/>
          <w:szCs w:val="28"/>
          <w:lang w:val="cy-GB"/>
        </w:rPr>
        <w:t xml:space="preserve">; </w:t>
      </w:r>
    </w:p>
    <w:p w14:paraId="3923AEFF" w14:textId="77777777" w:rsidR="003F2EF2" w:rsidRPr="007C4E7F" w:rsidRDefault="005519C8" w:rsidP="004318D0">
      <w:pPr>
        <w:pStyle w:val="ListParagraph"/>
        <w:numPr>
          <w:ilvl w:val="0"/>
          <w:numId w:val="5"/>
        </w:numPr>
        <w:rPr>
          <w:rFonts w:ascii="Arial Narrow" w:hAnsi="Arial Narrow"/>
          <w:sz w:val="28"/>
          <w:szCs w:val="28"/>
          <w:lang w:val="cy-GB"/>
        </w:rPr>
      </w:pPr>
      <w:r>
        <w:rPr>
          <w:rFonts w:ascii="Arial Narrow" w:hAnsi="Arial Narrow"/>
          <w:sz w:val="28"/>
          <w:szCs w:val="28"/>
          <w:lang w:val="cy-GB"/>
        </w:rPr>
        <w:t>Anghenion y dysgwr</w:t>
      </w:r>
      <w:r w:rsidR="00D55BF9" w:rsidRPr="007C4E7F">
        <w:rPr>
          <w:rFonts w:ascii="Arial Narrow" w:hAnsi="Arial Narrow"/>
          <w:sz w:val="28"/>
          <w:szCs w:val="28"/>
          <w:lang w:val="cy-GB"/>
        </w:rPr>
        <w:t xml:space="preserve">: </w:t>
      </w:r>
      <w:r>
        <w:rPr>
          <w:rFonts w:ascii="Arial Narrow" w:hAnsi="Arial Narrow"/>
          <w:sz w:val="28"/>
          <w:szCs w:val="28"/>
          <w:lang w:val="cy-GB"/>
        </w:rPr>
        <w:t>yn cynnwys meddyginiaeth</w:t>
      </w:r>
      <w:r w:rsidR="00D55BF9" w:rsidRPr="007C4E7F">
        <w:rPr>
          <w:rFonts w:ascii="Arial Narrow" w:hAnsi="Arial Narrow"/>
          <w:sz w:val="28"/>
          <w:szCs w:val="28"/>
          <w:lang w:val="cy-GB"/>
        </w:rPr>
        <w:t xml:space="preserve"> (dos, </w:t>
      </w:r>
      <w:r>
        <w:rPr>
          <w:rFonts w:ascii="Arial Narrow" w:hAnsi="Arial Narrow"/>
          <w:sz w:val="28"/>
          <w:szCs w:val="28"/>
          <w:lang w:val="cy-GB"/>
        </w:rPr>
        <w:t>sgil effeithiau a gofynion o ran storio</w:t>
      </w:r>
      <w:r w:rsidR="00D55BF9" w:rsidRPr="007C4E7F">
        <w:rPr>
          <w:rFonts w:ascii="Arial Narrow" w:hAnsi="Arial Narrow"/>
          <w:sz w:val="28"/>
          <w:szCs w:val="28"/>
          <w:lang w:val="cy-GB"/>
        </w:rPr>
        <w:t xml:space="preserve">) a </w:t>
      </w:r>
      <w:r>
        <w:rPr>
          <w:rFonts w:ascii="Arial Narrow" w:hAnsi="Arial Narrow"/>
          <w:sz w:val="28"/>
          <w:szCs w:val="28"/>
          <w:lang w:val="cy-GB"/>
        </w:rPr>
        <w:t>thriniaethau eraill</w:t>
      </w:r>
      <w:r w:rsidR="00D55BF9" w:rsidRPr="007C4E7F">
        <w:rPr>
          <w:rFonts w:ascii="Arial Narrow" w:hAnsi="Arial Narrow"/>
          <w:sz w:val="28"/>
          <w:szCs w:val="28"/>
          <w:lang w:val="cy-GB"/>
        </w:rPr>
        <w:t xml:space="preserve">; </w:t>
      </w:r>
      <w:r>
        <w:rPr>
          <w:rFonts w:ascii="Arial Narrow" w:hAnsi="Arial Narrow"/>
          <w:sz w:val="28"/>
          <w:szCs w:val="28"/>
          <w:lang w:val="cy-GB"/>
        </w:rPr>
        <w:t>amser</w:t>
      </w:r>
      <w:r w:rsidR="00D55BF9" w:rsidRPr="007C4E7F">
        <w:rPr>
          <w:rFonts w:ascii="Arial Narrow" w:hAnsi="Arial Narrow"/>
          <w:sz w:val="28"/>
          <w:szCs w:val="28"/>
          <w:lang w:val="cy-GB"/>
        </w:rPr>
        <w:t xml:space="preserve">; </w:t>
      </w:r>
      <w:r>
        <w:rPr>
          <w:rFonts w:ascii="Arial Narrow" w:hAnsi="Arial Narrow"/>
          <w:sz w:val="28"/>
          <w:szCs w:val="28"/>
          <w:lang w:val="cy-GB"/>
        </w:rPr>
        <w:t>cyfleusterau</w:t>
      </w:r>
      <w:r w:rsidR="00D55BF9" w:rsidRPr="007C4E7F">
        <w:rPr>
          <w:rFonts w:ascii="Arial Narrow" w:hAnsi="Arial Narrow"/>
          <w:sz w:val="28"/>
          <w:szCs w:val="28"/>
          <w:lang w:val="cy-GB"/>
        </w:rPr>
        <w:t xml:space="preserve">; </w:t>
      </w:r>
      <w:r>
        <w:rPr>
          <w:rFonts w:ascii="Arial Narrow" w:hAnsi="Arial Narrow"/>
          <w:sz w:val="28"/>
          <w:szCs w:val="28"/>
          <w:lang w:val="cy-GB"/>
        </w:rPr>
        <w:t>cyfarpar</w:t>
      </w:r>
      <w:r w:rsidR="00D55BF9" w:rsidRPr="007C4E7F">
        <w:rPr>
          <w:rFonts w:ascii="Arial Narrow" w:hAnsi="Arial Narrow"/>
          <w:sz w:val="28"/>
          <w:szCs w:val="28"/>
          <w:lang w:val="cy-GB"/>
        </w:rPr>
        <w:t xml:space="preserve">; </w:t>
      </w:r>
      <w:r>
        <w:rPr>
          <w:rFonts w:ascii="Arial Narrow" w:hAnsi="Arial Narrow"/>
          <w:sz w:val="28"/>
          <w:szCs w:val="28"/>
          <w:lang w:val="cy-GB"/>
        </w:rPr>
        <w:t>profi</w:t>
      </w:r>
      <w:r w:rsidR="00D55BF9" w:rsidRPr="007C4E7F">
        <w:rPr>
          <w:rFonts w:ascii="Arial Narrow" w:hAnsi="Arial Narrow"/>
          <w:sz w:val="28"/>
          <w:szCs w:val="28"/>
          <w:lang w:val="cy-GB"/>
        </w:rPr>
        <w:t xml:space="preserve">; </w:t>
      </w:r>
      <w:r>
        <w:rPr>
          <w:rFonts w:ascii="Arial Narrow" w:hAnsi="Arial Narrow"/>
          <w:sz w:val="28"/>
          <w:szCs w:val="28"/>
          <w:lang w:val="cy-GB"/>
        </w:rPr>
        <w:t>mynediad i fwyd a diod</w:t>
      </w:r>
      <w:r w:rsidR="00D55BF9" w:rsidRPr="007C4E7F">
        <w:rPr>
          <w:rFonts w:ascii="Arial Narrow" w:hAnsi="Arial Narrow"/>
          <w:sz w:val="28"/>
          <w:szCs w:val="28"/>
          <w:lang w:val="cy-GB"/>
        </w:rPr>
        <w:t xml:space="preserve"> </w:t>
      </w:r>
      <w:r>
        <w:rPr>
          <w:rFonts w:ascii="Arial Narrow" w:hAnsi="Arial Narrow"/>
          <w:sz w:val="28"/>
          <w:szCs w:val="28"/>
          <w:lang w:val="cy-GB"/>
        </w:rPr>
        <w:t>lle caiff hyn ei ddefnyddio i reoli eu cyflwr</w:t>
      </w:r>
      <w:r w:rsidR="00D55BF9" w:rsidRPr="007C4E7F">
        <w:rPr>
          <w:rFonts w:ascii="Arial Narrow" w:hAnsi="Arial Narrow"/>
          <w:sz w:val="28"/>
          <w:szCs w:val="28"/>
          <w:lang w:val="cy-GB"/>
        </w:rPr>
        <w:t xml:space="preserve">; </w:t>
      </w:r>
      <w:r>
        <w:rPr>
          <w:rFonts w:ascii="Arial Narrow" w:hAnsi="Arial Narrow"/>
          <w:sz w:val="28"/>
          <w:szCs w:val="28"/>
          <w:lang w:val="cy-GB"/>
        </w:rPr>
        <w:t>anghenion dietegol</w:t>
      </w:r>
      <w:r w:rsidR="00D55BF9" w:rsidRPr="007C4E7F">
        <w:rPr>
          <w:rFonts w:ascii="Arial Narrow" w:hAnsi="Arial Narrow"/>
          <w:sz w:val="28"/>
          <w:szCs w:val="28"/>
          <w:lang w:val="cy-GB"/>
        </w:rPr>
        <w:t xml:space="preserve">; </w:t>
      </w:r>
      <w:r>
        <w:rPr>
          <w:rFonts w:ascii="Arial Narrow" w:hAnsi="Arial Narrow"/>
          <w:sz w:val="28"/>
          <w:szCs w:val="28"/>
          <w:lang w:val="cy-GB"/>
        </w:rPr>
        <w:t>a materiopn amgylcheddol</w:t>
      </w:r>
      <w:r w:rsidR="00D55BF9" w:rsidRPr="007C4E7F">
        <w:rPr>
          <w:rFonts w:ascii="Arial Narrow" w:hAnsi="Arial Narrow"/>
          <w:sz w:val="28"/>
          <w:szCs w:val="28"/>
          <w:lang w:val="cy-GB"/>
        </w:rPr>
        <w:t xml:space="preserve"> e.</w:t>
      </w:r>
      <w:r>
        <w:rPr>
          <w:rFonts w:ascii="Arial Narrow" w:hAnsi="Arial Narrow"/>
          <w:sz w:val="28"/>
          <w:szCs w:val="28"/>
          <w:lang w:val="cy-GB"/>
        </w:rPr>
        <w:t>e</w:t>
      </w:r>
      <w:r w:rsidR="00D55BF9" w:rsidRPr="007C4E7F">
        <w:rPr>
          <w:rFonts w:ascii="Arial Narrow" w:hAnsi="Arial Narrow"/>
          <w:sz w:val="28"/>
          <w:szCs w:val="28"/>
          <w:lang w:val="cy-GB"/>
        </w:rPr>
        <w:t xml:space="preserve">. </w:t>
      </w:r>
      <w:r>
        <w:rPr>
          <w:rFonts w:ascii="Arial Narrow" w:hAnsi="Arial Narrow"/>
          <w:sz w:val="28"/>
          <w:szCs w:val="28"/>
          <w:lang w:val="cy-GB"/>
        </w:rPr>
        <w:t>coridorau llawn</w:t>
      </w:r>
      <w:r w:rsidR="00D55BF9" w:rsidRPr="007C4E7F">
        <w:rPr>
          <w:rFonts w:ascii="Arial Narrow" w:hAnsi="Arial Narrow"/>
          <w:sz w:val="28"/>
          <w:szCs w:val="28"/>
          <w:lang w:val="cy-GB"/>
        </w:rPr>
        <w:t xml:space="preserve">, </w:t>
      </w:r>
      <w:r>
        <w:rPr>
          <w:rFonts w:ascii="Arial Narrow" w:hAnsi="Arial Narrow"/>
          <w:sz w:val="28"/>
          <w:szCs w:val="28"/>
          <w:lang w:val="cy-GB"/>
        </w:rPr>
        <w:t>amser teithio rhwng gwersi</w:t>
      </w:r>
      <w:r w:rsidR="00D55BF9" w:rsidRPr="007C4E7F">
        <w:rPr>
          <w:rFonts w:ascii="Arial Narrow" w:hAnsi="Arial Narrow"/>
          <w:sz w:val="28"/>
          <w:szCs w:val="28"/>
          <w:lang w:val="cy-GB"/>
        </w:rPr>
        <w:t xml:space="preserve">; </w:t>
      </w:r>
    </w:p>
    <w:p w14:paraId="28FD311F" w14:textId="77777777" w:rsidR="003F2EF2" w:rsidRPr="007C4E7F" w:rsidRDefault="005519C8" w:rsidP="004318D0">
      <w:pPr>
        <w:pStyle w:val="ListParagraph"/>
        <w:numPr>
          <w:ilvl w:val="0"/>
          <w:numId w:val="5"/>
        </w:numPr>
        <w:rPr>
          <w:rFonts w:ascii="Arial Narrow" w:hAnsi="Arial Narrow"/>
          <w:sz w:val="28"/>
          <w:szCs w:val="28"/>
          <w:lang w:val="cy-GB"/>
        </w:rPr>
      </w:pPr>
      <w:r>
        <w:rPr>
          <w:rFonts w:ascii="Arial Narrow" w:hAnsi="Arial Narrow"/>
          <w:sz w:val="28"/>
          <w:szCs w:val="28"/>
          <w:lang w:val="cy-GB"/>
        </w:rPr>
        <w:t>Cefnogaeth benodol i anghenion addysgol, cymdeithasol ac emosiynol y dysgwr</w:t>
      </w:r>
      <w:r w:rsidR="00D55BF9" w:rsidRPr="007C4E7F">
        <w:rPr>
          <w:rFonts w:ascii="Arial Narrow" w:hAnsi="Arial Narrow"/>
          <w:sz w:val="28"/>
          <w:szCs w:val="28"/>
          <w:lang w:val="cy-GB"/>
        </w:rPr>
        <w:t xml:space="preserve">; </w:t>
      </w:r>
    </w:p>
    <w:p w14:paraId="14524CDA" w14:textId="77777777" w:rsidR="003F2EF2" w:rsidRPr="007C4E7F" w:rsidRDefault="005519C8" w:rsidP="004318D0">
      <w:pPr>
        <w:pStyle w:val="ListParagraph"/>
        <w:numPr>
          <w:ilvl w:val="0"/>
          <w:numId w:val="5"/>
        </w:numPr>
        <w:rPr>
          <w:rFonts w:ascii="Arial Narrow" w:hAnsi="Arial Narrow"/>
          <w:sz w:val="28"/>
          <w:szCs w:val="28"/>
          <w:lang w:val="cy-GB"/>
        </w:rPr>
      </w:pPr>
      <w:r>
        <w:rPr>
          <w:rFonts w:ascii="Arial Narrow" w:hAnsi="Arial Narrow"/>
          <w:sz w:val="28"/>
          <w:szCs w:val="28"/>
          <w:lang w:val="cy-GB"/>
        </w:rPr>
        <w:t>Y lefel o gefnogaeth sydd ei hanegn</w:t>
      </w:r>
      <w:r w:rsidR="00D55BF9" w:rsidRPr="007C4E7F">
        <w:rPr>
          <w:rFonts w:ascii="Arial Narrow" w:hAnsi="Arial Narrow"/>
          <w:sz w:val="28"/>
          <w:szCs w:val="28"/>
          <w:lang w:val="cy-GB"/>
        </w:rPr>
        <w:t xml:space="preserve"> (</w:t>
      </w:r>
      <w:r>
        <w:rPr>
          <w:rFonts w:ascii="Arial Narrow" w:hAnsi="Arial Narrow"/>
          <w:sz w:val="28"/>
          <w:szCs w:val="28"/>
          <w:lang w:val="cy-GB"/>
        </w:rPr>
        <w:t>bydd rhai dysgwyr yn medru cymryd cyfrifoldeb</w:t>
      </w:r>
      <w:r w:rsidR="00D55BF9" w:rsidRPr="007C4E7F">
        <w:rPr>
          <w:rFonts w:ascii="Arial Narrow" w:hAnsi="Arial Narrow"/>
          <w:sz w:val="28"/>
          <w:szCs w:val="28"/>
          <w:lang w:val="cy-GB"/>
        </w:rPr>
        <w:t xml:space="preserve"> </w:t>
      </w:r>
      <w:r>
        <w:rPr>
          <w:rFonts w:ascii="Arial Narrow" w:hAnsi="Arial Narrow"/>
          <w:sz w:val="28"/>
          <w:szCs w:val="28"/>
          <w:lang w:val="cy-GB"/>
        </w:rPr>
        <w:t>ar gyfer eu hanghenion gofal iechyd eu hunain</w:t>
      </w:r>
      <w:r w:rsidR="00D55BF9" w:rsidRPr="007C4E7F">
        <w:rPr>
          <w:rFonts w:ascii="Arial Narrow" w:hAnsi="Arial Narrow"/>
          <w:sz w:val="28"/>
          <w:szCs w:val="28"/>
          <w:lang w:val="cy-GB"/>
        </w:rPr>
        <w:t xml:space="preserve">) </w:t>
      </w:r>
      <w:r>
        <w:rPr>
          <w:rFonts w:ascii="Arial Narrow" w:hAnsi="Arial Narrow"/>
          <w:sz w:val="28"/>
          <w:szCs w:val="28"/>
          <w:lang w:val="cy-GB"/>
        </w:rPr>
        <w:t>gan gynnwys mewn argyfwng</w:t>
      </w:r>
      <w:r w:rsidR="00D55BF9" w:rsidRPr="007C4E7F">
        <w:rPr>
          <w:rFonts w:ascii="Arial Narrow" w:hAnsi="Arial Narrow"/>
          <w:sz w:val="28"/>
          <w:szCs w:val="28"/>
          <w:lang w:val="cy-GB"/>
        </w:rPr>
        <w:t xml:space="preserve">; </w:t>
      </w:r>
    </w:p>
    <w:p w14:paraId="345B11D3" w14:textId="77777777" w:rsidR="003F2EF2" w:rsidRPr="007C4E7F" w:rsidRDefault="005519C8" w:rsidP="004318D0">
      <w:pPr>
        <w:pStyle w:val="ListParagraph"/>
        <w:numPr>
          <w:ilvl w:val="0"/>
          <w:numId w:val="5"/>
        </w:numPr>
        <w:rPr>
          <w:rFonts w:ascii="Arial Narrow" w:hAnsi="Arial Narrow"/>
          <w:sz w:val="28"/>
          <w:szCs w:val="28"/>
          <w:lang w:val="cy-GB"/>
        </w:rPr>
      </w:pPr>
      <w:r>
        <w:rPr>
          <w:rFonts w:ascii="Arial Narrow" w:hAnsi="Arial Narrow"/>
          <w:sz w:val="28"/>
          <w:szCs w:val="28"/>
          <w:lang w:val="cy-GB"/>
        </w:rPr>
        <w:t>Pwy fydd yn rhoi’r gefnogaeth</w:t>
      </w:r>
      <w:r w:rsidR="00D55BF9" w:rsidRPr="007C4E7F">
        <w:rPr>
          <w:rFonts w:ascii="Arial Narrow" w:hAnsi="Arial Narrow"/>
          <w:sz w:val="28"/>
          <w:szCs w:val="28"/>
          <w:lang w:val="cy-GB"/>
        </w:rPr>
        <w:t xml:space="preserve">, </w:t>
      </w:r>
      <w:r>
        <w:rPr>
          <w:rFonts w:ascii="Arial Narrow" w:hAnsi="Arial Narrow"/>
          <w:sz w:val="28"/>
          <w:szCs w:val="28"/>
          <w:lang w:val="cy-GB"/>
        </w:rPr>
        <w:t>eu hanghenion hyfforddiant</w:t>
      </w:r>
      <w:r w:rsidR="00D55BF9" w:rsidRPr="007C4E7F">
        <w:rPr>
          <w:rFonts w:ascii="Arial Narrow" w:hAnsi="Arial Narrow"/>
          <w:sz w:val="28"/>
          <w:szCs w:val="28"/>
          <w:lang w:val="cy-GB"/>
        </w:rPr>
        <w:t xml:space="preserve"> </w:t>
      </w:r>
      <w:r>
        <w:rPr>
          <w:rFonts w:ascii="Arial Narrow" w:hAnsi="Arial Narrow"/>
          <w:sz w:val="28"/>
          <w:szCs w:val="28"/>
          <w:lang w:val="cy-GB"/>
        </w:rPr>
        <w:t>a disgwyliadau eu rôl</w:t>
      </w:r>
      <w:r w:rsidR="00D55BF9" w:rsidRPr="007C4E7F">
        <w:rPr>
          <w:rFonts w:ascii="Arial Narrow" w:hAnsi="Arial Narrow"/>
          <w:sz w:val="28"/>
          <w:szCs w:val="28"/>
          <w:lang w:val="cy-GB"/>
        </w:rPr>
        <w:t>;</w:t>
      </w:r>
    </w:p>
    <w:p w14:paraId="24C7A232" w14:textId="77777777" w:rsidR="003F2EF2" w:rsidRPr="007C4E7F" w:rsidRDefault="005519C8" w:rsidP="004318D0">
      <w:pPr>
        <w:pStyle w:val="ListParagraph"/>
        <w:numPr>
          <w:ilvl w:val="0"/>
          <w:numId w:val="5"/>
        </w:numPr>
        <w:rPr>
          <w:rFonts w:ascii="Arial Narrow" w:hAnsi="Arial Narrow"/>
          <w:sz w:val="28"/>
          <w:szCs w:val="28"/>
          <w:lang w:val="cy-GB"/>
        </w:rPr>
      </w:pPr>
      <w:r>
        <w:rPr>
          <w:rFonts w:ascii="Arial Narrow" w:hAnsi="Arial Narrow"/>
          <w:sz w:val="28"/>
          <w:szCs w:val="28"/>
          <w:lang w:val="cy-GB"/>
        </w:rPr>
        <w:t>Pwy yn yr ysgol y mae’n rhaid iddynt fod yn ymwybodol o anghenion gofal iechyd y dysgwr a’r gefnogaeth sydd ei angen arnynt</w:t>
      </w:r>
      <w:r w:rsidR="00D55BF9" w:rsidRPr="007C4E7F">
        <w:rPr>
          <w:rFonts w:ascii="Arial Narrow" w:hAnsi="Arial Narrow"/>
          <w:sz w:val="28"/>
          <w:szCs w:val="28"/>
          <w:lang w:val="cy-GB"/>
        </w:rPr>
        <w:t xml:space="preserve">; </w:t>
      </w:r>
    </w:p>
    <w:p w14:paraId="19A62A23" w14:textId="77777777" w:rsidR="003F2EF2" w:rsidRPr="007C4E7F" w:rsidRDefault="00D55BF9" w:rsidP="004318D0">
      <w:pPr>
        <w:pStyle w:val="ListParagraph"/>
        <w:numPr>
          <w:ilvl w:val="0"/>
          <w:numId w:val="5"/>
        </w:numPr>
        <w:rPr>
          <w:rFonts w:ascii="Arial Narrow" w:hAnsi="Arial Narrow"/>
          <w:sz w:val="28"/>
          <w:szCs w:val="28"/>
          <w:lang w:val="cy-GB"/>
        </w:rPr>
      </w:pPr>
      <w:r w:rsidRPr="007C4E7F">
        <w:rPr>
          <w:rFonts w:ascii="Arial Narrow" w:hAnsi="Arial Narrow"/>
          <w:sz w:val="28"/>
          <w:szCs w:val="28"/>
          <w:lang w:val="cy-GB"/>
        </w:rPr>
        <w:t xml:space="preserve">Protocol </w:t>
      </w:r>
      <w:r w:rsidR="005519C8">
        <w:rPr>
          <w:rFonts w:ascii="Arial Narrow" w:hAnsi="Arial Narrow"/>
          <w:sz w:val="28"/>
          <w:szCs w:val="28"/>
          <w:lang w:val="cy-GB"/>
        </w:rPr>
        <w:t xml:space="preserve">ar gyfer cyfnewid gwybodaeth rhwng addysg ac iechyd </w:t>
      </w:r>
      <w:r w:rsidRPr="007C4E7F">
        <w:rPr>
          <w:rFonts w:ascii="Arial Narrow" w:hAnsi="Arial Narrow"/>
          <w:sz w:val="28"/>
          <w:szCs w:val="28"/>
          <w:lang w:val="cy-GB"/>
        </w:rPr>
        <w:t>(</w:t>
      </w:r>
      <w:r w:rsidR="005519C8">
        <w:rPr>
          <w:rFonts w:ascii="Arial Narrow" w:hAnsi="Arial Narrow"/>
          <w:sz w:val="28"/>
          <w:szCs w:val="28"/>
          <w:lang w:val="cy-GB"/>
        </w:rPr>
        <w:t>lle bo angen</w:t>
      </w:r>
      <w:r w:rsidRPr="007C4E7F">
        <w:rPr>
          <w:rFonts w:ascii="Arial Narrow" w:hAnsi="Arial Narrow"/>
          <w:sz w:val="28"/>
          <w:szCs w:val="28"/>
          <w:lang w:val="cy-GB"/>
        </w:rPr>
        <w:t xml:space="preserve">); </w:t>
      </w:r>
    </w:p>
    <w:p w14:paraId="16AB4F9E" w14:textId="27250C6D" w:rsidR="003F2EF2" w:rsidRPr="007C4E7F" w:rsidRDefault="005519C8" w:rsidP="004318D0">
      <w:pPr>
        <w:pStyle w:val="ListParagraph"/>
        <w:numPr>
          <w:ilvl w:val="0"/>
          <w:numId w:val="5"/>
        </w:numPr>
        <w:rPr>
          <w:rFonts w:ascii="Arial Narrow" w:hAnsi="Arial Narrow"/>
          <w:sz w:val="28"/>
          <w:szCs w:val="28"/>
          <w:lang w:val="cy-GB"/>
        </w:rPr>
      </w:pPr>
      <w:r>
        <w:rPr>
          <w:rFonts w:ascii="Arial Narrow" w:hAnsi="Arial Narrow"/>
          <w:sz w:val="28"/>
          <w:szCs w:val="28"/>
          <w:lang w:val="cy-GB"/>
        </w:rPr>
        <w:t>Caniat</w:t>
      </w:r>
      <w:r w:rsidR="004318D0">
        <w:rPr>
          <w:rFonts w:ascii="Arial Narrow" w:hAnsi="Arial Narrow"/>
          <w:sz w:val="28"/>
          <w:szCs w:val="28"/>
          <w:lang w:val="cy-GB"/>
        </w:rPr>
        <w:t>â</w:t>
      </w:r>
      <w:r>
        <w:rPr>
          <w:rFonts w:ascii="Arial Narrow" w:hAnsi="Arial Narrow"/>
          <w:sz w:val="28"/>
          <w:szCs w:val="28"/>
          <w:lang w:val="cy-GB"/>
        </w:rPr>
        <w:t>d ysgrifenedig gan rieni/gofalwyr a’r Pennaeth ar gyfer gweinyddu meddyginiaethau gan</w:t>
      </w:r>
      <w:r w:rsidR="00D55BF9" w:rsidRPr="007C4E7F">
        <w:rPr>
          <w:rFonts w:ascii="Arial Narrow" w:hAnsi="Arial Narrow"/>
          <w:sz w:val="28"/>
          <w:szCs w:val="28"/>
          <w:lang w:val="cy-GB"/>
        </w:rPr>
        <w:t xml:space="preserve"> staff </w:t>
      </w:r>
      <w:r>
        <w:rPr>
          <w:rFonts w:ascii="Arial Narrow" w:hAnsi="Arial Narrow"/>
          <w:sz w:val="28"/>
          <w:szCs w:val="28"/>
          <w:lang w:val="cy-GB"/>
        </w:rPr>
        <w:t>heu hunanweinyddiad gan y dysgwr yn ystod oriau ysgol</w:t>
      </w:r>
      <w:r w:rsidR="00D55BF9" w:rsidRPr="007C4E7F">
        <w:rPr>
          <w:rFonts w:ascii="Arial Narrow" w:hAnsi="Arial Narrow"/>
          <w:sz w:val="28"/>
          <w:szCs w:val="28"/>
          <w:lang w:val="cy-GB"/>
        </w:rPr>
        <w:t xml:space="preserve">; </w:t>
      </w:r>
    </w:p>
    <w:p w14:paraId="451A1E24" w14:textId="77777777" w:rsidR="003F2EF2" w:rsidRPr="007C4E7F" w:rsidRDefault="005519C8" w:rsidP="004318D0">
      <w:pPr>
        <w:pStyle w:val="ListParagraph"/>
        <w:numPr>
          <w:ilvl w:val="0"/>
          <w:numId w:val="5"/>
        </w:numPr>
        <w:rPr>
          <w:rFonts w:ascii="Arial Narrow" w:hAnsi="Arial Narrow"/>
          <w:sz w:val="28"/>
          <w:szCs w:val="28"/>
          <w:lang w:val="cy-GB"/>
        </w:rPr>
      </w:pPr>
      <w:r>
        <w:rPr>
          <w:rFonts w:ascii="Arial Narrow" w:hAnsi="Arial Narrow"/>
          <w:sz w:val="28"/>
          <w:szCs w:val="28"/>
          <w:lang w:val="cy-GB"/>
        </w:rPr>
        <w:t xml:space="preserve">Mae angen trefniadau neu weithdrefnau ar wahân ar gyfer teithiau ysgol neu weithgareddau ysgol eraill y tu allan i amserlen arferol yr ysgol a fydd yn sicrhau y gall y dysgwr gymryd rhan </w:t>
      </w:r>
      <w:r w:rsidR="00D55BF9" w:rsidRPr="007C4E7F">
        <w:rPr>
          <w:rFonts w:ascii="Arial Narrow" w:hAnsi="Arial Narrow"/>
          <w:sz w:val="28"/>
          <w:szCs w:val="28"/>
          <w:lang w:val="cy-GB"/>
        </w:rPr>
        <w:t>e.</w:t>
      </w:r>
      <w:r>
        <w:rPr>
          <w:rFonts w:ascii="Arial Narrow" w:hAnsi="Arial Narrow"/>
          <w:sz w:val="28"/>
          <w:szCs w:val="28"/>
          <w:lang w:val="cy-GB"/>
        </w:rPr>
        <w:t>e</w:t>
      </w:r>
      <w:r w:rsidR="00D55BF9" w:rsidRPr="007C4E7F">
        <w:rPr>
          <w:rFonts w:ascii="Arial Narrow" w:hAnsi="Arial Narrow"/>
          <w:sz w:val="28"/>
          <w:szCs w:val="28"/>
          <w:lang w:val="cy-GB"/>
        </w:rPr>
        <w:t xml:space="preserve">. </w:t>
      </w:r>
      <w:r>
        <w:rPr>
          <w:rFonts w:ascii="Arial Narrow" w:hAnsi="Arial Narrow"/>
          <w:sz w:val="28"/>
          <w:szCs w:val="28"/>
          <w:lang w:val="cy-GB"/>
        </w:rPr>
        <w:t>asesiadau risg</w:t>
      </w:r>
      <w:r w:rsidR="00D55BF9" w:rsidRPr="007C4E7F">
        <w:rPr>
          <w:rFonts w:ascii="Arial Narrow" w:hAnsi="Arial Narrow"/>
          <w:sz w:val="28"/>
          <w:szCs w:val="28"/>
          <w:lang w:val="cy-GB"/>
        </w:rPr>
        <w:t xml:space="preserve">; </w:t>
      </w:r>
    </w:p>
    <w:p w14:paraId="16031855" w14:textId="54C66BC6" w:rsidR="003F2EF2" w:rsidRPr="007C4E7F" w:rsidRDefault="005519C8" w:rsidP="004318D0">
      <w:pPr>
        <w:pStyle w:val="ListParagraph"/>
        <w:numPr>
          <w:ilvl w:val="0"/>
          <w:numId w:val="5"/>
        </w:numPr>
        <w:rPr>
          <w:rFonts w:ascii="Arial Narrow" w:hAnsi="Arial Narrow"/>
          <w:sz w:val="28"/>
          <w:szCs w:val="28"/>
          <w:lang w:val="cy-GB"/>
        </w:rPr>
      </w:pPr>
      <w:r>
        <w:rPr>
          <w:rFonts w:ascii="Arial Narrow" w:hAnsi="Arial Narrow"/>
          <w:sz w:val="28"/>
          <w:szCs w:val="28"/>
          <w:lang w:val="cy-GB"/>
        </w:rPr>
        <w:t>Lle bo rhiant/dysgwr neu ddysgwr yn codi mater o gyfrinachedd dylid ymddiried yr unigolion dynodedig â gwybodaeth am gyflwr y plentyn</w:t>
      </w:r>
      <w:r w:rsidR="00D55BF9" w:rsidRPr="007C4E7F">
        <w:rPr>
          <w:rFonts w:ascii="Arial Narrow" w:hAnsi="Arial Narrow"/>
          <w:sz w:val="28"/>
          <w:szCs w:val="28"/>
          <w:lang w:val="cy-GB"/>
        </w:rPr>
        <w:t>;</w:t>
      </w:r>
    </w:p>
    <w:p w14:paraId="0FC932C6" w14:textId="75076288" w:rsidR="003F2EF2" w:rsidRPr="007C4E7F" w:rsidRDefault="005519C8" w:rsidP="004318D0">
      <w:pPr>
        <w:pStyle w:val="ListParagraph"/>
        <w:numPr>
          <w:ilvl w:val="0"/>
          <w:numId w:val="5"/>
        </w:numPr>
        <w:rPr>
          <w:rFonts w:ascii="Arial Narrow" w:hAnsi="Arial Narrow"/>
          <w:sz w:val="28"/>
          <w:szCs w:val="28"/>
          <w:lang w:val="cy-GB"/>
        </w:rPr>
      </w:pPr>
      <w:r>
        <w:rPr>
          <w:rFonts w:ascii="Arial Narrow" w:hAnsi="Arial Narrow"/>
          <w:sz w:val="28"/>
          <w:szCs w:val="28"/>
          <w:lang w:val="cy-GB"/>
        </w:rPr>
        <w:t>Cludiant o’r cartref i’r ysgol</w:t>
      </w:r>
      <w:r w:rsidR="00D55BF9" w:rsidRPr="007C4E7F">
        <w:rPr>
          <w:rFonts w:ascii="Arial Narrow" w:hAnsi="Arial Narrow"/>
          <w:sz w:val="28"/>
          <w:szCs w:val="28"/>
          <w:lang w:val="cy-GB"/>
        </w:rPr>
        <w:t xml:space="preserve"> – </w:t>
      </w:r>
      <w:r>
        <w:rPr>
          <w:rFonts w:ascii="Arial Narrow" w:hAnsi="Arial Narrow"/>
          <w:sz w:val="28"/>
          <w:szCs w:val="28"/>
          <w:lang w:val="cy-GB"/>
        </w:rPr>
        <w:t>cyfrifoldeb yr awdurdod lleol yw hwn</w:t>
      </w:r>
      <w:r w:rsidR="00D55BF9" w:rsidRPr="007C4E7F">
        <w:rPr>
          <w:rFonts w:ascii="Arial Narrow" w:hAnsi="Arial Narrow"/>
          <w:sz w:val="28"/>
          <w:szCs w:val="28"/>
          <w:lang w:val="cy-GB"/>
        </w:rPr>
        <w:t xml:space="preserve">; </w:t>
      </w:r>
    </w:p>
    <w:p w14:paraId="34AD8AC1" w14:textId="6CFD8A4A" w:rsidR="003F2EF2" w:rsidRPr="007C4E7F" w:rsidRDefault="005519C8" w:rsidP="004318D0">
      <w:pPr>
        <w:pStyle w:val="ListParagraph"/>
        <w:numPr>
          <w:ilvl w:val="0"/>
          <w:numId w:val="5"/>
        </w:numPr>
        <w:rPr>
          <w:rFonts w:ascii="Arial Narrow" w:hAnsi="Arial Narrow"/>
          <w:sz w:val="28"/>
          <w:szCs w:val="28"/>
          <w:lang w:val="cy-GB"/>
        </w:rPr>
      </w:pPr>
      <w:r>
        <w:rPr>
          <w:rFonts w:ascii="Arial Narrow" w:hAnsi="Arial Narrow"/>
          <w:sz w:val="28"/>
          <w:szCs w:val="28"/>
          <w:lang w:val="cy-GB"/>
        </w:rPr>
        <w:t>Gweithdrefnau Argyfwng gan gynnwys pwy i gysylltu â hwy, a threfniadau amodoldeb</w:t>
      </w:r>
      <w:r w:rsidR="00D55BF9" w:rsidRPr="007C4E7F">
        <w:rPr>
          <w:rFonts w:ascii="Arial Narrow" w:hAnsi="Arial Narrow"/>
          <w:sz w:val="28"/>
          <w:szCs w:val="28"/>
          <w:lang w:val="cy-GB"/>
        </w:rPr>
        <w:t xml:space="preserve">. </w:t>
      </w:r>
      <w:r>
        <w:rPr>
          <w:rFonts w:ascii="Arial Narrow" w:hAnsi="Arial Narrow"/>
          <w:sz w:val="28"/>
          <w:szCs w:val="28"/>
          <w:lang w:val="cy-GB"/>
        </w:rPr>
        <w:t>Efallai bydd gan rai dysgwyr gynllun gofal iechyd argyfwng</w:t>
      </w:r>
      <w:r w:rsidR="00D55BF9" w:rsidRPr="007C4E7F">
        <w:rPr>
          <w:rFonts w:ascii="Arial Narrow" w:hAnsi="Arial Narrow"/>
          <w:sz w:val="28"/>
          <w:szCs w:val="28"/>
          <w:lang w:val="cy-GB"/>
        </w:rPr>
        <w:t xml:space="preserve"> </w:t>
      </w:r>
      <w:r>
        <w:rPr>
          <w:rFonts w:ascii="Arial Narrow" w:hAnsi="Arial Narrow"/>
          <w:sz w:val="28"/>
          <w:szCs w:val="28"/>
          <w:lang w:val="cy-GB"/>
        </w:rPr>
        <w:t>a baratowyd gan eu clinigwr arweiniol</w:t>
      </w:r>
      <w:r w:rsidR="00D55BF9" w:rsidRPr="007C4E7F">
        <w:rPr>
          <w:rFonts w:ascii="Arial Narrow" w:hAnsi="Arial Narrow"/>
          <w:sz w:val="28"/>
          <w:szCs w:val="28"/>
          <w:lang w:val="cy-GB"/>
        </w:rPr>
        <w:t xml:space="preserve"> </w:t>
      </w:r>
      <w:r>
        <w:rPr>
          <w:rFonts w:ascii="Arial Narrow" w:hAnsi="Arial Narrow"/>
          <w:sz w:val="28"/>
          <w:szCs w:val="28"/>
          <w:lang w:val="cy-GB"/>
        </w:rPr>
        <w:t>y gellid ei ddefnyddio wrth ddatblygu’r cynllun angen gofal iechyd</w:t>
      </w:r>
      <w:r w:rsidR="00D55BF9" w:rsidRPr="007C4E7F">
        <w:rPr>
          <w:rFonts w:ascii="Arial Narrow" w:hAnsi="Arial Narrow"/>
          <w:sz w:val="28"/>
          <w:szCs w:val="28"/>
          <w:lang w:val="cy-GB"/>
        </w:rPr>
        <w:t xml:space="preserve">; </w:t>
      </w:r>
    </w:p>
    <w:p w14:paraId="00B0EA21" w14:textId="06B550E4" w:rsidR="003F2EF2" w:rsidRPr="007C4E7F" w:rsidRDefault="005519C8" w:rsidP="004318D0">
      <w:pPr>
        <w:pStyle w:val="ListParagraph"/>
        <w:numPr>
          <w:ilvl w:val="0"/>
          <w:numId w:val="5"/>
        </w:numPr>
        <w:rPr>
          <w:rFonts w:ascii="Arial Narrow" w:hAnsi="Arial Narrow"/>
          <w:sz w:val="28"/>
          <w:szCs w:val="28"/>
          <w:lang w:val="cy-GB"/>
        </w:rPr>
      </w:pPr>
      <w:r>
        <w:rPr>
          <w:rFonts w:ascii="Arial Narrow" w:hAnsi="Arial Narrow"/>
          <w:sz w:val="28"/>
          <w:szCs w:val="28"/>
          <w:lang w:val="cy-GB"/>
        </w:rPr>
        <w:t>Datganiad effaith a luniwyd ar y cyd gan weithwyr gofal iechyd proffesiynol ac athro</w:t>
      </w:r>
      <w:r w:rsidR="00D55BF9" w:rsidRPr="007C4E7F">
        <w:rPr>
          <w:rFonts w:ascii="Arial Narrow" w:hAnsi="Arial Narrow"/>
          <w:sz w:val="28"/>
          <w:szCs w:val="28"/>
          <w:lang w:val="cy-GB"/>
        </w:rPr>
        <w:t xml:space="preserve"> </w:t>
      </w:r>
      <w:r>
        <w:rPr>
          <w:rFonts w:ascii="Arial Narrow" w:hAnsi="Arial Narrow"/>
          <w:sz w:val="28"/>
          <w:szCs w:val="28"/>
          <w:lang w:val="cy-GB"/>
        </w:rPr>
        <w:t xml:space="preserve">ar sut y mae cyflwr gofal iechyd y dysgwr a/neu driniaethau’n effeithio eu dysgu a pha gamau sydd eu hangen i liniaru’r effeithiau hyn; a </w:t>
      </w:r>
      <w:r w:rsidR="00D55BF9" w:rsidRPr="007C4E7F">
        <w:rPr>
          <w:rFonts w:ascii="Arial Narrow" w:hAnsi="Arial Narrow"/>
          <w:sz w:val="28"/>
          <w:szCs w:val="28"/>
          <w:lang w:val="cy-GB"/>
        </w:rPr>
        <w:t xml:space="preserve"> </w:t>
      </w:r>
    </w:p>
    <w:p w14:paraId="1E12A990" w14:textId="3F4A4580" w:rsidR="003F2EF2" w:rsidRPr="007C4E7F" w:rsidRDefault="005519C8" w:rsidP="004318D0">
      <w:pPr>
        <w:pStyle w:val="ListParagraph"/>
        <w:numPr>
          <w:ilvl w:val="0"/>
          <w:numId w:val="5"/>
        </w:numPr>
        <w:rPr>
          <w:rFonts w:ascii="Arial Narrow" w:hAnsi="Arial Narrow"/>
          <w:sz w:val="28"/>
          <w:szCs w:val="28"/>
          <w:lang w:val="cy-GB"/>
        </w:rPr>
      </w:pPr>
      <w:r>
        <w:rPr>
          <w:rFonts w:ascii="Arial Narrow" w:hAnsi="Arial Narrow"/>
          <w:sz w:val="28"/>
          <w:szCs w:val="28"/>
          <w:lang w:val="cy-GB"/>
        </w:rPr>
        <w:t>Dyddiad adolygu</w:t>
      </w:r>
      <w:r w:rsidR="00D55BF9" w:rsidRPr="007C4E7F">
        <w:rPr>
          <w:rFonts w:ascii="Arial Narrow" w:hAnsi="Arial Narrow"/>
          <w:sz w:val="28"/>
          <w:szCs w:val="28"/>
          <w:lang w:val="cy-GB"/>
        </w:rPr>
        <w:t xml:space="preserve"> a) </w:t>
      </w:r>
      <w:r>
        <w:rPr>
          <w:rFonts w:ascii="Arial Narrow" w:hAnsi="Arial Narrow"/>
          <w:sz w:val="28"/>
          <w:szCs w:val="28"/>
          <w:lang w:val="cy-GB"/>
        </w:rPr>
        <w:t>os oes angen adolygu’r cynllun</w:t>
      </w:r>
      <w:r w:rsidR="00D55BF9" w:rsidRPr="007C4E7F">
        <w:rPr>
          <w:rFonts w:ascii="Arial Narrow" w:hAnsi="Arial Narrow"/>
          <w:sz w:val="28"/>
          <w:szCs w:val="28"/>
          <w:lang w:val="cy-GB"/>
        </w:rPr>
        <w:t xml:space="preserve">, </w:t>
      </w:r>
      <w:r>
        <w:rPr>
          <w:rFonts w:ascii="Arial Narrow" w:hAnsi="Arial Narrow"/>
          <w:sz w:val="28"/>
          <w:szCs w:val="28"/>
          <w:lang w:val="cy-GB"/>
        </w:rPr>
        <w:t>dylai’r ysgol a’r gweithwyr iechyd proffesiynol gyfarfod â’r rhieni/gofalwyr</w:t>
      </w:r>
      <w:r w:rsidR="00D55BF9" w:rsidRPr="007C4E7F">
        <w:rPr>
          <w:rFonts w:ascii="Arial Narrow" w:hAnsi="Arial Narrow"/>
          <w:sz w:val="28"/>
          <w:szCs w:val="28"/>
          <w:lang w:val="cy-GB"/>
        </w:rPr>
        <w:t xml:space="preserve"> a </w:t>
      </w:r>
      <w:r>
        <w:rPr>
          <w:rFonts w:ascii="Arial Narrow" w:hAnsi="Arial Narrow"/>
          <w:sz w:val="28"/>
          <w:szCs w:val="28"/>
          <w:lang w:val="cy-GB"/>
        </w:rPr>
        <w:t>chynllun newydd a ysgrifenwyd ac a lofnodwyd gan bob parti</w:t>
      </w:r>
      <w:r w:rsidR="00D55BF9" w:rsidRPr="007C4E7F">
        <w:rPr>
          <w:rFonts w:ascii="Arial Narrow" w:hAnsi="Arial Narrow"/>
          <w:sz w:val="28"/>
          <w:szCs w:val="28"/>
          <w:lang w:val="cy-GB"/>
        </w:rPr>
        <w:t xml:space="preserve">. </w:t>
      </w:r>
    </w:p>
    <w:p w14:paraId="4CFFCE48" w14:textId="264E912A"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b) </w:t>
      </w:r>
      <w:r w:rsidR="005519C8">
        <w:rPr>
          <w:rFonts w:ascii="Arial Narrow" w:hAnsi="Arial Narrow"/>
          <w:sz w:val="28"/>
          <w:szCs w:val="28"/>
          <w:lang w:val="cy-GB"/>
        </w:rPr>
        <w:t>Dylai’r cynllun hefyd fod ar gael i’r holl</w:t>
      </w:r>
      <w:r w:rsidRPr="007C4E7F">
        <w:rPr>
          <w:rFonts w:ascii="Arial Narrow" w:hAnsi="Arial Narrow"/>
          <w:sz w:val="28"/>
          <w:szCs w:val="28"/>
          <w:lang w:val="cy-GB"/>
        </w:rPr>
        <w:t xml:space="preserve"> staff </w:t>
      </w:r>
      <w:r w:rsidR="005519C8">
        <w:rPr>
          <w:rFonts w:ascii="Arial Narrow" w:hAnsi="Arial Narrow"/>
          <w:sz w:val="28"/>
          <w:szCs w:val="28"/>
          <w:lang w:val="cy-GB"/>
        </w:rPr>
        <w:t>sydd mewn cysylltiad â’r dysgwr</w:t>
      </w:r>
      <w:r w:rsidRPr="007C4E7F">
        <w:rPr>
          <w:rFonts w:ascii="Arial Narrow" w:hAnsi="Arial Narrow"/>
          <w:sz w:val="28"/>
          <w:szCs w:val="28"/>
          <w:lang w:val="cy-GB"/>
        </w:rPr>
        <w:t xml:space="preserve">. </w:t>
      </w:r>
    </w:p>
    <w:p w14:paraId="0C9984C0" w14:textId="55902898" w:rsidR="003F2EF2" w:rsidRPr="007C4E7F" w:rsidRDefault="00D55BF9">
      <w:pPr>
        <w:rPr>
          <w:rFonts w:ascii="Arial Narrow" w:hAnsi="Arial Narrow"/>
          <w:sz w:val="28"/>
          <w:szCs w:val="28"/>
          <w:lang w:val="cy-GB"/>
        </w:rPr>
      </w:pPr>
      <w:r w:rsidRPr="007C4E7F">
        <w:rPr>
          <w:rFonts w:ascii="Arial Narrow" w:hAnsi="Arial Narrow"/>
          <w:sz w:val="28"/>
          <w:szCs w:val="28"/>
          <w:lang w:val="cy-GB"/>
        </w:rPr>
        <w:t xml:space="preserve">c) </w:t>
      </w:r>
      <w:r w:rsidR="005519C8">
        <w:rPr>
          <w:rFonts w:ascii="Arial Narrow" w:hAnsi="Arial Narrow"/>
          <w:sz w:val="28"/>
          <w:szCs w:val="28"/>
          <w:lang w:val="cy-GB"/>
        </w:rPr>
        <w:t>Os yw cyflwr y dysgwr yn un dirywiol neu’n bygwth bywyd</w:t>
      </w:r>
      <w:r w:rsidRPr="007C4E7F">
        <w:rPr>
          <w:rFonts w:ascii="Arial Narrow" w:hAnsi="Arial Narrow"/>
          <w:sz w:val="28"/>
          <w:szCs w:val="28"/>
          <w:lang w:val="cy-GB"/>
        </w:rPr>
        <w:t xml:space="preserve">, </w:t>
      </w:r>
      <w:r w:rsidR="005519C8">
        <w:rPr>
          <w:rFonts w:ascii="Arial Narrow" w:hAnsi="Arial Narrow"/>
          <w:sz w:val="28"/>
          <w:szCs w:val="28"/>
          <w:lang w:val="cy-GB"/>
        </w:rPr>
        <w:t>dylai’r cynllun adlewyrchu’r anghenion gofal iechyd ychwanegol hyn a dylai roi digon o wybodaeth i staff yr ysgol</w:t>
      </w:r>
      <w:r w:rsidRPr="007C4E7F">
        <w:rPr>
          <w:rFonts w:ascii="Arial Narrow" w:hAnsi="Arial Narrow"/>
          <w:sz w:val="28"/>
          <w:szCs w:val="28"/>
          <w:lang w:val="cy-GB"/>
        </w:rPr>
        <w:t xml:space="preserve">. </w:t>
      </w:r>
      <w:r w:rsidR="005519C8">
        <w:rPr>
          <w:rFonts w:ascii="Arial Narrow" w:hAnsi="Arial Narrow"/>
          <w:sz w:val="28"/>
          <w:szCs w:val="28"/>
          <w:lang w:val="cy-GB"/>
        </w:rPr>
        <w:t>Dylai’r cynllun gynnwys manylion am y cyflwr</w:t>
      </w:r>
      <w:r w:rsidRPr="007C4E7F">
        <w:rPr>
          <w:rFonts w:ascii="Arial Narrow" w:hAnsi="Arial Narrow"/>
          <w:sz w:val="28"/>
          <w:szCs w:val="28"/>
          <w:lang w:val="cy-GB"/>
        </w:rPr>
        <w:t xml:space="preserve">, </w:t>
      </w:r>
      <w:r w:rsidR="005519C8">
        <w:rPr>
          <w:rFonts w:ascii="Arial Narrow" w:hAnsi="Arial Narrow"/>
          <w:sz w:val="28"/>
          <w:szCs w:val="28"/>
          <w:lang w:val="cy-GB"/>
        </w:rPr>
        <w:t>beth i’w wneud a phwy i gysylltu â hwy mewn argyfwng</w:t>
      </w:r>
      <w:r w:rsidRPr="007C4E7F">
        <w:rPr>
          <w:rFonts w:ascii="Arial Narrow" w:hAnsi="Arial Narrow"/>
          <w:sz w:val="28"/>
          <w:szCs w:val="28"/>
          <w:lang w:val="cy-GB"/>
        </w:rPr>
        <w:t xml:space="preserve">. </w:t>
      </w:r>
      <w:r w:rsidR="005519C8">
        <w:rPr>
          <w:rFonts w:ascii="Arial Narrow" w:hAnsi="Arial Narrow"/>
          <w:sz w:val="28"/>
          <w:szCs w:val="28"/>
          <w:lang w:val="cy-GB"/>
        </w:rPr>
        <w:t>Bydd angen adolygiadau yn amlach ar gyfer y rheiny</w:t>
      </w:r>
      <w:r w:rsidRPr="007C4E7F">
        <w:rPr>
          <w:rFonts w:ascii="Arial Narrow" w:hAnsi="Arial Narrow"/>
          <w:sz w:val="28"/>
          <w:szCs w:val="28"/>
          <w:lang w:val="cy-GB"/>
        </w:rPr>
        <w:t xml:space="preserve"> </w:t>
      </w:r>
      <w:r w:rsidR="005519C8">
        <w:rPr>
          <w:rFonts w:ascii="Arial Narrow" w:hAnsi="Arial Narrow"/>
          <w:sz w:val="28"/>
          <w:szCs w:val="28"/>
          <w:lang w:val="cy-GB"/>
        </w:rPr>
        <w:t>â chyflyrau sy’n dibynnu’n dechnolegol neu sy’n rhai sy’n cyfyngu ar fywyd o bosibl</w:t>
      </w:r>
      <w:r w:rsidRPr="007C4E7F">
        <w:rPr>
          <w:rFonts w:ascii="Arial Narrow" w:hAnsi="Arial Narrow"/>
          <w:sz w:val="28"/>
          <w:szCs w:val="28"/>
          <w:lang w:val="cy-GB"/>
        </w:rPr>
        <w:t xml:space="preserve">. </w:t>
      </w:r>
    </w:p>
    <w:p w14:paraId="1C083A0F" w14:textId="625BA5C7" w:rsidR="005519C8" w:rsidRPr="005519C8" w:rsidRDefault="00D55BF9" w:rsidP="005519C8">
      <w:pPr>
        <w:pStyle w:val="NormalWeb"/>
        <w:rPr>
          <w:lang w:val="cy-GB"/>
        </w:rPr>
      </w:pPr>
      <w:r w:rsidRPr="007C4E7F">
        <w:rPr>
          <w:rFonts w:ascii="Arial Narrow" w:hAnsi="Arial Narrow"/>
          <w:sz w:val="28"/>
          <w:szCs w:val="28"/>
          <w:lang w:val="cy-GB"/>
        </w:rPr>
        <w:t xml:space="preserve">d) </w:t>
      </w:r>
      <w:r w:rsidR="005519C8" w:rsidRPr="005519C8">
        <w:rPr>
          <w:rFonts w:ascii="Arial Narrow" w:eastAsiaTheme="minorHAnsi" w:hAnsi="Arial Narrow" w:cstheme="minorBidi"/>
          <w:sz w:val="28"/>
          <w:szCs w:val="28"/>
          <w:lang w:val="cy-GB"/>
        </w:rPr>
        <w:t xml:space="preserve">Yn y rhan fwyaf o achosion, yn enwedig mewn perthynas </w:t>
      </w:r>
      <w:r w:rsidR="005519C8">
        <w:rPr>
          <w:rFonts w:ascii="Arial" w:eastAsiaTheme="minorHAnsi" w:hAnsi="Arial" w:cs="Arial"/>
          <w:sz w:val="28"/>
          <w:szCs w:val="28"/>
          <w:lang w:val="cy-GB"/>
        </w:rPr>
        <w:t xml:space="preserve">â </w:t>
      </w:r>
      <w:r w:rsidR="005519C8" w:rsidRPr="005519C8">
        <w:rPr>
          <w:rFonts w:ascii="Arial Narrow" w:eastAsiaTheme="minorHAnsi" w:hAnsi="Arial Narrow" w:cstheme="minorBidi"/>
          <w:sz w:val="28"/>
          <w:szCs w:val="28"/>
          <w:lang w:val="cy-GB"/>
        </w:rPr>
        <w:t xml:space="preserve">salwch tymor byr, er enghraifft pan roddir cwrs o wrthfiotigau, efallai na fydd angen Cynllun Gofal Iechyd Unigol manwl. Mewn amgylchiadau o’r fath gall fod yn ddigonol i gofnodi enw’r feddyginiaeth, y dos, amser gweinyddu’r </w:t>
      </w:r>
      <w:r w:rsidR="005519C8" w:rsidRPr="005519C8">
        <w:rPr>
          <w:rFonts w:ascii="Arial Narrow" w:eastAsiaTheme="minorHAnsi" w:hAnsi="Arial Narrow" w:cstheme="minorBidi"/>
          <w:sz w:val="28"/>
          <w:szCs w:val="28"/>
          <w:lang w:val="cy-GB"/>
        </w:rPr>
        <w:lastRenderedPageBreak/>
        <w:t>feddyginiaeth ac unrhyw sgil effeithiau posibl. Dylai’r dysgwr (lle bo’n briodol), y rhieni</w:t>
      </w:r>
      <w:r w:rsidR="005519C8">
        <w:rPr>
          <w:rFonts w:ascii="Arial Narrow" w:eastAsiaTheme="minorHAnsi" w:hAnsi="Arial Narrow" w:cstheme="minorBidi"/>
          <w:sz w:val="28"/>
          <w:szCs w:val="28"/>
          <w:lang w:val="cy-GB"/>
        </w:rPr>
        <w:t>/gofalwyr</w:t>
      </w:r>
      <w:r w:rsidR="005519C8" w:rsidRPr="005519C8">
        <w:rPr>
          <w:rFonts w:ascii="Arial Narrow" w:eastAsiaTheme="minorHAnsi" w:hAnsi="Arial Narrow" w:cstheme="minorBidi"/>
          <w:sz w:val="28"/>
          <w:szCs w:val="28"/>
          <w:lang w:val="cy-GB"/>
        </w:rPr>
        <w:t xml:space="preserve"> a’r</w:t>
      </w:r>
      <w:r w:rsidR="005519C8" w:rsidRPr="005519C8">
        <w:rPr>
          <w:rFonts w:ascii="ArialMT" w:hAnsi="ArialMT"/>
          <w:lang w:val="cy-GB"/>
        </w:rPr>
        <w:t xml:space="preserve"> ysgol gadarnhau’r gweithdrefnau hyn yn ysgrifenedig ar y cyd. </w:t>
      </w:r>
    </w:p>
    <w:p w14:paraId="5A216455" w14:textId="77777777" w:rsidR="006931DD" w:rsidRPr="007C4E7F" w:rsidRDefault="00D55BF9">
      <w:pPr>
        <w:rPr>
          <w:rFonts w:ascii="Arial Narrow" w:hAnsi="Arial Narrow"/>
          <w:b/>
          <w:sz w:val="28"/>
          <w:szCs w:val="28"/>
          <w:lang w:val="cy-GB"/>
        </w:rPr>
      </w:pPr>
      <w:r w:rsidRPr="007C4E7F">
        <w:rPr>
          <w:rFonts w:ascii="Arial Narrow" w:hAnsi="Arial Narrow"/>
          <w:b/>
          <w:sz w:val="28"/>
          <w:szCs w:val="28"/>
          <w:lang w:val="cy-GB"/>
        </w:rPr>
        <w:t>16.3 C</w:t>
      </w:r>
      <w:r w:rsidR="008E7EC3">
        <w:rPr>
          <w:rFonts w:ascii="Arial Narrow" w:hAnsi="Arial Narrow"/>
          <w:b/>
          <w:sz w:val="28"/>
          <w:szCs w:val="28"/>
          <w:lang w:val="cy-GB"/>
        </w:rPr>
        <w:t>ydlynnu gwybodaeth gyda gweithiwr gofal iechyd proffesiynol, y dysgwr a’r rhieni</w:t>
      </w:r>
      <w:r w:rsidRPr="007C4E7F">
        <w:rPr>
          <w:rFonts w:ascii="Arial Narrow" w:hAnsi="Arial Narrow"/>
          <w:b/>
          <w:sz w:val="28"/>
          <w:szCs w:val="28"/>
          <w:lang w:val="cy-GB"/>
        </w:rPr>
        <w:t xml:space="preserve"> </w:t>
      </w:r>
    </w:p>
    <w:p w14:paraId="4E12FFB3" w14:textId="77777777" w:rsidR="003F2EF2" w:rsidRPr="005519C8" w:rsidRDefault="005519C8" w:rsidP="005519C8">
      <w:pPr>
        <w:pStyle w:val="NormalWeb"/>
        <w:rPr>
          <w:rFonts w:ascii="Arial Narrow" w:eastAsiaTheme="minorHAnsi" w:hAnsi="Arial Narrow" w:cstheme="minorBidi"/>
          <w:sz w:val="28"/>
          <w:szCs w:val="28"/>
          <w:lang w:val="cy-GB"/>
        </w:rPr>
      </w:pPr>
      <w:r w:rsidRPr="005519C8">
        <w:rPr>
          <w:rFonts w:ascii="Arial Narrow" w:eastAsiaTheme="minorHAnsi" w:hAnsi="Arial Narrow" w:cstheme="minorBidi"/>
          <w:sz w:val="28"/>
          <w:szCs w:val="28"/>
          <w:lang w:val="cy-GB"/>
        </w:rPr>
        <w:t>Mae</w:t>
      </w:r>
      <w:r w:rsidRPr="005519C8">
        <w:rPr>
          <w:rFonts w:ascii="Arial Narrow" w:eastAsiaTheme="minorHAnsi" w:hAnsi="Arial Narrow" w:cs="Arial Narrow"/>
          <w:sz w:val="28"/>
          <w:szCs w:val="28"/>
          <w:lang w:val="cy-GB"/>
        </w:rPr>
        <w:t>’</w:t>
      </w:r>
      <w:r w:rsidRPr="005519C8">
        <w:rPr>
          <w:rFonts w:ascii="Arial Narrow" w:eastAsiaTheme="minorHAnsi" w:hAnsi="Arial Narrow" w:cstheme="minorBidi"/>
          <w:sz w:val="28"/>
          <w:szCs w:val="28"/>
          <w:lang w:val="cy-GB"/>
        </w:rPr>
        <w:t xml:space="preserve">r ffordd y caiff anghenion gofal iechyd dysgwr eu rhannu </w:t>
      </w:r>
      <w:r>
        <w:rPr>
          <w:rFonts w:ascii="Arial Narrow" w:eastAsiaTheme="minorHAnsi" w:hAnsi="Arial Narrow" w:cstheme="minorBidi"/>
          <w:sz w:val="28"/>
          <w:szCs w:val="28"/>
          <w:lang w:val="cy-GB"/>
        </w:rPr>
        <w:t>â</w:t>
      </w:r>
      <w:r w:rsidRPr="005519C8">
        <w:rPr>
          <w:rFonts w:ascii="Arial Narrow" w:eastAsiaTheme="minorHAnsi" w:hAnsi="Arial Narrow" w:cstheme="minorBidi"/>
          <w:sz w:val="28"/>
          <w:szCs w:val="28"/>
          <w:lang w:val="cy-GB"/>
        </w:rPr>
        <w:t xml:space="preserve"> gweithwyr cymdeithasol a gofal iechyd proffesiynol yn dibynnu ar eu gofynion a’r math o </w:t>
      </w:r>
      <w:r>
        <w:rPr>
          <w:rFonts w:ascii="Arial Narrow" w:eastAsiaTheme="minorHAnsi" w:hAnsi="Arial Narrow" w:cstheme="minorBidi"/>
          <w:sz w:val="28"/>
          <w:szCs w:val="28"/>
          <w:lang w:val="cy-GB"/>
        </w:rPr>
        <w:t>ysgol</w:t>
      </w:r>
      <w:r w:rsidRPr="005519C8">
        <w:rPr>
          <w:rFonts w:ascii="Arial Narrow" w:eastAsiaTheme="minorHAnsi" w:hAnsi="Arial Narrow" w:cstheme="minorBidi"/>
          <w:sz w:val="28"/>
          <w:szCs w:val="28"/>
          <w:lang w:val="cy-GB"/>
        </w:rPr>
        <w:t xml:space="preserve">. Dylai’r Cynllun Gofal Iechyd Unigol esbonio sut caiff gwybodaeth ei rhannu a phwy fydd yn gwneud hyn. Gall yr unigolyn fod yn bwynt cyswllt cyntaf ar gyfer rhieni a staff a byddai’n cysylltu ag asiantaethau allanol. </w:t>
      </w:r>
    </w:p>
    <w:p w14:paraId="49E8424E" w14:textId="77777777" w:rsidR="006931DD" w:rsidRPr="007C4E7F" w:rsidRDefault="00D55BF9">
      <w:pPr>
        <w:rPr>
          <w:rFonts w:ascii="Arial Narrow" w:hAnsi="Arial Narrow"/>
          <w:b/>
          <w:sz w:val="28"/>
          <w:szCs w:val="28"/>
          <w:lang w:val="cy-GB"/>
        </w:rPr>
      </w:pPr>
      <w:r w:rsidRPr="007C4E7F">
        <w:rPr>
          <w:rFonts w:ascii="Arial Narrow" w:hAnsi="Arial Narrow"/>
          <w:b/>
          <w:sz w:val="28"/>
          <w:szCs w:val="28"/>
          <w:lang w:val="cy-GB"/>
        </w:rPr>
        <w:t>16.4 C</w:t>
      </w:r>
      <w:r w:rsidR="008E7EC3">
        <w:rPr>
          <w:rFonts w:ascii="Arial Narrow" w:hAnsi="Arial Narrow"/>
          <w:b/>
          <w:sz w:val="28"/>
          <w:szCs w:val="28"/>
          <w:lang w:val="cy-GB"/>
        </w:rPr>
        <w:t>yfrinachedd</w:t>
      </w:r>
    </w:p>
    <w:p w14:paraId="6E4480BA" w14:textId="77777777" w:rsidR="005519C8" w:rsidRPr="005519C8" w:rsidRDefault="005519C8" w:rsidP="005519C8">
      <w:pPr>
        <w:pStyle w:val="NormalWeb"/>
        <w:rPr>
          <w:lang w:val="cy-GB"/>
        </w:rPr>
      </w:pPr>
      <w:r w:rsidRPr="005519C8">
        <w:rPr>
          <w:rFonts w:ascii="ArialMT" w:hAnsi="ArialMT"/>
          <w:lang w:val="cy-GB"/>
        </w:rPr>
        <w:t>Mae’n bwysig bod staff perthnasol (gan gynnwys staff dros dro) yn ymwybodol o anghenion gofal iechyd eu dysgwyr, gan gynnwys newidiadau i Gynlluniau Gofal Iechyd Unigol. Bydd Cynlluniau Gofal Iechyd Unigol yn debygol o gynnwys gwybodaeth sensitif neu gyfrinachol</w:t>
      </w:r>
      <w:r>
        <w:rPr>
          <w:rFonts w:ascii="ArialMT" w:hAnsi="ArialMT"/>
          <w:lang w:val="cy-GB"/>
        </w:rPr>
        <w:t xml:space="preserve">. </w:t>
      </w:r>
      <w:r w:rsidRPr="005519C8">
        <w:rPr>
          <w:rFonts w:ascii="ArialMT" w:hAnsi="ArialMT"/>
          <w:lang w:val="cy-GB"/>
        </w:rPr>
        <w:t xml:space="preserve">Rhaid i drefniadau rhannu a storio gwybodaeth gydymffurfio </w:t>
      </w:r>
      <w:r>
        <w:rPr>
          <w:rFonts w:ascii="ArialMT" w:hAnsi="ArialMT"/>
          <w:lang w:val="cy-GB"/>
        </w:rPr>
        <w:t>â</w:t>
      </w:r>
      <w:r w:rsidRPr="005519C8">
        <w:rPr>
          <w:rFonts w:ascii="ArialMT" w:hAnsi="ArialMT"/>
          <w:lang w:val="cy-GB"/>
        </w:rPr>
        <w:t xml:space="preserve">’r </w:t>
      </w:r>
      <w:r>
        <w:rPr>
          <w:rFonts w:ascii="ArialMT" w:hAnsi="ArialMT"/>
          <w:lang w:val="cy-GB"/>
        </w:rPr>
        <w:t>r</w:t>
      </w:r>
      <w:r w:rsidRPr="005519C8">
        <w:rPr>
          <w:rFonts w:ascii="ArialMT" w:hAnsi="ArialMT"/>
          <w:lang w:val="cy-GB"/>
        </w:rPr>
        <w:t>heoliad</w:t>
      </w:r>
      <w:r>
        <w:rPr>
          <w:rFonts w:ascii="ArialMT" w:hAnsi="ArialMT"/>
          <w:lang w:val="cy-GB"/>
        </w:rPr>
        <w:t>au</w:t>
      </w:r>
      <w:r w:rsidRPr="005519C8">
        <w:rPr>
          <w:rFonts w:ascii="ArialMT" w:hAnsi="ArialMT"/>
          <w:lang w:val="cy-GB"/>
        </w:rPr>
        <w:t xml:space="preserve"> </w:t>
      </w:r>
      <w:r>
        <w:rPr>
          <w:rFonts w:ascii="ArialMT" w:hAnsi="ArialMT"/>
          <w:lang w:val="cy-GB"/>
        </w:rPr>
        <w:t>d</w:t>
      </w:r>
      <w:r w:rsidRPr="005519C8">
        <w:rPr>
          <w:rFonts w:ascii="ArialMT" w:hAnsi="ArialMT"/>
          <w:lang w:val="cy-GB"/>
        </w:rPr>
        <w:t xml:space="preserve">iogelu </w:t>
      </w:r>
      <w:r>
        <w:rPr>
          <w:rFonts w:ascii="ArialMT" w:hAnsi="ArialMT"/>
          <w:lang w:val="cy-GB"/>
        </w:rPr>
        <w:t>d</w:t>
      </w:r>
      <w:r w:rsidRPr="005519C8">
        <w:rPr>
          <w:rFonts w:ascii="ArialMT" w:hAnsi="ArialMT"/>
          <w:lang w:val="cy-GB"/>
        </w:rPr>
        <w:t xml:space="preserve">ata </w:t>
      </w:r>
      <w:r>
        <w:rPr>
          <w:rFonts w:ascii="ArialMT" w:hAnsi="ArialMT"/>
          <w:lang w:val="cy-GB"/>
        </w:rPr>
        <w:t xml:space="preserve"> ac nid ydynt yn torri hawiau preifatrwydd na ddyletswydd hyder i’r unigolion. </w:t>
      </w:r>
      <w:r w:rsidRPr="005519C8">
        <w:rPr>
          <w:rFonts w:ascii="ArialMT" w:hAnsi="ArialMT"/>
          <w:lang w:val="cy-GB"/>
        </w:rPr>
        <w:t xml:space="preserve"> </w:t>
      </w:r>
    </w:p>
    <w:p w14:paraId="550B49F8" w14:textId="77777777" w:rsidR="003F2EF2" w:rsidRPr="005519C8" w:rsidRDefault="005519C8" w:rsidP="005519C8">
      <w:pPr>
        <w:pStyle w:val="NormalWeb"/>
        <w:rPr>
          <w:lang w:val="cy-GB"/>
        </w:rPr>
      </w:pPr>
      <w:r w:rsidRPr="005519C8">
        <w:rPr>
          <w:rFonts w:ascii="ArialMT" w:hAnsi="ArialMT"/>
          <w:lang w:val="cy-GB"/>
        </w:rPr>
        <w:t xml:space="preserve"> </w:t>
      </w:r>
      <w:r w:rsidR="00D55BF9" w:rsidRPr="007C4E7F">
        <w:rPr>
          <w:rFonts w:ascii="Arial Narrow" w:hAnsi="Arial Narrow"/>
          <w:b/>
          <w:sz w:val="28"/>
          <w:szCs w:val="28"/>
          <w:lang w:val="cy-GB"/>
        </w:rPr>
        <w:t xml:space="preserve">16.5 </w:t>
      </w:r>
      <w:r w:rsidR="008E7EC3">
        <w:rPr>
          <w:rFonts w:ascii="Arial Narrow" w:hAnsi="Arial Narrow"/>
          <w:b/>
          <w:sz w:val="28"/>
          <w:szCs w:val="28"/>
          <w:lang w:val="cy-GB"/>
        </w:rPr>
        <w:t>Rôl y dysgwr i reoli eu hanghenion gofal iechyd eu hunain</w:t>
      </w:r>
      <w:r w:rsidR="00D55BF9" w:rsidRPr="007C4E7F">
        <w:rPr>
          <w:rFonts w:ascii="Arial Narrow" w:hAnsi="Arial Narrow"/>
          <w:b/>
          <w:sz w:val="28"/>
          <w:szCs w:val="28"/>
          <w:lang w:val="cy-GB"/>
        </w:rPr>
        <w:t xml:space="preserve"> </w:t>
      </w:r>
    </w:p>
    <w:p w14:paraId="2D21863D" w14:textId="77777777" w:rsidR="003F2EF2" w:rsidRPr="005519C8" w:rsidRDefault="00D55BF9" w:rsidP="005519C8">
      <w:pPr>
        <w:pStyle w:val="NormalWeb"/>
        <w:rPr>
          <w:rFonts w:ascii="Arial Narrow" w:eastAsiaTheme="minorHAnsi" w:hAnsi="Arial Narrow" w:cstheme="minorBidi"/>
          <w:sz w:val="28"/>
          <w:szCs w:val="28"/>
          <w:lang w:val="cy-GB"/>
        </w:rPr>
      </w:pPr>
      <w:r w:rsidRPr="007C4E7F">
        <w:rPr>
          <w:rFonts w:ascii="Arial Narrow" w:hAnsi="Arial Narrow"/>
          <w:sz w:val="28"/>
          <w:szCs w:val="28"/>
          <w:lang w:val="cy-GB"/>
        </w:rPr>
        <w:t xml:space="preserve">a) </w:t>
      </w:r>
      <w:r w:rsidR="005519C8" w:rsidRPr="005519C8">
        <w:rPr>
          <w:rFonts w:ascii="Arial Narrow" w:eastAsiaTheme="minorHAnsi" w:hAnsi="Arial Narrow" w:cstheme="minorBidi"/>
          <w:sz w:val="28"/>
          <w:szCs w:val="28"/>
          <w:lang w:val="cy-GB"/>
        </w:rPr>
        <w:t xml:space="preserve">Dylai dysgwyr sy’n gymwys i wneud hynny gael eu hannog i gymryd cyfrifoldeb am reoli eu meddyginiaethau a’u gweithdrefnau. Dylai hyn gael ei adlewyrchu yng Nghynllun Gofal Iechyd Unigol y dysgwr. </w:t>
      </w:r>
    </w:p>
    <w:p w14:paraId="7A278F26" w14:textId="77777777" w:rsidR="003F2EF2" w:rsidRPr="005519C8" w:rsidRDefault="00D55BF9" w:rsidP="005519C8">
      <w:pPr>
        <w:pStyle w:val="NormalWeb"/>
        <w:rPr>
          <w:rFonts w:ascii="Arial Narrow" w:eastAsiaTheme="minorHAnsi" w:hAnsi="Arial Narrow" w:cstheme="minorBidi"/>
          <w:sz w:val="28"/>
          <w:szCs w:val="28"/>
          <w:lang w:val="cy-GB"/>
        </w:rPr>
      </w:pPr>
      <w:r w:rsidRPr="007C4E7F">
        <w:rPr>
          <w:rFonts w:ascii="Arial Narrow" w:hAnsi="Arial Narrow"/>
          <w:sz w:val="28"/>
          <w:szCs w:val="28"/>
          <w:lang w:val="cy-GB"/>
        </w:rPr>
        <w:t xml:space="preserve">b) </w:t>
      </w:r>
      <w:r w:rsidR="005519C8" w:rsidRPr="005519C8">
        <w:rPr>
          <w:rFonts w:ascii="Arial Narrow" w:eastAsiaTheme="minorHAnsi" w:hAnsi="Arial Narrow" w:cstheme="minorBidi"/>
          <w:sz w:val="28"/>
          <w:szCs w:val="28"/>
          <w:lang w:val="cy-GB"/>
        </w:rPr>
        <w:t>Lle bo</w:t>
      </w:r>
      <w:r w:rsidR="005519C8" w:rsidRPr="005519C8">
        <w:rPr>
          <w:rFonts w:ascii="Arial Narrow" w:eastAsiaTheme="minorHAnsi" w:hAnsi="Arial Narrow" w:cs="Arial Narrow"/>
          <w:sz w:val="28"/>
          <w:szCs w:val="28"/>
          <w:lang w:val="cy-GB"/>
        </w:rPr>
        <w:t>’</w:t>
      </w:r>
      <w:r w:rsidR="005519C8" w:rsidRPr="005519C8">
        <w:rPr>
          <w:rFonts w:ascii="Arial Narrow" w:eastAsiaTheme="minorHAnsi" w:hAnsi="Arial Narrow" w:cstheme="minorBidi"/>
          <w:sz w:val="28"/>
          <w:szCs w:val="28"/>
          <w:lang w:val="cy-GB"/>
        </w:rPr>
        <w:t xml:space="preserve">n bosibl, dylid caniatáu i ddysgwyr gario eu meddyginiaeth a’u dyfeisiau perthnasol eu hunain, neu sicrhau eu bod yn gallu cael gafael ar eu meddyginiaeth yn gyflym. Bydd angen lefel priodol o oruchwyliaeth ar rai dysgwyr. </w:t>
      </w:r>
    </w:p>
    <w:p w14:paraId="5AAB9F76" w14:textId="77777777" w:rsidR="005519C8" w:rsidRPr="005519C8" w:rsidRDefault="00D55BF9" w:rsidP="005519C8">
      <w:pPr>
        <w:pStyle w:val="NormalWeb"/>
        <w:rPr>
          <w:rFonts w:ascii="Arial Narrow" w:eastAsiaTheme="minorHAnsi" w:hAnsi="Arial Narrow" w:cstheme="minorBidi"/>
          <w:sz w:val="28"/>
          <w:szCs w:val="28"/>
          <w:lang w:val="cy-GB"/>
        </w:rPr>
      </w:pPr>
      <w:r w:rsidRPr="005519C8">
        <w:rPr>
          <w:rFonts w:ascii="Arial Narrow" w:eastAsiaTheme="minorHAnsi" w:hAnsi="Arial Narrow" w:cstheme="minorBidi"/>
          <w:sz w:val="28"/>
          <w:szCs w:val="28"/>
          <w:lang w:val="cy-GB"/>
        </w:rPr>
        <w:t xml:space="preserve">c) </w:t>
      </w:r>
      <w:r w:rsidR="005519C8" w:rsidRPr="005519C8">
        <w:rPr>
          <w:rFonts w:ascii="Arial Narrow" w:eastAsiaTheme="minorHAnsi" w:hAnsi="Arial Narrow" w:cstheme="minorBidi"/>
          <w:sz w:val="28"/>
          <w:szCs w:val="28"/>
          <w:lang w:val="cy-GB"/>
        </w:rPr>
        <w:t>Os bydd dysgwr yn gwrthod cymryd ei feddyginiaeth neu gyflawni gweithdrefn angenrheidiol, ni ddylai staff eu gorfodi i wneud hynny, ond dylid dilyn trefniadau diffiniedig y lleoliad, a gytunwyd yn y Cynllun Gofal Iechyd Unigol. Dylid rhoi gwybod i rieni cyn gynted a</w:t>
      </w:r>
      <w:r w:rsidR="005519C8" w:rsidRPr="005519C8">
        <w:rPr>
          <w:rFonts w:ascii="Arial" w:eastAsiaTheme="minorHAnsi" w:hAnsi="Arial" w:cs="Arial"/>
          <w:sz w:val="28"/>
          <w:szCs w:val="28"/>
          <w:lang w:val="cy-GB"/>
        </w:rPr>
        <w:t>̂</w:t>
      </w:r>
      <w:r w:rsidR="005519C8" w:rsidRPr="005519C8">
        <w:rPr>
          <w:rFonts w:ascii="Arial Narrow" w:eastAsiaTheme="minorHAnsi" w:hAnsi="Arial Narrow" w:cstheme="minorBidi"/>
          <w:sz w:val="28"/>
          <w:szCs w:val="28"/>
          <w:lang w:val="cy-GB"/>
        </w:rPr>
        <w:t xml:space="preserve"> phosibl er mwyn ystyried trefniant arall a dylid gofyn am gyngor iechyd lle bo’n briodol. </w:t>
      </w:r>
    </w:p>
    <w:p w14:paraId="0511590C" w14:textId="77777777" w:rsidR="006931DD" w:rsidRPr="007C4E7F" w:rsidRDefault="00D55BF9">
      <w:pPr>
        <w:rPr>
          <w:rFonts w:ascii="Arial Narrow" w:hAnsi="Arial Narrow"/>
          <w:b/>
          <w:sz w:val="28"/>
          <w:szCs w:val="28"/>
          <w:lang w:val="cy-GB"/>
        </w:rPr>
      </w:pPr>
      <w:r w:rsidRPr="007C4E7F">
        <w:rPr>
          <w:rFonts w:ascii="Arial Narrow" w:hAnsi="Arial Narrow"/>
          <w:b/>
          <w:sz w:val="28"/>
          <w:szCs w:val="28"/>
          <w:lang w:val="cy-GB"/>
        </w:rPr>
        <w:t xml:space="preserve">17. </w:t>
      </w:r>
      <w:r w:rsidR="008E7EC3">
        <w:rPr>
          <w:rFonts w:ascii="Arial Narrow" w:hAnsi="Arial Narrow"/>
          <w:b/>
          <w:sz w:val="28"/>
          <w:szCs w:val="28"/>
          <w:lang w:val="cy-GB"/>
        </w:rPr>
        <w:t>Arfer annerbyniol</w:t>
      </w:r>
      <w:r w:rsidRPr="007C4E7F">
        <w:rPr>
          <w:rFonts w:ascii="Arial Narrow" w:hAnsi="Arial Narrow"/>
          <w:b/>
          <w:sz w:val="28"/>
          <w:szCs w:val="28"/>
          <w:lang w:val="cy-GB"/>
        </w:rPr>
        <w:t xml:space="preserve"> </w:t>
      </w:r>
    </w:p>
    <w:p w14:paraId="0591D969" w14:textId="77777777" w:rsidR="003F2EF2" w:rsidRPr="007C4E7F" w:rsidRDefault="008E7EC3">
      <w:pPr>
        <w:rPr>
          <w:rFonts w:ascii="Arial Narrow" w:hAnsi="Arial Narrow"/>
          <w:b/>
          <w:sz w:val="28"/>
          <w:szCs w:val="28"/>
          <w:lang w:val="cy-GB"/>
        </w:rPr>
      </w:pPr>
      <w:r>
        <w:rPr>
          <w:rFonts w:ascii="Arial Narrow" w:hAnsi="Arial Narrow"/>
          <w:b/>
          <w:sz w:val="28"/>
          <w:szCs w:val="28"/>
          <w:lang w:val="cy-GB"/>
        </w:rPr>
        <w:t>Nid yw’n arfer derbyniol i:</w:t>
      </w:r>
      <w:r w:rsidR="00D55BF9" w:rsidRPr="007C4E7F">
        <w:rPr>
          <w:rFonts w:ascii="Arial Narrow" w:hAnsi="Arial Narrow"/>
          <w:b/>
          <w:sz w:val="28"/>
          <w:szCs w:val="28"/>
          <w:lang w:val="cy-GB"/>
        </w:rPr>
        <w:t xml:space="preserve"> </w:t>
      </w:r>
    </w:p>
    <w:p w14:paraId="474E3F86" w14:textId="77777777" w:rsidR="00042C43" w:rsidRPr="00042C43" w:rsidRDefault="00042C43" w:rsidP="004318D0">
      <w:pPr>
        <w:numPr>
          <w:ilvl w:val="0"/>
          <w:numId w:val="6"/>
        </w:numPr>
        <w:spacing w:before="100" w:beforeAutospacing="1" w:after="100" w:afterAutospacing="1" w:line="240" w:lineRule="auto"/>
        <w:rPr>
          <w:rFonts w:ascii="Arial Narrow" w:hAnsi="Arial Narrow"/>
          <w:sz w:val="28"/>
          <w:szCs w:val="28"/>
          <w:lang w:val="cy-GB"/>
        </w:rPr>
      </w:pPr>
      <w:r w:rsidRPr="00042C43">
        <w:rPr>
          <w:rFonts w:ascii="Arial Narrow" w:hAnsi="Arial Narrow"/>
          <w:sz w:val="28"/>
          <w:szCs w:val="28"/>
          <w:lang w:val="cy-GB"/>
        </w:rPr>
        <w:t>Atal dysgwyr rhag mynychu lleoliad addysg oherwydd eu gofynion gofal iechyd, oni bai y byddai’r ffaith eu bod yn mynychu’r lleoliad yn debygol o achosi niwed i’r dysgwr neu eraill</w:t>
      </w:r>
      <w:r>
        <w:rPr>
          <w:rFonts w:ascii="Arial Narrow" w:hAnsi="Arial Narrow"/>
          <w:sz w:val="28"/>
          <w:szCs w:val="28"/>
          <w:lang w:val="cy-GB"/>
        </w:rPr>
        <w:t>;</w:t>
      </w:r>
    </w:p>
    <w:p w14:paraId="1FE7E23B" w14:textId="77777777" w:rsidR="00042C43" w:rsidRPr="00042C43" w:rsidRDefault="00042C43" w:rsidP="004318D0">
      <w:pPr>
        <w:numPr>
          <w:ilvl w:val="0"/>
          <w:numId w:val="6"/>
        </w:numPr>
        <w:spacing w:before="100" w:beforeAutospacing="1" w:after="100" w:afterAutospacing="1" w:line="240" w:lineRule="auto"/>
        <w:rPr>
          <w:rFonts w:ascii="ArialMT" w:eastAsia="Times New Roman" w:hAnsi="ArialMT" w:cs="Times New Roman"/>
          <w:sz w:val="24"/>
          <w:szCs w:val="24"/>
          <w:lang w:val="cy-GB"/>
        </w:rPr>
      </w:pPr>
      <w:r>
        <w:rPr>
          <w:rFonts w:ascii="ArialMT" w:eastAsia="Times New Roman" w:hAnsi="ArialMT" w:cs="Times New Roman"/>
          <w:sz w:val="24"/>
          <w:szCs w:val="24"/>
          <w:lang w:val="cy-GB"/>
        </w:rPr>
        <w:t>A</w:t>
      </w:r>
      <w:r w:rsidRPr="00042C43">
        <w:rPr>
          <w:rFonts w:ascii="ArialMT" w:eastAsia="Times New Roman" w:hAnsi="ArialMT" w:cs="Times New Roman"/>
          <w:sz w:val="24"/>
          <w:szCs w:val="24"/>
          <w:lang w:val="cy-GB"/>
        </w:rPr>
        <w:t>tal dysgwyr rhag cael gafael ar eu mewnanadlwyr neu feddyginiaeth arall, a’u hatal rhag cymryd eu meddyginiaeth pan a lle bo’r angen</w:t>
      </w:r>
      <w:r>
        <w:rPr>
          <w:rFonts w:ascii="ArialMT" w:eastAsia="Times New Roman" w:hAnsi="ArialMT" w:cs="Times New Roman"/>
          <w:sz w:val="24"/>
          <w:szCs w:val="24"/>
          <w:lang w:val="cy-GB"/>
        </w:rPr>
        <w:t>;</w:t>
      </w:r>
      <w:r w:rsidR="00D55BF9" w:rsidRPr="00042C43">
        <w:rPr>
          <w:rFonts w:ascii="Arial Narrow" w:hAnsi="Arial Narrow"/>
          <w:sz w:val="28"/>
          <w:szCs w:val="28"/>
          <w:lang w:val="cy-GB"/>
        </w:rPr>
        <w:t xml:space="preserve"> </w:t>
      </w:r>
    </w:p>
    <w:p w14:paraId="1DDEB027" w14:textId="77777777" w:rsidR="00042C43" w:rsidRPr="00042C43" w:rsidRDefault="00042C43" w:rsidP="004318D0">
      <w:pPr>
        <w:numPr>
          <w:ilvl w:val="0"/>
          <w:numId w:val="6"/>
        </w:numPr>
        <w:spacing w:before="100" w:beforeAutospacing="1" w:after="100" w:afterAutospacing="1" w:line="240" w:lineRule="auto"/>
        <w:rPr>
          <w:rFonts w:ascii="ArialMT" w:eastAsia="Times New Roman" w:hAnsi="ArialMT" w:cs="Times New Roman"/>
          <w:sz w:val="24"/>
          <w:szCs w:val="24"/>
          <w:lang w:val="cy-GB"/>
        </w:rPr>
      </w:pPr>
      <w:r w:rsidRPr="00042C43">
        <w:rPr>
          <w:rFonts w:ascii="ArialMT" w:eastAsia="Times New Roman" w:hAnsi="ArialMT" w:cs="Times New Roman"/>
          <w:sz w:val="24"/>
          <w:szCs w:val="24"/>
          <w:lang w:val="cy-GB"/>
        </w:rPr>
        <w:t xml:space="preserve">Rhagdybio bod angen yr un driniaeth ar bob dysgwr sydd â’r un cyflwr; </w:t>
      </w:r>
    </w:p>
    <w:p w14:paraId="03187CEC" w14:textId="77777777" w:rsidR="00042C43" w:rsidRPr="00042C43" w:rsidRDefault="00042C43" w:rsidP="004318D0">
      <w:pPr>
        <w:numPr>
          <w:ilvl w:val="0"/>
          <w:numId w:val="6"/>
        </w:numPr>
        <w:spacing w:before="100" w:beforeAutospacing="1" w:after="100" w:afterAutospacing="1" w:line="240" w:lineRule="auto"/>
        <w:rPr>
          <w:rFonts w:ascii="ArialMT" w:eastAsia="Times New Roman" w:hAnsi="ArialMT" w:cs="Times New Roman"/>
          <w:sz w:val="24"/>
          <w:szCs w:val="24"/>
          <w:lang w:val="cy-GB"/>
        </w:rPr>
      </w:pPr>
      <w:r w:rsidRPr="00042C43">
        <w:rPr>
          <w:rFonts w:ascii="ArialMT" w:eastAsia="Times New Roman" w:hAnsi="ArialMT" w:cs="Times New Roman"/>
          <w:sz w:val="24"/>
          <w:szCs w:val="24"/>
          <w:lang w:val="cy-GB"/>
        </w:rPr>
        <w:t>Anwybyddu barn y dysgwr neu ei rieni/gofalwr, neu anwybyddu tystiolaeth neu farn gofal iechyd;</w:t>
      </w:r>
    </w:p>
    <w:p w14:paraId="5D7D186A" w14:textId="77777777" w:rsidR="00042C43" w:rsidRPr="00042C43" w:rsidRDefault="00042C43" w:rsidP="004318D0">
      <w:pPr>
        <w:numPr>
          <w:ilvl w:val="0"/>
          <w:numId w:val="6"/>
        </w:numPr>
        <w:spacing w:before="100" w:beforeAutospacing="1" w:after="100" w:afterAutospacing="1" w:line="240" w:lineRule="auto"/>
        <w:rPr>
          <w:rFonts w:ascii="ArialMT" w:eastAsia="Times New Roman" w:hAnsi="ArialMT" w:cs="Times New Roman"/>
          <w:sz w:val="24"/>
          <w:szCs w:val="24"/>
          <w:lang w:val="cy-GB"/>
        </w:rPr>
      </w:pPr>
      <w:r w:rsidRPr="00042C43">
        <w:rPr>
          <w:rFonts w:ascii="ArialMT" w:eastAsia="Times New Roman" w:hAnsi="ArialMT" w:cs="Times New Roman"/>
          <w:sz w:val="24"/>
          <w:szCs w:val="24"/>
          <w:lang w:val="cy-GB"/>
        </w:rPr>
        <w:t>Anfon dysgwyr sydd ag anghenion gofal iechyd adref yn aml neu eu hatal rhag aros ar gyfer gweithgareddau arferol, gan gynnwys cinio, oni bai fod hyn wedi’i nodi’n benodol yn eu Cynllun Gofal Iechyd Unigol ;</w:t>
      </w:r>
    </w:p>
    <w:p w14:paraId="231E7A92" w14:textId="77777777" w:rsidR="007E2A5A" w:rsidRPr="00042C43" w:rsidRDefault="00042C43" w:rsidP="004318D0">
      <w:pPr>
        <w:numPr>
          <w:ilvl w:val="0"/>
          <w:numId w:val="6"/>
        </w:numPr>
        <w:spacing w:before="100" w:beforeAutospacing="1" w:after="100" w:afterAutospacing="1" w:line="240" w:lineRule="auto"/>
        <w:rPr>
          <w:rFonts w:ascii="ArialMT" w:eastAsia="Times New Roman" w:hAnsi="ArialMT" w:cs="Times New Roman"/>
          <w:sz w:val="24"/>
          <w:szCs w:val="24"/>
          <w:lang w:val="cy-GB"/>
        </w:rPr>
      </w:pPr>
      <w:r w:rsidRPr="00042C43">
        <w:rPr>
          <w:rFonts w:ascii="ArialMT" w:eastAsia="Times New Roman" w:hAnsi="ArialMT" w:cs="Times New Roman"/>
          <w:sz w:val="24"/>
          <w:szCs w:val="24"/>
          <w:lang w:val="cy-GB"/>
        </w:rPr>
        <w:t>Anfon dysgwr sy’n cael ei daro’n wael neu sydd arno angen cymorth I’r swyddfa neu ystafell feddygol neu brif swyddfa ar ei ben ei hun neu gyda rhywun nad yw’n gallu ei fonitro’n gywir</w:t>
      </w:r>
      <w:r w:rsidR="00D55BF9" w:rsidRPr="00042C43">
        <w:rPr>
          <w:rFonts w:ascii="ArialMT" w:eastAsia="Times New Roman" w:hAnsi="ArialMT" w:cs="Times New Roman"/>
          <w:sz w:val="24"/>
          <w:szCs w:val="24"/>
          <w:lang w:val="cy-GB"/>
        </w:rPr>
        <w:t>;</w:t>
      </w:r>
    </w:p>
    <w:p w14:paraId="6350F845" w14:textId="77777777" w:rsidR="00042C43" w:rsidRPr="00042C43" w:rsidRDefault="00042C43" w:rsidP="004318D0">
      <w:pPr>
        <w:numPr>
          <w:ilvl w:val="0"/>
          <w:numId w:val="6"/>
        </w:numPr>
        <w:spacing w:before="100" w:beforeAutospacing="1" w:after="100" w:afterAutospacing="1" w:line="240" w:lineRule="auto"/>
        <w:rPr>
          <w:rFonts w:ascii="ArialMT" w:eastAsia="Times New Roman" w:hAnsi="ArialMT" w:cs="Times New Roman"/>
          <w:sz w:val="24"/>
          <w:szCs w:val="24"/>
          <w:lang w:val="cy-GB"/>
        </w:rPr>
      </w:pPr>
      <w:r w:rsidRPr="00042C43">
        <w:rPr>
          <w:rFonts w:ascii="ArialMT" w:eastAsia="Times New Roman" w:hAnsi="ArialMT" w:cs="Times New Roman"/>
          <w:sz w:val="24"/>
          <w:szCs w:val="24"/>
          <w:lang w:val="cy-GB"/>
        </w:rPr>
        <w:t>Cosbi dysgwr am ei record presenoldeb os yw’r absenoldeb yn gysylltiedig â’i gyflwr meddygol e.e.</w:t>
      </w:r>
      <w:r>
        <w:rPr>
          <w:rFonts w:ascii="ArialMT" w:eastAsia="Times New Roman" w:hAnsi="ArialMT" w:cs="Times New Roman"/>
          <w:sz w:val="24"/>
          <w:szCs w:val="24"/>
          <w:lang w:val="cy-GB"/>
        </w:rPr>
        <w:t xml:space="preserve"> apwyntiadau ysbyty;</w:t>
      </w:r>
    </w:p>
    <w:p w14:paraId="345168FA" w14:textId="77777777" w:rsidR="00042C43" w:rsidRPr="00042C43" w:rsidRDefault="00042C43" w:rsidP="004318D0">
      <w:pPr>
        <w:numPr>
          <w:ilvl w:val="0"/>
          <w:numId w:val="6"/>
        </w:numPr>
        <w:spacing w:before="100" w:beforeAutospacing="1" w:after="100" w:afterAutospacing="1" w:line="240" w:lineRule="auto"/>
        <w:rPr>
          <w:rFonts w:ascii="ArialMT" w:eastAsia="Times New Roman" w:hAnsi="ArialMT" w:cs="Times New Roman"/>
          <w:sz w:val="24"/>
          <w:szCs w:val="24"/>
          <w:lang w:val="cy-GB"/>
        </w:rPr>
      </w:pPr>
      <w:r w:rsidRPr="00042C43">
        <w:rPr>
          <w:rFonts w:ascii="ArialMT" w:eastAsia="Times New Roman" w:hAnsi="ArialMT" w:cs="Times New Roman"/>
          <w:sz w:val="24"/>
          <w:szCs w:val="24"/>
          <w:lang w:val="cy-GB"/>
        </w:rPr>
        <w:lastRenderedPageBreak/>
        <w:t xml:space="preserve">Atal dysgwyr rhag yfed, bwyta neu fynd i’r toiled neu gael unrhyw egwyl arall pryd bynnag y bydd eu hangen er mwyn rheoli eu hanghenion gofal iechyd yn effeithiol </w:t>
      </w:r>
    </w:p>
    <w:p w14:paraId="3235069A" w14:textId="77777777" w:rsidR="007E2A5A" w:rsidRPr="00042C43" w:rsidRDefault="00042C43" w:rsidP="004318D0">
      <w:pPr>
        <w:numPr>
          <w:ilvl w:val="0"/>
          <w:numId w:val="6"/>
        </w:numPr>
        <w:spacing w:before="100" w:beforeAutospacing="1" w:after="100" w:afterAutospacing="1" w:line="240" w:lineRule="auto"/>
        <w:rPr>
          <w:rFonts w:ascii="Arial Narrow" w:hAnsi="Arial Narrow"/>
          <w:sz w:val="28"/>
          <w:szCs w:val="28"/>
          <w:lang w:val="cy-GB"/>
        </w:rPr>
      </w:pPr>
      <w:r w:rsidRPr="00042C43">
        <w:rPr>
          <w:rFonts w:ascii="Arial Narrow" w:hAnsi="Arial Narrow"/>
          <w:sz w:val="28"/>
          <w:szCs w:val="28"/>
          <w:lang w:val="cy-GB"/>
        </w:rPr>
        <w:t>Ei gwneud yn ofynnol i rieni/gofalwyr, neu wneud iddynt deimlo bod rhwymedigaeth arnynt, i fynychu’r lleoliad addysg, taith neu unrhyw weithgaredd arall oddi ar y safle er mwyn gweinyddu meddyginiaeth neu ddarparu cymorth gofal iechyd i</w:t>
      </w:r>
      <w:r w:rsidRPr="00042C43">
        <w:rPr>
          <w:rFonts w:ascii="Arial Narrow" w:hAnsi="Arial Narrow" w:cs="Arial Narrow"/>
          <w:sz w:val="28"/>
          <w:szCs w:val="28"/>
          <w:lang w:val="cy-GB"/>
        </w:rPr>
        <w:t>’</w:t>
      </w:r>
      <w:r w:rsidRPr="00042C43">
        <w:rPr>
          <w:rFonts w:ascii="Arial Narrow" w:hAnsi="Arial Narrow"/>
          <w:sz w:val="28"/>
          <w:szCs w:val="28"/>
          <w:lang w:val="cy-GB"/>
        </w:rPr>
        <w:t>r dysgwr, gan gynnwys materion yn ymwneud a</w:t>
      </w:r>
      <w:r w:rsidRPr="00042C43">
        <w:rPr>
          <w:rFonts w:ascii="Arial" w:hAnsi="Arial" w:cs="Arial"/>
          <w:sz w:val="28"/>
          <w:szCs w:val="28"/>
          <w:lang w:val="cy-GB"/>
        </w:rPr>
        <w:t>̂</w:t>
      </w:r>
      <w:r w:rsidRPr="00042C43">
        <w:rPr>
          <w:rFonts w:ascii="Arial Narrow" w:hAnsi="Arial Narrow"/>
          <w:sz w:val="28"/>
          <w:szCs w:val="28"/>
          <w:lang w:val="cy-GB"/>
        </w:rPr>
        <w:t xml:space="preserve"> mynd i’r toiled; </w:t>
      </w:r>
    </w:p>
    <w:p w14:paraId="374B1C3C" w14:textId="77777777" w:rsidR="00042C43" w:rsidRPr="00042C43" w:rsidRDefault="00042C43" w:rsidP="004318D0">
      <w:pPr>
        <w:numPr>
          <w:ilvl w:val="0"/>
          <w:numId w:val="6"/>
        </w:numPr>
        <w:spacing w:before="100" w:beforeAutospacing="1" w:after="100" w:afterAutospacing="1" w:line="240" w:lineRule="auto"/>
        <w:rPr>
          <w:rFonts w:ascii="Arial Narrow" w:hAnsi="Arial Narrow"/>
          <w:sz w:val="28"/>
          <w:szCs w:val="28"/>
          <w:lang w:val="cy-GB"/>
        </w:rPr>
      </w:pPr>
      <w:r w:rsidRPr="00042C43">
        <w:rPr>
          <w:rFonts w:ascii="Arial Narrow" w:hAnsi="Arial Narrow"/>
          <w:sz w:val="28"/>
          <w:szCs w:val="28"/>
          <w:lang w:val="cy-GB"/>
        </w:rPr>
        <w:t xml:space="preserve">Atal neu greu rhwystrau diangen sy’n golygu na all dysgwr gymryd rhan mewn unrhyw agwedd ar ei addysg, gan gynnwys teithiau, e.e. drwy ei wneud yn ofynnol i’r rhiant/gofalwr ddod gyda’r dysgwr; </w:t>
      </w:r>
    </w:p>
    <w:p w14:paraId="5786FEEA" w14:textId="77777777" w:rsidR="007E2A5A" w:rsidRPr="00042C43" w:rsidRDefault="00042C43" w:rsidP="004318D0">
      <w:pPr>
        <w:numPr>
          <w:ilvl w:val="0"/>
          <w:numId w:val="6"/>
        </w:numPr>
        <w:spacing w:before="100" w:beforeAutospacing="1" w:after="100" w:afterAutospacing="1" w:line="240" w:lineRule="auto"/>
        <w:rPr>
          <w:rFonts w:ascii="Arial Narrow" w:hAnsi="Arial Narrow"/>
          <w:sz w:val="28"/>
          <w:szCs w:val="28"/>
          <w:lang w:val="cy-GB"/>
        </w:rPr>
      </w:pPr>
      <w:r w:rsidRPr="00042C43">
        <w:rPr>
          <w:rFonts w:ascii="Arial Narrow" w:hAnsi="Arial Narrow"/>
          <w:sz w:val="28"/>
          <w:szCs w:val="28"/>
          <w:lang w:val="cy-GB"/>
        </w:rPr>
        <w:t>Gofyn i ddysgwr adael yr ystafell ddosbarth neu weithgaredd os oes arno angen gweinyddu meddyginiaeth nad yw</w:t>
      </w:r>
      <w:r w:rsidRPr="00042C43">
        <w:rPr>
          <w:rFonts w:ascii="Arial Narrow" w:hAnsi="Arial Narrow" w:cs="Arial Narrow"/>
          <w:sz w:val="28"/>
          <w:szCs w:val="28"/>
          <w:lang w:val="cy-GB"/>
        </w:rPr>
        <w:t>’</w:t>
      </w:r>
      <w:r w:rsidRPr="00042C43">
        <w:rPr>
          <w:rFonts w:ascii="Arial Narrow" w:hAnsi="Arial Narrow"/>
          <w:sz w:val="28"/>
          <w:szCs w:val="28"/>
          <w:lang w:val="cy-GB"/>
        </w:rPr>
        <w:t>n bersonol neu fwyta bwyd yn unol a</w:t>
      </w:r>
      <w:r w:rsidRPr="00042C43">
        <w:rPr>
          <w:rFonts w:ascii="Arial" w:hAnsi="Arial" w:cs="Arial"/>
          <w:sz w:val="28"/>
          <w:szCs w:val="28"/>
          <w:lang w:val="cy-GB"/>
        </w:rPr>
        <w:t>̂</w:t>
      </w:r>
      <w:r w:rsidRPr="00042C43">
        <w:rPr>
          <w:rFonts w:ascii="Arial Narrow" w:hAnsi="Arial Narrow"/>
          <w:sz w:val="28"/>
          <w:szCs w:val="28"/>
          <w:lang w:val="cy-GB"/>
        </w:rPr>
        <w:t>’i anghenion iechyd</w:t>
      </w:r>
      <w:r w:rsidR="00D55BF9" w:rsidRPr="00042C43">
        <w:rPr>
          <w:rFonts w:ascii="Arial Narrow" w:hAnsi="Arial Narrow"/>
          <w:sz w:val="28"/>
          <w:szCs w:val="28"/>
          <w:lang w:val="cy-GB"/>
        </w:rPr>
        <w:t>;</w:t>
      </w:r>
    </w:p>
    <w:p w14:paraId="70EE3E08" w14:textId="77777777" w:rsidR="00042C43" w:rsidRPr="00042C43" w:rsidRDefault="00042C43" w:rsidP="004318D0">
      <w:pPr>
        <w:numPr>
          <w:ilvl w:val="0"/>
          <w:numId w:val="6"/>
        </w:numPr>
        <w:spacing w:before="100" w:beforeAutospacing="1" w:after="100" w:afterAutospacing="1" w:line="240" w:lineRule="auto"/>
        <w:rPr>
          <w:rFonts w:ascii="Arial Narrow" w:hAnsi="Arial Narrow"/>
          <w:sz w:val="28"/>
          <w:szCs w:val="28"/>
          <w:lang w:val="cy-GB"/>
        </w:rPr>
      </w:pPr>
      <w:r w:rsidRPr="00042C43">
        <w:rPr>
          <w:rFonts w:ascii="Arial Narrow" w:hAnsi="Arial Narrow"/>
          <w:sz w:val="28"/>
          <w:szCs w:val="28"/>
          <w:lang w:val="cy-GB"/>
        </w:rPr>
        <w:t>Disgwyl neu achosi rhiant’gofalwr i roi</w:t>
      </w:r>
      <w:r w:rsidRPr="00042C43">
        <w:rPr>
          <w:rFonts w:ascii="Arial Narrow" w:hAnsi="Arial Narrow" w:cs="Arial Narrow"/>
          <w:sz w:val="28"/>
          <w:szCs w:val="28"/>
          <w:lang w:val="cy-GB"/>
        </w:rPr>
        <w:t>’</w:t>
      </w:r>
      <w:r w:rsidRPr="00042C43">
        <w:rPr>
          <w:rFonts w:ascii="Arial Narrow" w:hAnsi="Arial Narrow"/>
          <w:sz w:val="28"/>
          <w:szCs w:val="28"/>
          <w:lang w:val="cy-GB"/>
        </w:rPr>
        <w:t>r gorau i</w:t>
      </w:r>
      <w:r w:rsidRPr="00042C43">
        <w:rPr>
          <w:rFonts w:ascii="Arial Narrow" w:hAnsi="Arial Narrow" w:cs="Arial Narrow"/>
          <w:sz w:val="28"/>
          <w:szCs w:val="28"/>
          <w:lang w:val="cy-GB"/>
        </w:rPr>
        <w:t>’</w:t>
      </w:r>
      <w:r w:rsidRPr="00042C43">
        <w:rPr>
          <w:rFonts w:ascii="Arial Narrow" w:hAnsi="Arial Narrow"/>
          <w:sz w:val="28"/>
          <w:szCs w:val="28"/>
          <w:lang w:val="cy-GB"/>
        </w:rPr>
        <w:t>w waith neu ymrwymiadau eraill oherwydd bod y lleoliad addysg yn methu a</w:t>
      </w:r>
      <w:r w:rsidRPr="00042C43">
        <w:rPr>
          <w:rFonts w:ascii="Arial" w:hAnsi="Arial" w:cs="Arial"/>
          <w:sz w:val="28"/>
          <w:szCs w:val="28"/>
          <w:lang w:val="cy-GB"/>
        </w:rPr>
        <w:t>̂</w:t>
      </w:r>
      <w:r w:rsidRPr="00042C43">
        <w:rPr>
          <w:rFonts w:ascii="Arial Narrow" w:hAnsi="Arial Narrow"/>
          <w:sz w:val="28"/>
          <w:szCs w:val="28"/>
          <w:lang w:val="cy-GB"/>
        </w:rPr>
        <w:t xml:space="preserve"> chefnogi anghenion gofal iechyd y dysgwr; </w:t>
      </w:r>
    </w:p>
    <w:p w14:paraId="7ECEAFBD" w14:textId="77777777" w:rsidR="00042C43" w:rsidRPr="00042C43" w:rsidRDefault="00042C43" w:rsidP="004318D0">
      <w:pPr>
        <w:numPr>
          <w:ilvl w:val="0"/>
          <w:numId w:val="6"/>
        </w:numPr>
        <w:spacing w:before="100" w:beforeAutospacing="1" w:after="100" w:afterAutospacing="1" w:line="240" w:lineRule="auto"/>
        <w:rPr>
          <w:rFonts w:ascii="Arial Narrow" w:hAnsi="Arial Narrow"/>
          <w:sz w:val="28"/>
          <w:szCs w:val="28"/>
          <w:lang w:val="cy-GB"/>
        </w:rPr>
      </w:pPr>
      <w:r w:rsidRPr="00042C43">
        <w:rPr>
          <w:rFonts w:ascii="Arial Narrow" w:hAnsi="Arial Narrow"/>
          <w:sz w:val="28"/>
          <w:szCs w:val="28"/>
          <w:lang w:val="cy-GB"/>
        </w:rPr>
        <w:t xml:space="preserve">Gofyn am addasiadau neu amser ychwanegol ar gyfer dysgwr yn ddiweddarach. Dylid gwneud cais am y rhain mewn da bryd. Dylid hefyd rhoi ystyriaeth i addasiadau neu amser ychwanegol sydd eu hangen mewn ffug arholiadau neu brofion eraill </w:t>
      </w:r>
    </w:p>
    <w:p w14:paraId="7E6AAC59" w14:textId="53BB1853" w:rsidR="003071B1" w:rsidRPr="007C4E7F" w:rsidRDefault="008E7EC3" w:rsidP="006931DD">
      <w:pPr>
        <w:ind w:left="360"/>
        <w:rPr>
          <w:rFonts w:ascii="Arial Narrow" w:hAnsi="Arial Narrow"/>
          <w:sz w:val="28"/>
          <w:szCs w:val="28"/>
          <w:lang w:val="cy-GB"/>
        </w:rPr>
      </w:pPr>
      <w:r>
        <w:rPr>
          <w:rFonts w:ascii="Arial Narrow" w:hAnsi="Arial Narrow"/>
          <w:sz w:val="28"/>
          <w:szCs w:val="28"/>
          <w:lang w:val="cy-GB"/>
        </w:rPr>
        <w:t>Gweler yr adran ‘Arfer Annerbyniol’</w:t>
      </w:r>
      <w:r w:rsidR="00C01DF3">
        <w:rPr>
          <w:rFonts w:ascii="Arial Narrow" w:hAnsi="Arial Narrow"/>
          <w:sz w:val="28"/>
          <w:szCs w:val="28"/>
          <w:lang w:val="cy-GB"/>
        </w:rPr>
        <w:t xml:space="preserve"> yng nghanllawiau statudol llywodraeth Cymru, ‘cefnogi Dysgwyr ag Anghenion </w:t>
      </w:r>
      <w:r w:rsidR="004318D0">
        <w:rPr>
          <w:rFonts w:ascii="Arial Narrow" w:hAnsi="Arial Narrow"/>
          <w:sz w:val="28"/>
          <w:szCs w:val="28"/>
          <w:lang w:val="cy-GB"/>
        </w:rPr>
        <w:t>G</w:t>
      </w:r>
      <w:bookmarkStart w:id="4" w:name="_GoBack"/>
      <w:bookmarkEnd w:id="4"/>
      <w:r w:rsidR="00C01DF3">
        <w:rPr>
          <w:rFonts w:ascii="Arial Narrow" w:hAnsi="Arial Narrow"/>
          <w:sz w:val="28"/>
          <w:szCs w:val="28"/>
          <w:lang w:val="cy-GB"/>
        </w:rPr>
        <w:t>ofal Iechyd’</w:t>
      </w:r>
      <w:r w:rsidR="00D55BF9" w:rsidRPr="007C4E7F">
        <w:rPr>
          <w:rFonts w:ascii="Arial Narrow" w:hAnsi="Arial Narrow"/>
          <w:sz w:val="28"/>
          <w:szCs w:val="28"/>
          <w:lang w:val="cy-GB"/>
        </w:rPr>
        <w:t>.</w:t>
      </w:r>
    </w:p>
    <w:sectPr w:rsidR="003071B1" w:rsidRPr="007C4E7F" w:rsidSect="004952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roxima Nova">
    <w:altName w:val="Tahoma"/>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ibre Franklin">
    <w:panose1 w:val="020B0604020202020204"/>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A7D62"/>
    <w:multiLevelType w:val="hybridMultilevel"/>
    <w:tmpl w:val="B85C16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DE2EBC"/>
    <w:multiLevelType w:val="hybridMultilevel"/>
    <w:tmpl w:val="512EE5A2"/>
    <w:lvl w:ilvl="0" w:tplc="ED9648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6E48CC"/>
    <w:multiLevelType w:val="hybridMultilevel"/>
    <w:tmpl w:val="FD08E0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C236C5"/>
    <w:multiLevelType w:val="hybridMultilevel"/>
    <w:tmpl w:val="AA4EFF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0223FB"/>
    <w:multiLevelType w:val="hybridMultilevel"/>
    <w:tmpl w:val="05AC13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C84466"/>
    <w:multiLevelType w:val="multilevel"/>
    <w:tmpl w:val="BFC6827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5367B57"/>
    <w:multiLevelType w:val="hybridMultilevel"/>
    <w:tmpl w:val="2370EF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BF9"/>
    <w:rsid w:val="00021F2E"/>
    <w:rsid w:val="00042C43"/>
    <w:rsid w:val="00081F12"/>
    <w:rsid w:val="00096D89"/>
    <w:rsid w:val="000A10DC"/>
    <w:rsid w:val="000D43CF"/>
    <w:rsid w:val="00101F91"/>
    <w:rsid w:val="001F0FA7"/>
    <w:rsid w:val="002C3AAB"/>
    <w:rsid w:val="003071B1"/>
    <w:rsid w:val="003F2EF2"/>
    <w:rsid w:val="00412A40"/>
    <w:rsid w:val="0042403C"/>
    <w:rsid w:val="0042773C"/>
    <w:rsid w:val="004318D0"/>
    <w:rsid w:val="00466DDE"/>
    <w:rsid w:val="00495222"/>
    <w:rsid w:val="004D241D"/>
    <w:rsid w:val="005519C8"/>
    <w:rsid w:val="005A7271"/>
    <w:rsid w:val="005D6F39"/>
    <w:rsid w:val="00604F73"/>
    <w:rsid w:val="006931DD"/>
    <w:rsid w:val="006F1B88"/>
    <w:rsid w:val="00704499"/>
    <w:rsid w:val="007A44E8"/>
    <w:rsid w:val="007C4E7F"/>
    <w:rsid w:val="007E2A5A"/>
    <w:rsid w:val="00802CC0"/>
    <w:rsid w:val="008E3481"/>
    <w:rsid w:val="008E7EC3"/>
    <w:rsid w:val="00913981"/>
    <w:rsid w:val="00A65A55"/>
    <w:rsid w:val="00A849C7"/>
    <w:rsid w:val="00AC5909"/>
    <w:rsid w:val="00AD2810"/>
    <w:rsid w:val="00C01DF3"/>
    <w:rsid w:val="00C315DF"/>
    <w:rsid w:val="00D15053"/>
    <w:rsid w:val="00D17E12"/>
    <w:rsid w:val="00D55BF9"/>
    <w:rsid w:val="00DD34B6"/>
    <w:rsid w:val="00DE3748"/>
    <w:rsid w:val="00E21515"/>
    <w:rsid w:val="00EA6E5D"/>
    <w:rsid w:val="00EF13CB"/>
    <w:rsid w:val="00F554DB"/>
    <w:rsid w:val="00F6258E"/>
    <w:rsid w:val="00FA7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6B5BC"/>
  <w15:chartTrackingRefBased/>
  <w15:docId w15:val="{3426B488-5D5A-4809-9323-F6E80DEA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7E2A5A"/>
    <w:pPr>
      <w:keepNext/>
      <w:keepLines/>
      <w:spacing w:before="480" w:after="0" w:line="300" w:lineRule="auto"/>
      <w:outlineLvl w:val="0"/>
    </w:pPr>
    <w:rPr>
      <w:rFonts w:ascii="Proxima Nova" w:eastAsia="Proxima Nova" w:hAnsi="Proxima Nova" w:cs="Proxima Nova"/>
      <w:color w:val="039BE5"/>
      <w:sz w:val="36"/>
      <w:szCs w:val="36"/>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2EF2"/>
    <w:rPr>
      <w:color w:val="0563C1" w:themeColor="hyperlink"/>
      <w:u w:val="single"/>
    </w:rPr>
  </w:style>
  <w:style w:type="character" w:styleId="UnresolvedMention">
    <w:name w:val="Unresolved Mention"/>
    <w:basedOn w:val="DefaultParagraphFont"/>
    <w:uiPriority w:val="99"/>
    <w:semiHidden/>
    <w:unhideWhenUsed/>
    <w:rsid w:val="003F2EF2"/>
    <w:rPr>
      <w:color w:val="605E5C"/>
      <w:shd w:val="clear" w:color="auto" w:fill="E1DFDD"/>
    </w:rPr>
  </w:style>
  <w:style w:type="character" w:customStyle="1" w:styleId="Heading1Char">
    <w:name w:val="Heading 1 Char"/>
    <w:basedOn w:val="DefaultParagraphFont"/>
    <w:link w:val="Heading1"/>
    <w:rsid w:val="007E2A5A"/>
    <w:rPr>
      <w:rFonts w:ascii="Proxima Nova" w:eastAsia="Proxima Nova" w:hAnsi="Proxima Nova" w:cs="Proxima Nova"/>
      <w:color w:val="039BE5"/>
      <w:sz w:val="36"/>
      <w:szCs w:val="36"/>
      <w:lang w:val="en" w:eastAsia="en-GB"/>
    </w:rPr>
  </w:style>
  <w:style w:type="table" w:styleId="TableGrid">
    <w:name w:val="Table Grid"/>
    <w:basedOn w:val="TableNormal"/>
    <w:uiPriority w:val="39"/>
    <w:rsid w:val="007E2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E2A5A"/>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7E2A5A"/>
    <w:rPr>
      <w:rFonts w:ascii="Calibri" w:eastAsia="MS Mincho" w:hAnsi="Calibri" w:cs="Arial"/>
      <w:lang w:val="en-US" w:eastAsia="ja-JP"/>
    </w:rPr>
  </w:style>
  <w:style w:type="paragraph" w:styleId="Subtitle">
    <w:name w:val="Subtitle"/>
    <w:basedOn w:val="Normal"/>
    <w:next w:val="Normal"/>
    <w:link w:val="SubtitleChar"/>
    <w:rsid w:val="007E2A5A"/>
    <w:pPr>
      <w:keepNext/>
      <w:keepLines/>
      <w:spacing w:before="120" w:after="0" w:line="300" w:lineRule="auto"/>
    </w:pPr>
    <w:rPr>
      <w:rFonts w:ascii="Libre Franklin" w:eastAsia="Libre Franklin" w:hAnsi="Libre Franklin" w:cs="Libre Franklin"/>
      <w:color w:val="404040"/>
      <w:sz w:val="24"/>
      <w:szCs w:val="24"/>
      <w:lang w:val="en" w:eastAsia="en-GB"/>
    </w:rPr>
  </w:style>
  <w:style w:type="character" w:customStyle="1" w:styleId="SubtitleChar">
    <w:name w:val="Subtitle Char"/>
    <w:basedOn w:val="DefaultParagraphFont"/>
    <w:link w:val="Subtitle"/>
    <w:rsid w:val="007E2A5A"/>
    <w:rPr>
      <w:rFonts w:ascii="Libre Franklin" w:eastAsia="Libre Franklin" w:hAnsi="Libre Franklin" w:cs="Libre Franklin"/>
      <w:color w:val="404040"/>
      <w:sz w:val="24"/>
      <w:szCs w:val="24"/>
      <w:lang w:val="en" w:eastAsia="en-GB"/>
    </w:rPr>
  </w:style>
  <w:style w:type="paragraph" w:styleId="ListParagraph">
    <w:name w:val="List Paragraph"/>
    <w:basedOn w:val="Normal"/>
    <w:uiPriority w:val="34"/>
    <w:qFormat/>
    <w:rsid w:val="0042403C"/>
    <w:pPr>
      <w:ind w:left="720"/>
      <w:contextualSpacing/>
    </w:pPr>
  </w:style>
  <w:style w:type="paragraph" w:styleId="NormalWeb">
    <w:name w:val="Normal (Web)"/>
    <w:basedOn w:val="Normal"/>
    <w:uiPriority w:val="99"/>
    <w:unhideWhenUsed/>
    <w:rsid w:val="00EA6E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3096">
      <w:bodyDiv w:val="1"/>
      <w:marLeft w:val="0"/>
      <w:marRight w:val="0"/>
      <w:marTop w:val="0"/>
      <w:marBottom w:val="0"/>
      <w:divBdr>
        <w:top w:val="none" w:sz="0" w:space="0" w:color="auto"/>
        <w:left w:val="none" w:sz="0" w:space="0" w:color="auto"/>
        <w:bottom w:val="none" w:sz="0" w:space="0" w:color="auto"/>
        <w:right w:val="none" w:sz="0" w:space="0" w:color="auto"/>
      </w:divBdr>
      <w:divsChild>
        <w:div w:id="1328441141">
          <w:marLeft w:val="0"/>
          <w:marRight w:val="0"/>
          <w:marTop w:val="0"/>
          <w:marBottom w:val="0"/>
          <w:divBdr>
            <w:top w:val="none" w:sz="0" w:space="0" w:color="auto"/>
            <w:left w:val="none" w:sz="0" w:space="0" w:color="auto"/>
            <w:bottom w:val="none" w:sz="0" w:space="0" w:color="auto"/>
            <w:right w:val="none" w:sz="0" w:space="0" w:color="auto"/>
          </w:divBdr>
          <w:divsChild>
            <w:div w:id="931856900">
              <w:marLeft w:val="0"/>
              <w:marRight w:val="0"/>
              <w:marTop w:val="0"/>
              <w:marBottom w:val="0"/>
              <w:divBdr>
                <w:top w:val="none" w:sz="0" w:space="0" w:color="auto"/>
                <w:left w:val="none" w:sz="0" w:space="0" w:color="auto"/>
                <w:bottom w:val="none" w:sz="0" w:space="0" w:color="auto"/>
                <w:right w:val="none" w:sz="0" w:space="0" w:color="auto"/>
              </w:divBdr>
              <w:divsChild>
                <w:div w:id="21453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0892">
      <w:bodyDiv w:val="1"/>
      <w:marLeft w:val="0"/>
      <w:marRight w:val="0"/>
      <w:marTop w:val="0"/>
      <w:marBottom w:val="0"/>
      <w:divBdr>
        <w:top w:val="none" w:sz="0" w:space="0" w:color="auto"/>
        <w:left w:val="none" w:sz="0" w:space="0" w:color="auto"/>
        <w:bottom w:val="none" w:sz="0" w:space="0" w:color="auto"/>
        <w:right w:val="none" w:sz="0" w:space="0" w:color="auto"/>
      </w:divBdr>
      <w:divsChild>
        <w:div w:id="1376154368">
          <w:marLeft w:val="0"/>
          <w:marRight w:val="0"/>
          <w:marTop w:val="0"/>
          <w:marBottom w:val="0"/>
          <w:divBdr>
            <w:top w:val="none" w:sz="0" w:space="0" w:color="auto"/>
            <w:left w:val="none" w:sz="0" w:space="0" w:color="auto"/>
            <w:bottom w:val="none" w:sz="0" w:space="0" w:color="auto"/>
            <w:right w:val="none" w:sz="0" w:space="0" w:color="auto"/>
          </w:divBdr>
          <w:divsChild>
            <w:div w:id="1066684437">
              <w:marLeft w:val="0"/>
              <w:marRight w:val="0"/>
              <w:marTop w:val="0"/>
              <w:marBottom w:val="0"/>
              <w:divBdr>
                <w:top w:val="none" w:sz="0" w:space="0" w:color="auto"/>
                <w:left w:val="none" w:sz="0" w:space="0" w:color="auto"/>
                <w:bottom w:val="none" w:sz="0" w:space="0" w:color="auto"/>
                <w:right w:val="none" w:sz="0" w:space="0" w:color="auto"/>
              </w:divBdr>
              <w:divsChild>
                <w:div w:id="18000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2804">
      <w:bodyDiv w:val="1"/>
      <w:marLeft w:val="0"/>
      <w:marRight w:val="0"/>
      <w:marTop w:val="0"/>
      <w:marBottom w:val="0"/>
      <w:divBdr>
        <w:top w:val="none" w:sz="0" w:space="0" w:color="auto"/>
        <w:left w:val="none" w:sz="0" w:space="0" w:color="auto"/>
        <w:bottom w:val="none" w:sz="0" w:space="0" w:color="auto"/>
        <w:right w:val="none" w:sz="0" w:space="0" w:color="auto"/>
      </w:divBdr>
      <w:divsChild>
        <w:div w:id="1830242936">
          <w:marLeft w:val="0"/>
          <w:marRight w:val="0"/>
          <w:marTop w:val="0"/>
          <w:marBottom w:val="0"/>
          <w:divBdr>
            <w:top w:val="none" w:sz="0" w:space="0" w:color="auto"/>
            <w:left w:val="none" w:sz="0" w:space="0" w:color="auto"/>
            <w:bottom w:val="none" w:sz="0" w:space="0" w:color="auto"/>
            <w:right w:val="none" w:sz="0" w:space="0" w:color="auto"/>
          </w:divBdr>
          <w:divsChild>
            <w:div w:id="1516966733">
              <w:marLeft w:val="0"/>
              <w:marRight w:val="0"/>
              <w:marTop w:val="0"/>
              <w:marBottom w:val="0"/>
              <w:divBdr>
                <w:top w:val="none" w:sz="0" w:space="0" w:color="auto"/>
                <w:left w:val="none" w:sz="0" w:space="0" w:color="auto"/>
                <w:bottom w:val="none" w:sz="0" w:space="0" w:color="auto"/>
                <w:right w:val="none" w:sz="0" w:space="0" w:color="auto"/>
              </w:divBdr>
              <w:divsChild>
                <w:div w:id="118806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6608">
      <w:bodyDiv w:val="1"/>
      <w:marLeft w:val="0"/>
      <w:marRight w:val="0"/>
      <w:marTop w:val="0"/>
      <w:marBottom w:val="0"/>
      <w:divBdr>
        <w:top w:val="none" w:sz="0" w:space="0" w:color="auto"/>
        <w:left w:val="none" w:sz="0" w:space="0" w:color="auto"/>
        <w:bottom w:val="none" w:sz="0" w:space="0" w:color="auto"/>
        <w:right w:val="none" w:sz="0" w:space="0" w:color="auto"/>
      </w:divBdr>
      <w:divsChild>
        <w:div w:id="1426028823">
          <w:marLeft w:val="0"/>
          <w:marRight w:val="0"/>
          <w:marTop w:val="0"/>
          <w:marBottom w:val="0"/>
          <w:divBdr>
            <w:top w:val="none" w:sz="0" w:space="0" w:color="auto"/>
            <w:left w:val="none" w:sz="0" w:space="0" w:color="auto"/>
            <w:bottom w:val="none" w:sz="0" w:space="0" w:color="auto"/>
            <w:right w:val="none" w:sz="0" w:space="0" w:color="auto"/>
          </w:divBdr>
          <w:divsChild>
            <w:div w:id="2018969132">
              <w:marLeft w:val="0"/>
              <w:marRight w:val="0"/>
              <w:marTop w:val="0"/>
              <w:marBottom w:val="0"/>
              <w:divBdr>
                <w:top w:val="none" w:sz="0" w:space="0" w:color="auto"/>
                <w:left w:val="none" w:sz="0" w:space="0" w:color="auto"/>
                <w:bottom w:val="none" w:sz="0" w:space="0" w:color="auto"/>
                <w:right w:val="none" w:sz="0" w:space="0" w:color="auto"/>
              </w:divBdr>
              <w:divsChild>
                <w:div w:id="54456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3088">
      <w:bodyDiv w:val="1"/>
      <w:marLeft w:val="0"/>
      <w:marRight w:val="0"/>
      <w:marTop w:val="0"/>
      <w:marBottom w:val="0"/>
      <w:divBdr>
        <w:top w:val="none" w:sz="0" w:space="0" w:color="auto"/>
        <w:left w:val="none" w:sz="0" w:space="0" w:color="auto"/>
        <w:bottom w:val="none" w:sz="0" w:space="0" w:color="auto"/>
        <w:right w:val="none" w:sz="0" w:space="0" w:color="auto"/>
      </w:divBdr>
      <w:divsChild>
        <w:div w:id="2116249787">
          <w:marLeft w:val="0"/>
          <w:marRight w:val="0"/>
          <w:marTop w:val="0"/>
          <w:marBottom w:val="0"/>
          <w:divBdr>
            <w:top w:val="none" w:sz="0" w:space="0" w:color="auto"/>
            <w:left w:val="none" w:sz="0" w:space="0" w:color="auto"/>
            <w:bottom w:val="none" w:sz="0" w:space="0" w:color="auto"/>
            <w:right w:val="none" w:sz="0" w:space="0" w:color="auto"/>
          </w:divBdr>
          <w:divsChild>
            <w:div w:id="126582366">
              <w:marLeft w:val="0"/>
              <w:marRight w:val="0"/>
              <w:marTop w:val="0"/>
              <w:marBottom w:val="0"/>
              <w:divBdr>
                <w:top w:val="none" w:sz="0" w:space="0" w:color="auto"/>
                <w:left w:val="none" w:sz="0" w:space="0" w:color="auto"/>
                <w:bottom w:val="none" w:sz="0" w:space="0" w:color="auto"/>
                <w:right w:val="none" w:sz="0" w:space="0" w:color="auto"/>
              </w:divBdr>
              <w:divsChild>
                <w:div w:id="143813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78622">
      <w:bodyDiv w:val="1"/>
      <w:marLeft w:val="0"/>
      <w:marRight w:val="0"/>
      <w:marTop w:val="0"/>
      <w:marBottom w:val="0"/>
      <w:divBdr>
        <w:top w:val="none" w:sz="0" w:space="0" w:color="auto"/>
        <w:left w:val="none" w:sz="0" w:space="0" w:color="auto"/>
        <w:bottom w:val="none" w:sz="0" w:space="0" w:color="auto"/>
        <w:right w:val="none" w:sz="0" w:space="0" w:color="auto"/>
      </w:divBdr>
      <w:divsChild>
        <w:div w:id="963316233">
          <w:marLeft w:val="0"/>
          <w:marRight w:val="0"/>
          <w:marTop w:val="0"/>
          <w:marBottom w:val="0"/>
          <w:divBdr>
            <w:top w:val="none" w:sz="0" w:space="0" w:color="auto"/>
            <w:left w:val="none" w:sz="0" w:space="0" w:color="auto"/>
            <w:bottom w:val="none" w:sz="0" w:space="0" w:color="auto"/>
            <w:right w:val="none" w:sz="0" w:space="0" w:color="auto"/>
          </w:divBdr>
          <w:divsChild>
            <w:div w:id="1487472438">
              <w:marLeft w:val="0"/>
              <w:marRight w:val="0"/>
              <w:marTop w:val="0"/>
              <w:marBottom w:val="0"/>
              <w:divBdr>
                <w:top w:val="none" w:sz="0" w:space="0" w:color="auto"/>
                <w:left w:val="none" w:sz="0" w:space="0" w:color="auto"/>
                <w:bottom w:val="none" w:sz="0" w:space="0" w:color="auto"/>
                <w:right w:val="none" w:sz="0" w:space="0" w:color="auto"/>
              </w:divBdr>
              <w:divsChild>
                <w:div w:id="494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66063">
      <w:bodyDiv w:val="1"/>
      <w:marLeft w:val="0"/>
      <w:marRight w:val="0"/>
      <w:marTop w:val="0"/>
      <w:marBottom w:val="0"/>
      <w:divBdr>
        <w:top w:val="none" w:sz="0" w:space="0" w:color="auto"/>
        <w:left w:val="none" w:sz="0" w:space="0" w:color="auto"/>
        <w:bottom w:val="none" w:sz="0" w:space="0" w:color="auto"/>
        <w:right w:val="none" w:sz="0" w:space="0" w:color="auto"/>
      </w:divBdr>
      <w:divsChild>
        <w:div w:id="244077581">
          <w:marLeft w:val="0"/>
          <w:marRight w:val="0"/>
          <w:marTop w:val="0"/>
          <w:marBottom w:val="0"/>
          <w:divBdr>
            <w:top w:val="none" w:sz="0" w:space="0" w:color="auto"/>
            <w:left w:val="none" w:sz="0" w:space="0" w:color="auto"/>
            <w:bottom w:val="none" w:sz="0" w:space="0" w:color="auto"/>
            <w:right w:val="none" w:sz="0" w:space="0" w:color="auto"/>
          </w:divBdr>
          <w:divsChild>
            <w:div w:id="1345404039">
              <w:marLeft w:val="0"/>
              <w:marRight w:val="0"/>
              <w:marTop w:val="0"/>
              <w:marBottom w:val="0"/>
              <w:divBdr>
                <w:top w:val="none" w:sz="0" w:space="0" w:color="auto"/>
                <w:left w:val="none" w:sz="0" w:space="0" w:color="auto"/>
                <w:bottom w:val="none" w:sz="0" w:space="0" w:color="auto"/>
                <w:right w:val="none" w:sz="0" w:space="0" w:color="auto"/>
              </w:divBdr>
              <w:divsChild>
                <w:div w:id="51492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50459">
      <w:bodyDiv w:val="1"/>
      <w:marLeft w:val="0"/>
      <w:marRight w:val="0"/>
      <w:marTop w:val="0"/>
      <w:marBottom w:val="0"/>
      <w:divBdr>
        <w:top w:val="none" w:sz="0" w:space="0" w:color="auto"/>
        <w:left w:val="none" w:sz="0" w:space="0" w:color="auto"/>
        <w:bottom w:val="none" w:sz="0" w:space="0" w:color="auto"/>
        <w:right w:val="none" w:sz="0" w:space="0" w:color="auto"/>
      </w:divBdr>
      <w:divsChild>
        <w:div w:id="2014335712">
          <w:marLeft w:val="0"/>
          <w:marRight w:val="0"/>
          <w:marTop w:val="0"/>
          <w:marBottom w:val="0"/>
          <w:divBdr>
            <w:top w:val="none" w:sz="0" w:space="0" w:color="auto"/>
            <w:left w:val="none" w:sz="0" w:space="0" w:color="auto"/>
            <w:bottom w:val="none" w:sz="0" w:space="0" w:color="auto"/>
            <w:right w:val="none" w:sz="0" w:space="0" w:color="auto"/>
          </w:divBdr>
          <w:divsChild>
            <w:div w:id="1471292231">
              <w:marLeft w:val="0"/>
              <w:marRight w:val="0"/>
              <w:marTop w:val="0"/>
              <w:marBottom w:val="0"/>
              <w:divBdr>
                <w:top w:val="none" w:sz="0" w:space="0" w:color="auto"/>
                <w:left w:val="none" w:sz="0" w:space="0" w:color="auto"/>
                <w:bottom w:val="none" w:sz="0" w:space="0" w:color="auto"/>
                <w:right w:val="none" w:sz="0" w:space="0" w:color="auto"/>
              </w:divBdr>
              <w:divsChild>
                <w:div w:id="205110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87766">
      <w:bodyDiv w:val="1"/>
      <w:marLeft w:val="0"/>
      <w:marRight w:val="0"/>
      <w:marTop w:val="0"/>
      <w:marBottom w:val="0"/>
      <w:divBdr>
        <w:top w:val="none" w:sz="0" w:space="0" w:color="auto"/>
        <w:left w:val="none" w:sz="0" w:space="0" w:color="auto"/>
        <w:bottom w:val="none" w:sz="0" w:space="0" w:color="auto"/>
        <w:right w:val="none" w:sz="0" w:space="0" w:color="auto"/>
      </w:divBdr>
      <w:divsChild>
        <w:div w:id="1316032330">
          <w:marLeft w:val="0"/>
          <w:marRight w:val="0"/>
          <w:marTop w:val="0"/>
          <w:marBottom w:val="0"/>
          <w:divBdr>
            <w:top w:val="none" w:sz="0" w:space="0" w:color="auto"/>
            <w:left w:val="none" w:sz="0" w:space="0" w:color="auto"/>
            <w:bottom w:val="none" w:sz="0" w:space="0" w:color="auto"/>
            <w:right w:val="none" w:sz="0" w:space="0" w:color="auto"/>
          </w:divBdr>
          <w:divsChild>
            <w:div w:id="417362527">
              <w:marLeft w:val="0"/>
              <w:marRight w:val="0"/>
              <w:marTop w:val="0"/>
              <w:marBottom w:val="0"/>
              <w:divBdr>
                <w:top w:val="none" w:sz="0" w:space="0" w:color="auto"/>
                <w:left w:val="none" w:sz="0" w:space="0" w:color="auto"/>
                <w:bottom w:val="none" w:sz="0" w:space="0" w:color="auto"/>
                <w:right w:val="none" w:sz="0" w:space="0" w:color="auto"/>
              </w:divBdr>
              <w:divsChild>
                <w:div w:id="519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188958">
      <w:bodyDiv w:val="1"/>
      <w:marLeft w:val="0"/>
      <w:marRight w:val="0"/>
      <w:marTop w:val="0"/>
      <w:marBottom w:val="0"/>
      <w:divBdr>
        <w:top w:val="none" w:sz="0" w:space="0" w:color="auto"/>
        <w:left w:val="none" w:sz="0" w:space="0" w:color="auto"/>
        <w:bottom w:val="none" w:sz="0" w:space="0" w:color="auto"/>
        <w:right w:val="none" w:sz="0" w:space="0" w:color="auto"/>
      </w:divBdr>
      <w:divsChild>
        <w:div w:id="383870753">
          <w:marLeft w:val="0"/>
          <w:marRight w:val="0"/>
          <w:marTop w:val="0"/>
          <w:marBottom w:val="0"/>
          <w:divBdr>
            <w:top w:val="none" w:sz="0" w:space="0" w:color="auto"/>
            <w:left w:val="none" w:sz="0" w:space="0" w:color="auto"/>
            <w:bottom w:val="none" w:sz="0" w:space="0" w:color="auto"/>
            <w:right w:val="none" w:sz="0" w:space="0" w:color="auto"/>
          </w:divBdr>
          <w:divsChild>
            <w:div w:id="1028457189">
              <w:marLeft w:val="0"/>
              <w:marRight w:val="0"/>
              <w:marTop w:val="0"/>
              <w:marBottom w:val="0"/>
              <w:divBdr>
                <w:top w:val="none" w:sz="0" w:space="0" w:color="auto"/>
                <w:left w:val="none" w:sz="0" w:space="0" w:color="auto"/>
                <w:bottom w:val="none" w:sz="0" w:space="0" w:color="auto"/>
                <w:right w:val="none" w:sz="0" w:space="0" w:color="auto"/>
              </w:divBdr>
              <w:divsChild>
                <w:div w:id="18373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50766">
      <w:bodyDiv w:val="1"/>
      <w:marLeft w:val="0"/>
      <w:marRight w:val="0"/>
      <w:marTop w:val="0"/>
      <w:marBottom w:val="0"/>
      <w:divBdr>
        <w:top w:val="none" w:sz="0" w:space="0" w:color="auto"/>
        <w:left w:val="none" w:sz="0" w:space="0" w:color="auto"/>
        <w:bottom w:val="none" w:sz="0" w:space="0" w:color="auto"/>
        <w:right w:val="none" w:sz="0" w:space="0" w:color="auto"/>
      </w:divBdr>
      <w:divsChild>
        <w:div w:id="697972797">
          <w:marLeft w:val="0"/>
          <w:marRight w:val="0"/>
          <w:marTop w:val="0"/>
          <w:marBottom w:val="0"/>
          <w:divBdr>
            <w:top w:val="none" w:sz="0" w:space="0" w:color="auto"/>
            <w:left w:val="none" w:sz="0" w:space="0" w:color="auto"/>
            <w:bottom w:val="none" w:sz="0" w:space="0" w:color="auto"/>
            <w:right w:val="none" w:sz="0" w:space="0" w:color="auto"/>
          </w:divBdr>
          <w:divsChild>
            <w:div w:id="667438183">
              <w:marLeft w:val="0"/>
              <w:marRight w:val="0"/>
              <w:marTop w:val="0"/>
              <w:marBottom w:val="0"/>
              <w:divBdr>
                <w:top w:val="none" w:sz="0" w:space="0" w:color="auto"/>
                <w:left w:val="none" w:sz="0" w:space="0" w:color="auto"/>
                <w:bottom w:val="none" w:sz="0" w:space="0" w:color="auto"/>
                <w:right w:val="none" w:sz="0" w:space="0" w:color="auto"/>
              </w:divBdr>
              <w:divsChild>
                <w:div w:id="7180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02380">
      <w:bodyDiv w:val="1"/>
      <w:marLeft w:val="0"/>
      <w:marRight w:val="0"/>
      <w:marTop w:val="0"/>
      <w:marBottom w:val="0"/>
      <w:divBdr>
        <w:top w:val="none" w:sz="0" w:space="0" w:color="auto"/>
        <w:left w:val="none" w:sz="0" w:space="0" w:color="auto"/>
        <w:bottom w:val="none" w:sz="0" w:space="0" w:color="auto"/>
        <w:right w:val="none" w:sz="0" w:space="0" w:color="auto"/>
      </w:divBdr>
      <w:divsChild>
        <w:div w:id="417751871">
          <w:marLeft w:val="0"/>
          <w:marRight w:val="0"/>
          <w:marTop w:val="0"/>
          <w:marBottom w:val="0"/>
          <w:divBdr>
            <w:top w:val="none" w:sz="0" w:space="0" w:color="auto"/>
            <w:left w:val="none" w:sz="0" w:space="0" w:color="auto"/>
            <w:bottom w:val="none" w:sz="0" w:space="0" w:color="auto"/>
            <w:right w:val="none" w:sz="0" w:space="0" w:color="auto"/>
          </w:divBdr>
          <w:divsChild>
            <w:div w:id="1571310408">
              <w:marLeft w:val="0"/>
              <w:marRight w:val="0"/>
              <w:marTop w:val="0"/>
              <w:marBottom w:val="0"/>
              <w:divBdr>
                <w:top w:val="none" w:sz="0" w:space="0" w:color="auto"/>
                <w:left w:val="none" w:sz="0" w:space="0" w:color="auto"/>
                <w:bottom w:val="none" w:sz="0" w:space="0" w:color="auto"/>
                <w:right w:val="none" w:sz="0" w:space="0" w:color="auto"/>
              </w:divBdr>
              <w:divsChild>
                <w:div w:id="187171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08547">
      <w:bodyDiv w:val="1"/>
      <w:marLeft w:val="0"/>
      <w:marRight w:val="0"/>
      <w:marTop w:val="0"/>
      <w:marBottom w:val="0"/>
      <w:divBdr>
        <w:top w:val="none" w:sz="0" w:space="0" w:color="auto"/>
        <w:left w:val="none" w:sz="0" w:space="0" w:color="auto"/>
        <w:bottom w:val="none" w:sz="0" w:space="0" w:color="auto"/>
        <w:right w:val="none" w:sz="0" w:space="0" w:color="auto"/>
      </w:divBdr>
      <w:divsChild>
        <w:div w:id="1430082199">
          <w:marLeft w:val="0"/>
          <w:marRight w:val="0"/>
          <w:marTop w:val="0"/>
          <w:marBottom w:val="0"/>
          <w:divBdr>
            <w:top w:val="none" w:sz="0" w:space="0" w:color="auto"/>
            <w:left w:val="none" w:sz="0" w:space="0" w:color="auto"/>
            <w:bottom w:val="none" w:sz="0" w:space="0" w:color="auto"/>
            <w:right w:val="none" w:sz="0" w:space="0" w:color="auto"/>
          </w:divBdr>
          <w:divsChild>
            <w:div w:id="1807893754">
              <w:marLeft w:val="0"/>
              <w:marRight w:val="0"/>
              <w:marTop w:val="0"/>
              <w:marBottom w:val="0"/>
              <w:divBdr>
                <w:top w:val="none" w:sz="0" w:space="0" w:color="auto"/>
                <w:left w:val="none" w:sz="0" w:space="0" w:color="auto"/>
                <w:bottom w:val="none" w:sz="0" w:space="0" w:color="auto"/>
                <w:right w:val="none" w:sz="0" w:space="0" w:color="auto"/>
              </w:divBdr>
              <w:divsChild>
                <w:div w:id="21386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92006">
      <w:bodyDiv w:val="1"/>
      <w:marLeft w:val="0"/>
      <w:marRight w:val="0"/>
      <w:marTop w:val="0"/>
      <w:marBottom w:val="0"/>
      <w:divBdr>
        <w:top w:val="none" w:sz="0" w:space="0" w:color="auto"/>
        <w:left w:val="none" w:sz="0" w:space="0" w:color="auto"/>
        <w:bottom w:val="none" w:sz="0" w:space="0" w:color="auto"/>
        <w:right w:val="none" w:sz="0" w:space="0" w:color="auto"/>
      </w:divBdr>
      <w:divsChild>
        <w:div w:id="1619221608">
          <w:marLeft w:val="0"/>
          <w:marRight w:val="0"/>
          <w:marTop w:val="0"/>
          <w:marBottom w:val="0"/>
          <w:divBdr>
            <w:top w:val="none" w:sz="0" w:space="0" w:color="auto"/>
            <w:left w:val="none" w:sz="0" w:space="0" w:color="auto"/>
            <w:bottom w:val="none" w:sz="0" w:space="0" w:color="auto"/>
            <w:right w:val="none" w:sz="0" w:space="0" w:color="auto"/>
          </w:divBdr>
          <w:divsChild>
            <w:div w:id="1184049961">
              <w:marLeft w:val="0"/>
              <w:marRight w:val="0"/>
              <w:marTop w:val="0"/>
              <w:marBottom w:val="0"/>
              <w:divBdr>
                <w:top w:val="none" w:sz="0" w:space="0" w:color="auto"/>
                <w:left w:val="none" w:sz="0" w:space="0" w:color="auto"/>
                <w:bottom w:val="none" w:sz="0" w:space="0" w:color="auto"/>
                <w:right w:val="none" w:sz="0" w:space="0" w:color="auto"/>
              </w:divBdr>
              <w:divsChild>
                <w:div w:id="43771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08416">
      <w:bodyDiv w:val="1"/>
      <w:marLeft w:val="0"/>
      <w:marRight w:val="0"/>
      <w:marTop w:val="0"/>
      <w:marBottom w:val="0"/>
      <w:divBdr>
        <w:top w:val="none" w:sz="0" w:space="0" w:color="auto"/>
        <w:left w:val="none" w:sz="0" w:space="0" w:color="auto"/>
        <w:bottom w:val="none" w:sz="0" w:space="0" w:color="auto"/>
        <w:right w:val="none" w:sz="0" w:space="0" w:color="auto"/>
      </w:divBdr>
      <w:divsChild>
        <w:div w:id="1665402527">
          <w:marLeft w:val="0"/>
          <w:marRight w:val="0"/>
          <w:marTop w:val="0"/>
          <w:marBottom w:val="0"/>
          <w:divBdr>
            <w:top w:val="none" w:sz="0" w:space="0" w:color="auto"/>
            <w:left w:val="none" w:sz="0" w:space="0" w:color="auto"/>
            <w:bottom w:val="none" w:sz="0" w:space="0" w:color="auto"/>
            <w:right w:val="none" w:sz="0" w:space="0" w:color="auto"/>
          </w:divBdr>
          <w:divsChild>
            <w:div w:id="1145316854">
              <w:marLeft w:val="0"/>
              <w:marRight w:val="0"/>
              <w:marTop w:val="0"/>
              <w:marBottom w:val="0"/>
              <w:divBdr>
                <w:top w:val="none" w:sz="0" w:space="0" w:color="auto"/>
                <w:left w:val="none" w:sz="0" w:space="0" w:color="auto"/>
                <w:bottom w:val="none" w:sz="0" w:space="0" w:color="auto"/>
                <w:right w:val="none" w:sz="0" w:space="0" w:color="auto"/>
              </w:divBdr>
              <w:divsChild>
                <w:div w:id="9814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14612">
      <w:bodyDiv w:val="1"/>
      <w:marLeft w:val="0"/>
      <w:marRight w:val="0"/>
      <w:marTop w:val="0"/>
      <w:marBottom w:val="0"/>
      <w:divBdr>
        <w:top w:val="none" w:sz="0" w:space="0" w:color="auto"/>
        <w:left w:val="none" w:sz="0" w:space="0" w:color="auto"/>
        <w:bottom w:val="none" w:sz="0" w:space="0" w:color="auto"/>
        <w:right w:val="none" w:sz="0" w:space="0" w:color="auto"/>
      </w:divBdr>
      <w:divsChild>
        <w:div w:id="300816089">
          <w:marLeft w:val="0"/>
          <w:marRight w:val="0"/>
          <w:marTop w:val="0"/>
          <w:marBottom w:val="0"/>
          <w:divBdr>
            <w:top w:val="none" w:sz="0" w:space="0" w:color="auto"/>
            <w:left w:val="none" w:sz="0" w:space="0" w:color="auto"/>
            <w:bottom w:val="none" w:sz="0" w:space="0" w:color="auto"/>
            <w:right w:val="none" w:sz="0" w:space="0" w:color="auto"/>
          </w:divBdr>
          <w:divsChild>
            <w:div w:id="1904220459">
              <w:marLeft w:val="0"/>
              <w:marRight w:val="0"/>
              <w:marTop w:val="0"/>
              <w:marBottom w:val="0"/>
              <w:divBdr>
                <w:top w:val="none" w:sz="0" w:space="0" w:color="auto"/>
                <w:left w:val="none" w:sz="0" w:space="0" w:color="auto"/>
                <w:bottom w:val="none" w:sz="0" w:space="0" w:color="auto"/>
                <w:right w:val="none" w:sz="0" w:space="0" w:color="auto"/>
              </w:divBdr>
              <w:divsChild>
                <w:div w:id="14998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44084">
      <w:bodyDiv w:val="1"/>
      <w:marLeft w:val="0"/>
      <w:marRight w:val="0"/>
      <w:marTop w:val="0"/>
      <w:marBottom w:val="0"/>
      <w:divBdr>
        <w:top w:val="none" w:sz="0" w:space="0" w:color="auto"/>
        <w:left w:val="none" w:sz="0" w:space="0" w:color="auto"/>
        <w:bottom w:val="none" w:sz="0" w:space="0" w:color="auto"/>
        <w:right w:val="none" w:sz="0" w:space="0" w:color="auto"/>
      </w:divBdr>
      <w:divsChild>
        <w:div w:id="714623108">
          <w:marLeft w:val="0"/>
          <w:marRight w:val="0"/>
          <w:marTop w:val="0"/>
          <w:marBottom w:val="0"/>
          <w:divBdr>
            <w:top w:val="none" w:sz="0" w:space="0" w:color="auto"/>
            <w:left w:val="none" w:sz="0" w:space="0" w:color="auto"/>
            <w:bottom w:val="none" w:sz="0" w:space="0" w:color="auto"/>
            <w:right w:val="none" w:sz="0" w:space="0" w:color="auto"/>
          </w:divBdr>
          <w:divsChild>
            <w:div w:id="844825865">
              <w:marLeft w:val="0"/>
              <w:marRight w:val="0"/>
              <w:marTop w:val="0"/>
              <w:marBottom w:val="0"/>
              <w:divBdr>
                <w:top w:val="none" w:sz="0" w:space="0" w:color="auto"/>
                <w:left w:val="none" w:sz="0" w:space="0" w:color="auto"/>
                <w:bottom w:val="none" w:sz="0" w:space="0" w:color="auto"/>
                <w:right w:val="none" w:sz="0" w:space="0" w:color="auto"/>
              </w:divBdr>
              <w:divsChild>
                <w:div w:id="9762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5184">
      <w:bodyDiv w:val="1"/>
      <w:marLeft w:val="0"/>
      <w:marRight w:val="0"/>
      <w:marTop w:val="0"/>
      <w:marBottom w:val="0"/>
      <w:divBdr>
        <w:top w:val="none" w:sz="0" w:space="0" w:color="auto"/>
        <w:left w:val="none" w:sz="0" w:space="0" w:color="auto"/>
        <w:bottom w:val="none" w:sz="0" w:space="0" w:color="auto"/>
        <w:right w:val="none" w:sz="0" w:space="0" w:color="auto"/>
      </w:divBdr>
      <w:divsChild>
        <w:div w:id="768890833">
          <w:marLeft w:val="0"/>
          <w:marRight w:val="0"/>
          <w:marTop w:val="0"/>
          <w:marBottom w:val="0"/>
          <w:divBdr>
            <w:top w:val="none" w:sz="0" w:space="0" w:color="auto"/>
            <w:left w:val="none" w:sz="0" w:space="0" w:color="auto"/>
            <w:bottom w:val="none" w:sz="0" w:space="0" w:color="auto"/>
            <w:right w:val="none" w:sz="0" w:space="0" w:color="auto"/>
          </w:divBdr>
          <w:divsChild>
            <w:div w:id="1827477146">
              <w:marLeft w:val="0"/>
              <w:marRight w:val="0"/>
              <w:marTop w:val="0"/>
              <w:marBottom w:val="0"/>
              <w:divBdr>
                <w:top w:val="none" w:sz="0" w:space="0" w:color="auto"/>
                <w:left w:val="none" w:sz="0" w:space="0" w:color="auto"/>
                <w:bottom w:val="none" w:sz="0" w:space="0" w:color="auto"/>
                <w:right w:val="none" w:sz="0" w:space="0" w:color="auto"/>
              </w:divBdr>
              <w:divsChild>
                <w:div w:id="9347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059306">
      <w:bodyDiv w:val="1"/>
      <w:marLeft w:val="0"/>
      <w:marRight w:val="0"/>
      <w:marTop w:val="0"/>
      <w:marBottom w:val="0"/>
      <w:divBdr>
        <w:top w:val="none" w:sz="0" w:space="0" w:color="auto"/>
        <w:left w:val="none" w:sz="0" w:space="0" w:color="auto"/>
        <w:bottom w:val="none" w:sz="0" w:space="0" w:color="auto"/>
        <w:right w:val="none" w:sz="0" w:space="0" w:color="auto"/>
      </w:divBdr>
      <w:divsChild>
        <w:div w:id="1736970232">
          <w:marLeft w:val="0"/>
          <w:marRight w:val="0"/>
          <w:marTop w:val="0"/>
          <w:marBottom w:val="0"/>
          <w:divBdr>
            <w:top w:val="none" w:sz="0" w:space="0" w:color="auto"/>
            <w:left w:val="none" w:sz="0" w:space="0" w:color="auto"/>
            <w:bottom w:val="none" w:sz="0" w:space="0" w:color="auto"/>
            <w:right w:val="none" w:sz="0" w:space="0" w:color="auto"/>
          </w:divBdr>
          <w:divsChild>
            <w:div w:id="1793135236">
              <w:marLeft w:val="0"/>
              <w:marRight w:val="0"/>
              <w:marTop w:val="0"/>
              <w:marBottom w:val="0"/>
              <w:divBdr>
                <w:top w:val="none" w:sz="0" w:space="0" w:color="auto"/>
                <w:left w:val="none" w:sz="0" w:space="0" w:color="auto"/>
                <w:bottom w:val="none" w:sz="0" w:space="0" w:color="auto"/>
                <w:right w:val="none" w:sz="0" w:space="0" w:color="auto"/>
              </w:divBdr>
              <w:divsChild>
                <w:div w:id="1544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356759">
      <w:bodyDiv w:val="1"/>
      <w:marLeft w:val="0"/>
      <w:marRight w:val="0"/>
      <w:marTop w:val="0"/>
      <w:marBottom w:val="0"/>
      <w:divBdr>
        <w:top w:val="none" w:sz="0" w:space="0" w:color="auto"/>
        <w:left w:val="none" w:sz="0" w:space="0" w:color="auto"/>
        <w:bottom w:val="none" w:sz="0" w:space="0" w:color="auto"/>
        <w:right w:val="none" w:sz="0" w:space="0" w:color="auto"/>
      </w:divBdr>
      <w:divsChild>
        <w:div w:id="265383604">
          <w:marLeft w:val="0"/>
          <w:marRight w:val="0"/>
          <w:marTop w:val="0"/>
          <w:marBottom w:val="0"/>
          <w:divBdr>
            <w:top w:val="none" w:sz="0" w:space="0" w:color="auto"/>
            <w:left w:val="none" w:sz="0" w:space="0" w:color="auto"/>
            <w:bottom w:val="none" w:sz="0" w:space="0" w:color="auto"/>
            <w:right w:val="none" w:sz="0" w:space="0" w:color="auto"/>
          </w:divBdr>
          <w:divsChild>
            <w:div w:id="629239749">
              <w:marLeft w:val="0"/>
              <w:marRight w:val="0"/>
              <w:marTop w:val="0"/>
              <w:marBottom w:val="0"/>
              <w:divBdr>
                <w:top w:val="none" w:sz="0" w:space="0" w:color="auto"/>
                <w:left w:val="none" w:sz="0" w:space="0" w:color="auto"/>
                <w:bottom w:val="none" w:sz="0" w:space="0" w:color="auto"/>
                <w:right w:val="none" w:sz="0" w:space="0" w:color="auto"/>
              </w:divBdr>
              <w:divsChild>
                <w:div w:id="4406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642578">
      <w:bodyDiv w:val="1"/>
      <w:marLeft w:val="0"/>
      <w:marRight w:val="0"/>
      <w:marTop w:val="0"/>
      <w:marBottom w:val="0"/>
      <w:divBdr>
        <w:top w:val="none" w:sz="0" w:space="0" w:color="auto"/>
        <w:left w:val="none" w:sz="0" w:space="0" w:color="auto"/>
        <w:bottom w:val="none" w:sz="0" w:space="0" w:color="auto"/>
        <w:right w:val="none" w:sz="0" w:space="0" w:color="auto"/>
      </w:divBdr>
      <w:divsChild>
        <w:div w:id="1018194068">
          <w:marLeft w:val="0"/>
          <w:marRight w:val="0"/>
          <w:marTop w:val="0"/>
          <w:marBottom w:val="0"/>
          <w:divBdr>
            <w:top w:val="none" w:sz="0" w:space="0" w:color="auto"/>
            <w:left w:val="none" w:sz="0" w:space="0" w:color="auto"/>
            <w:bottom w:val="none" w:sz="0" w:space="0" w:color="auto"/>
            <w:right w:val="none" w:sz="0" w:space="0" w:color="auto"/>
          </w:divBdr>
          <w:divsChild>
            <w:div w:id="1979604887">
              <w:marLeft w:val="0"/>
              <w:marRight w:val="0"/>
              <w:marTop w:val="0"/>
              <w:marBottom w:val="0"/>
              <w:divBdr>
                <w:top w:val="none" w:sz="0" w:space="0" w:color="auto"/>
                <w:left w:val="none" w:sz="0" w:space="0" w:color="auto"/>
                <w:bottom w:val="none" w:sz="0" w:space="0" w:color="auto"/>
                <w:right w:val="none" w:sz="0" w:space="0" w:color="auto"/>
              </w:divBdr>
              <w:divsChild>
                <w:div w:id="42422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10140">
      <w:bodyDiv w:val="1"/>
      <w:marLeft w:val="0"/>
      <w:marRight w:val="0"/>
      <w:marTop w:val="0"/>
      <w:marBottom w:val="0"/>
      <w:divBdr>
        <w:top w:val="none" w:sz="0" w:space="0" w:color="auto"/>
        <w:left w:val="none" w:sz="0" w:space="0" w:color="auto"/>
        <w:bottom w:val="none" w:sz="0" w:space="0" w:color="auto"/>
        <w:right w:val="none" w:sz="0" w:space="0" w:color="auto"/>
      </w:divBdr>
      <w:divsChild>
        <w:div w:id="1692947526">
          <w:marLeft w:val="0"/>
          <w:marRight w:val="0"/>
          <w:marTop w:val="0"/>
          <w:marBottom w:val="0"/>
          <w:divBdr>
            <w:top w:val="none" w:sz="0" w:space="0" w:color="auto"/>
            <w:left w:val="none" w:sz="0" w:space="0" w:color="auto"/>
            <w:bottom w:val="none" w:sz="0" w:space="0" w:color="auto"/>
            <w:right w:val="none" w:sz="0" w:space="0" w:color="auto"/>
          </w:divBdr>
          <w:divsChild>
            <w:div w:id="1054810093">
              <w:marLeft w:val="0"/>
              <w:marRight w:val="0"/>
              <w:marTop w:val="0"/>
              <w:marBottom w:val="0"/>
              <w:divBdr>
                <w:top w:val="none" w:sz="0" w:space="0" w:color="auto"/>
                <w:left w:val="none" w:sz="0" w:space="0" w:color="auto"/>
                <w:bottom w:val="none" w:sz="0" w:space="0" w:color="auto"/>
                <w:right w:val="none" w:sz="0" w:space="0" w:color="auto"/>
              </w:divBdr>
              <w:divsChild>
                <w:div w:id="5520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81825">
      <w:bodyDiv w:val="1"/>
      <w:marLeft w:val="0"/>
      <w:marRight w:val="0"/>
      <w:marTop w:val="0"/>
      <w:marBottom w:val="0"/>
      <w:divBdr>
        <w:top w:val="none" w:sz="0" w:space="0" w:color="auto"/>
        <w:left w:val="none" w:sz="0" w:space="0" w:color="auto"/>
        <w:bottom w:val="none" w:sz="0" w:space="0" w:color="auto"/>
        <w:right w:val="none" w:sz="0" w:space="0" w:color="auto"/>
      </w:divBdr>
      <w:divsChild>
        <w:div w:id="1489713670">
          <w:marLeft w:val="0"/>
          <w:marRight w:val="0"/>
          <w:marTop w:val="0"/>
          <w:marBottom w:val="0"/>
          <w:divBdr>
            <w:top w:val="none" w:sz="0" w:space="0" w:color="auto"/>
            <w:left w:val="none" w:sz="0" w:space="0" w:color="auto"/>
            <w:bottom w:val="none" w:sz="0" w:space="0" w:color="auto"/>
            <w:right w:val="none" w:sz="0" w:space="0" w:color="auto"/>
          </w:divBdr>
          <w:divsChild>
            <w:div w:id="950433059">
              <w:marLeft w:val="0"/>
              <w:marRight w:val="0"/>
              <w:marTop w:val="0"/>
              <w:marBottom w:val="0"/>
              <w:divBdr>
                <w:top w:val="none" w:sz="0" w:space="0" w:color="auto"/>
                <w:left w:val="none" w:sz="0" w:space="0" w:color="auto"/>
                <w:bottom w:val="none" w:sz="0" w:space="0" w:color="auto"/>
                <w:right w:val="none" w:sz="0" w:space="0" w:color="auto"/>
              </w:divBdr>
              <w:divsChild>
                <w:div w:id="11139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30976">
      <w:bodyDiv w:val="1"/>
      <w:marLeft w:val="0"/>
      <w:marRight w:val="0"/>
      <w:marTop w:val="0"/>
      <w:marBottom w:val="0"/>
      <w:divBdr>
        <w:top w:val="none" w:sz="0" w:space="0" w:color="auto"/>
        <w:left w:val="none" w:sz="0" w:space="0" w:color="auto"/>
        <w:bottom w:val="none" w:sz="0" w:space="0" w:color="auto"/>
        <w:right w:val="none" w:sz="0" w:space="0" w:color="auto"/>
      </w:divBdr>
      <w:divsChild>
        <w:div w:id="1541043796">
          <w:marLeft w:val="0"/>
          <w:marRight w:val="0"/>
          <w:marTop w:val="0"/>
          <w:marBottom w:val="0"/>
          <w:divBdr>
            <w:top w:val="none" w:sz="0" w:space="0" w:color="auto"/>
            <w:left w:val="none" w:sz="0" w:space="0" w:color="auto"/>
            <w:bottom w:val="none" w:sz="0" w:space="0" w:color="auto"/>
            <w:right w:val="none" w:sz="0" w:space="0" w:color="auto"/>
          </w:divBdr>
          <w:divsChild>
            <w:div w:id="1827629579">
              <w:marLeft w:val="0"/>
              <w:marRight w:val="0"/>
              <w:marTop w:val="0"/>
              <w:marBottom w:val="0"/>
              <w:divBdr>
                <w:top w:val="none" w:sz="0" w:space="0" w:color="auto"/>
                <w:left w:val="none" w:sz="0" w:space="0" w:color="auto"/>
                <w:bottom w:val="none" w:sz="0" w:space="0" w:color="auto"/>
                <w:right w:val="none" w:sz="0" w:space="0" w:color="auto"/>
              </w:divBdr>
              <w:divsChild>
                <w:div w:id="20085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953511">
      <w:bodyDiv w:val="1"/>
      <w:marLeft w:val="0"/>
      <w:marRight w:val="0"/>
      <w:marTop w:val="0"/>
      <w:marBottom w:val="0"/>
      <w:divBdr>
        <w:top w:val="none" w:sz="0" w:space="0" w:color="auto"/>
        <w:left w:val="none" w:sz="0" w:space="0" w:color="auto"/>
        <w:bottom w:val="none" w:sz="0" w:space="0" w:color="auto"/>
        <w:right w:val="none" w:sz="0" w:space="0" w:color="auto"/>
      </w:divBdr>
      <w:divsChild>
        <w:div w:id="2105952882">
          <w:marLeft w:val="0"/>
          <w:marRight w:val="0"/>
          <w:marTop w:val="0"/>
          <w:marBottom w:val="0"/>
          <w:divBdr>
            <w:top w:val="none" w:sz="0" w:space="0" w:color="auto"/>
            <w:left w:val="none" w:sz="0" w:space="0" w:color="auto"/>
            <w:bottom w:val="none" w:sz="0" w:space="0" w:color="auto"/>
            <w:right w:val="none" w:sz="0" w:space="0" w:color="auto"/>
          </w:divBdr>
          <w:divsChild>
            <w:div w:id="740102212">
              <w:marLeft w:val="0"/>
              <w:marRight w:val="0"/>
              <w:marTop w:val="0"/>
              <w:marBottom w:val="0"/>
              <w:divBdr>
                <w:top w:val="none" w:sz="0" w:space="0" w:color="auto"/>
                <w:left w:val="none" w:sz="0" w:space="0" w:color="auto"/>
                <w:bottom w:val="none" w:sz="0" w:space="0" w:color="auto"/>
                <w:right w:val="none" w:sz="0" w:space="0" w:color="auto"/>
              </w:divBdr>
              <w:divsChild>
                <w:div w:id="13918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53885">
      <w:bodyDiv w:val="1"/>
      <w:marLeft w:val="0"/>
      <w:marRight w:val="0"/>
      <w:marTop w:val="0"/>
      <w:marBottom w:val="0"/>
      <w:divBdr>
        <w:top w:val="none" w:sz="0" w:space="0" w:color="auto"/>
        <w:left w:val="none" w:sz="0" w:space="0" w:color="auto"/>
        <w:bottom w:val="none" w:sz="0" w:space="0" w:color="auto"/>
        <w:right w:val="none" w:sz="0" w:space="0" w:color="auto"/>
      </w:divBdr>
      <w:divsChild>
        <w:div w:id="893590174">
          <w:marLeft w:val="0"/>
          <w:marRight w:val="0"/>
          <w:marTop w:val="0"/>
          <w:marBottom w:val="0"/>
          <w:divBdr>
            <w:top w:val="none" w:sz="0" w:space="0" w:color="auto"/>
            <w:left w:val="none" w:sz="0" w:space="0" w:color="auto"/>
            <w:bottom w:val="none" w:sz="0" w:space="0" w:color="auto"/>
            <w:right w:val="none" w:sz="0" w:space="0" w:color="auto"/>
          </w:divBdr>
          <w:divsChild>
            <w:div w:id="1906989143">
              <w:marLeft w:val="0"/>
              <w:marRight w:val="0"/>
              <w:marTop w:val="0"/>
              <w:marBottom w:val="0"/>
              <w:divBdr>
                <w:top w:val="none" w:sz="0" w:space="0" w:color="auto"/>
                <w:left w:val="none" w:sz="0" w:space="0" w:color="auto"/>
                <w:bottom w:val="none" w:sz="0" w:space="0" w:color="auto"/>
                <w:right w:val="none" w:sz="0" w:space="0" w:color="auto"/>
              </w:divBdr>
              <w:divsChild>
                <w:div w:id="47391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298750">
      <w:bodyDiv w:val="1"/>
      <w:marLeft w:val="0"/>
      <w:marRight w:val="0"/>
      <w:marTop w:val="0"/>
      <w:marBottom w:val="0"/>
      <w:divBdr>
        <w:top w:val="none" w:sz="0" w:space="0" w:color="auto"/>
        <w:left w:val="none" w:sz="0" w:space="0" w:color="auto"/>
        <w:bottom w:val="none" w:sz="0" w:space="0" w:color="auto"/>
        <w:right w:val="none" w:sz="0" w:space="0" w:color="auto"/>
      </w:divBdr>
      <w:divsChild>
        <w:div w:id="969477248">
          <w:marLeft w:val="0"/>
          <w:marRight w:val="0"/>
          <w:marTop w:val="0"/>
          <w:marBottom w:val="0"/>
          <w:divBdr>
            <w:top w:val="none" w:sz="0" w:space="0" w:color="auto"/>
            <w:left w:val="none" w:sz="0" w:space="0" w:color="auto"/>
            <w:bottom w:val="none" w:sz="0" w:space="0" w:color="auto"/>
            <w:right w:val="none" w:sz="0" w:space="0" w:color="auto"/>
          </w:divBdr>
          <w:divsChild>
            <w:div w:id="858128712">
              <w:marLeft w:val="0"/>
              <w:marRight w:val="0"/>
              <w:marTop w:val="0"/>
              <w:marBottom w:val="0"/>
              <w:divBdr>
                <w:top w:val="none" w:sz="0" w:space="0" w:color="auto"/>
                <w:left w:val="none" w:sz="0" w:space="0" w:color="auto"/>
                <w:bottom w:val="none" w:sz="0" w:space="0" w:color="auto"/>
                <w:right w:val="none" w:sz="0" w:space="0" w:color="auto"/>
              </w:divBdr>
              <w:divsChild>
                <w:div w:id="13442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185989">
      <w:bodyDiv w:val="1"/>
      <w:marLeft w:val="0"/>
      <w:marRight w:val="0"/>
      <w:marTop w:val="0"/>
      <w:marBottom w:val="0"/>
      <w:divBdr>
        <w:top w:val="none" w:sz="0" w:space="0" w:color="auto"/>
        <w:left w:val="none" w:sz="0" w:space="0" w:color="auto"/>
        <w:bottom w:val="none" w:sz="0" w:space="0" w:color="auto"/>
        <w:right w:val="none" w:sz="0" w:space="0" w:color="auto"/>
      </w:divBdr>
      <w:divsChild>
        <w:div w:id="1389766486">
          <w:marLeft w:val="0"/>
          <w:marRight w:val="0"/>
          <w:marTop w:val="0"/>
          <w:marBottom w:val="0"/>
          <w:divBdr>
            <w:top w:val="none" w:sz="0" w:space="0" w:color="auto"/>
            <w:left w:val="none" w:sz="0" w:space="0" w:color="auto"/>
            <w:bottom w:val="none" w:sz="0" w:space="0" w:color="auto"/>
            <w:right w:val="none" w:sz="0" w:space="0" w:color="auto"/>
          </w:divBdr>
          <w:divsChild>
            <w:div w:id="450319261">
              <w:marLeft w:val="0"/>
              <w:marRight w:val="0"/>
              <w:marTop w:val="0"/>
              <w:marBottom w:val="0"/>
              <w:divBdr>
                <w:top w:val="none" w:sz="0" w:space="0" w:color="auto"/>
                <w:left w:val="none" w:sz="0" w:space="0" w:color="auto"/>
                <w:bottom w:val="none" w:sz="0" w:space="0" w:color="auto"/>
                <w:right w:val="none" w:sz="0" w:space="0" w:color="auto"/>
              </w:divBdr>
              <w:divsChild>
                <w:div w:id="93914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4474">
      <w:bodyDiv w:val="1"/>
      <w:marLeft w:val="0"/>
      <w:marRight w:val="0"/>
      <w:marTop w:val="0"/>
      <w:marBottom w:val="0"/>
      <w:divBdr>
        <w:top w:val="none" w:sz="0" w:space="0" w:color="auto"/>
        <w:left w:val="none" w:sz="0" w:space="0" w:color="auto"/>
        <w:bottom w:val="none" w:sz="0" w:space="0" w:color="auto"/>
        <w:right w:val="none" w:sz="0" w:space="0" w:color="auto"/>
      </w:divBdr>
      <w:divsChild>
        <w:div w:id="1298799886">
          <w:marLeft w:val="0"/>
          <w:marRight w:val="0"/>
          <w:marTop w:val="0"/>
          <w:marBottom w:val="0"/>
          <w:divBdr>
            <w:top w:val="none" w:sz="0" w:space="0" w:color="auto"/>
            <w:left w:val="none" w:sz="0" w:space="0" w:color="auto"/>
            <w:bottom w:val="none" w:sz="0" w:space="0" w:color="auto"/>
            <w:right w:val="none" w:sz="0" w:space="0" w:color="auto"/>
          </w:divBdr>
          <w:divsChild>
            <w:div w:id="90203041">
              <w:marLeft w:val="0"/>
              <w:marRight w:val="0"/>
              <w:marTop w:val="0"/>
              <w:marBottom w:val="0"/>
              <w:divBdr>
                <w:top w:val="none" w:sz="0" w:space="0" w:color="auto"/>
                <w:left w:val="none" w:sz="0" w:space="0" w:color="auto"/>
                <w:bottom w:val="none" w:sz="0" w:space="0" w:color="auto"/>
                <w:right w:val="none" w:sz="0" w:space="0" w:color="auto"/>
              </w:divBdr>
              <w:divsChild>
                <w:div w:id="87886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952977">
      <w:bodyDiv w:val="1"/>
      <w:marLeft w:val="0"/>
      <w:marRight w:val="0"/>
      <w:marTop w:val="0"/>
      <w:marBottom w:val="0"/>
      <w:divBdr>
        <w:top w:val="none" w:sz="0" w:space="0" w:color="auto"/>
        <w:left w:val="none" w:sz="0" w:space="0" w:color="auto"/>
        <w:bottom w:val="none" w:sz="0" w:space="0" w:color="auto"/>
        <w:right w:val="none" w:sz="0" w:space="0" w:color="auto"/>
      </w:divBdr>
      <w:divsChild>
        <w:div w:id="1236549384">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1535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9040">
      <w:bodyDiv w:val="1"/>
      <w:marLeft w:val="0"/>
      <w:marRight w:val="0"/>
      <w:marTop w:val="0"/>
      <w:marBottom w:val="0"/>
      <w:divBdr>
        <w:top w:val="none" w:sz="0" w:space="0" w:color="auto"/>
        <w:left w:val="none" w:sz="0" w:space="0" w:color="auto"/>
        <w:bottom w:val="none" w:sz="0" w:space="0" w:color="auto"/>
        <w:right w:val="none" w:sz="0" w:space="0" w:color="auto"/>
      </w:divBdr>
      <w:divsChild>
        <w:div w:id="1457286476">
          <w:marLeft w:val="0"/>
          <w:marRight w:val="0"/>
          <w:marTop w:val="0"/>
          <w:marBottom w:val="0"/>
          <w:divBdr>
            <w:top w:val="none" w:sz="0" w:space="0" w:color="auto"/>
            <w:left w:val="none" w:sz="0" w:space="0" w:color="auto"/>
            <w:bottom w:val="none" w:sz="0" w:space="0" w:color="auto"/>
            <w:right w:val="none" w:sz="0" w:space="0" w:color="auto"/>
          </w:divBdr>
          <w:divsChild>
            <w:div w:id="1466970137">
              <w:marLeft w:val="0"/>
              <w:marRight w:val="0"/>
              <w:marTop w:val="0"/>
              <w:marBottom w:val="0"/>
              <w:divBdr>
                <w:top w:val="none" w:sz="0" w:space="0" w:color="auto"/>
                <w:left w:val="none" w:sz="0" w:space="0" w:color="auto"/>
                <w:bottom w:val="none" w:sz="0" w:space="0" w:color="auto"/>
                <w:right w:val="none" w:sz="0" w:space="0" w:color="auto"/>
              </w:divBdr>
              <w:divsChild>
                <w:div w:id="158160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46890">
      <w:bodyDiv w:val="1"/>
      <w:marLeft w:val="0"/>
      <w:marRight w:val="0"/>
      <w:marTop w:val="0"/>
      <w:marBottom w:val="0"/>
      <w:divBdr>
        <w:top w:val="none" w:sz="0" w:space="0" w:color="auto"/>
        <w:left w:val="none" w:sz="0" w:space="0" w:color="auto"/>
        <w:bottom w:val="none" w:sz="0" w:space="0" w:color="auto"/>
        <w:right w:val="none" w:sz="0" w:space="0" w:color="auto"/>
      </w:divBdr>
      <w:divsChild>
        <w:div w:id="2058124645">
          <w:marLeft w:val="0"/>
          <w:marRight w:val="0"/>
          <w:marTop w:val="0"/>
          <w:marBottom w:val="0"/>
          <w:divBdr>
            <w:top w:val="none" w:sz="0" w:space="0" w:color="auto"/>
            <w:left w:val="none" w:sz="0" w:space="0" w:color="auto"/>
            <w:bottom w:val="none" w:sz="0" w:space="0" w:color="auto"/>
            <w:right w:val="none" w:sz="0" w:space="0" w:color="auto"/>
          </w:divBdr>
          <w:divsChild>
            <w:div w:id="720714479">
              <w:marLeft w:val="0"/>
              <w:marRight w:val="0"/>
              <w:marTop w:val="0"/>
              <w:marBottom w:val="0"/>
              <w:divBdr>
                <w:top w:val="none" w:sz="0" w:space="0" w:color="auto"/>
                <w:left w:val="none" w:sz="0" w:space="0" w:color="auto"/>
                <w:bottom w:val="none" w:sz="0" w:space="0" w:color="auto"/>
                <w:right w:val="none" w:sz="0" w:space="0" w:color="auto"/>
              </w:divBdr>
              <w:divsChild>
                <w:div w:id="141126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77286">
      <w:bodyDiv w:val="1"/>
      <w:marLeft w:val="0"/>
      <w:marRight w:val="0"/>
      <w:marTop w:val="0"/>
      <w:marBottom w:val="0"/>
      <w:divBdr>
        <w:top w:val="none" w:sz="0" w:space="0" w:color="auto"/>
        <w:left w:val="none" w:sz="0" w:space="0" w:color="auto"/>
        <w:bottom w:val="none" w:sz="0" w:space="0" w:color="auto"/>
        <w:right w:val="none" w:sz="0" w:space="0" w:color="auto"/>
      </w:divBdr>
      <w:divsChild>
        <w:div w:id="2057003199">
          <w:marLeft w:val="0"/>
          <w:marRight w:val="0"/>
          <w:marTop w:val="0"/>
          <w:marBottom w:val="0"/>
          <w:divBdr>
            <w:top w:val="none" w:sz="0" w:space="0" w:color="auto"/>
            <w:left w:val="none" w:sz="0" w:space="0" w:color="auto"/>
            <w:bottom w:val="none" w:sz="0" w:space="0" w:color="auto"/>
            <w:right w:val="none" w:sz="0" w:space="0" w:color="auto"/>
          </w:divBdr>
          <w:divsChild>
            <w:div w:id="1076782284">
              <w:marLeft w:val="0"/>
              <w:marRight w:val="0"/>
              <w:marTop w:val="0"/>
              <w:marBottom w:val="0"/>
              <w:divBdr>
                <w:top w:val="none" w:sz="0" w:space="0" w:color="auto"/>
                <w:left w:val="none" w:sz="0" w:space="0" w:color="auto"/>
                <w:bottom w:val="none" w:sz="0" w:space="0" w:color="auto"/>
                <w:right w:val="none" w:sz="0" w:space="0" w:color="auto"/>
              </w:divBdr>
              <w:divsChild>
                <w:div w:id="9170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20609">
      <w:bodyDiv w:val="1"/>
      <w:marLeft w:val="0"/>
      <w:marRight w:val="0"/>
      <w:marTop w:val="0"/>
      <w:marBottom w:val="0"/>
      <w:divBdr>
        <w:top w:val="none" w:sz="0" w:space="0" w:color="auto"/>
        <w:left w:val="none" w:sz="0" w:space="0" w:color="auto"/>
        <w:bottom w:val="none" w:sz="0" w:space="0" w:color="auto"/>
        <w:right w:val="none" w:sz="0" w:space="0" w:color="auto"/>
      </w:divBdr>
      <w:divsChild>
        <w:div w:id="1949464836">
          <w:marLeft w:val="0"/>
          <w:marRight w:val="0"/>
          <w:marTop w:val="0"/>
          <w:marBottom w:val="0"/>
          <w:divBdr>
            <w:top w:val="none" w:sz="0" w:space="0" w:color="auto"/>
            <w:left w:val="none" w:sz="0" w:space="0" w:color="auto"/>
            <w:bottom w:val="none" w:sz="0" w:space="0" w:color="auto"/>
            <w:right w:val="none" w:sz="0" w:space="0" w:color="auto"/>
          </w:divBdr>
          <w:divsChild>
            <w:div w:id="764501839">
              <w:marLeft w:val="0"/>
              <w:marRight w:val="0"/>
              <w:marTop w:val="0"/>
              <w:marBottom w:val="0"/>
              <w:divBdr>
                <w:top w:val="none" w:sz="0" w:space="0" w:color="auto"/>
                <w:left w:val="none" w:sz="0" w:space="0" w:color="auto"/>
                <w:bottom w:val="none" w:sz="0" w:space="0" w:color="auto"/>
                <w:right w:val="none" w:sz="0" w:space="0" w:color="auto"/>
              </w:divBdr>
              <w:divsChild>
                <w:div w:id="190972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89171">
      <w:bodyDiv w:val="1"/>
      <w:marLeft w:val="0"/>
      <w:marRight w:val="0"/>
      <w:marTop w:val="0"/>
      <w:marBottom w:val="0"/>
      <w:divBdr>
        <w:top w:val="none" w:sz="0" w:space="0" w:color="auto"/>
        <w:left w:val="none" w:sz="0" w:space="0" w:color="auto"/>
        <w:bottom w:val="none" w:sz="0" w:space="0" w:color="auto"/>
        <w:right w:val="none" w:sz="0" w:space="0" w:color="auto"/>
      </w:divBdr>
      <w:divsChild>
        <w:div w:id="529490662">
          <w:marLeft w:val="0"/>
          <w:marRight w:val="0"/>
          <w:marTop w:val="0"/>
          <w:marBottom w:val="0"/>
          <w:divBdr>
            <w:top w:val="none" w:sz="0" w:space="0" w:color="auto"/>
            <w:left w:val="none" w:sz="0" w:space="0" w:color="auto"/>
            <w:bottom w:val="none" w:sz="0" w:space="0" w:color="auto"/>
            <w:right w:val="none" w:sz="0" w:space="0" w:color="auto"/>
          </w:divBdr>
          <w:divsChild>
            <w:div w:id="1167984848">
              <w:marLeft w:val="0"/>
              <w:marRight w:val="0"/>
              <w:marTop w:val="0"/>
              <w:marBottom w:val="0"/>
              <w:divBdr>
                <w:top w:val="none" w:sz="0" w:space="0" w:color="auto"/>
                <w:left w:val="none" w:sz="0" w:space="0" w:color="auto"/>
                <w:bottom w:val="none" w:sz="0" w:space="0" w:color="auto"/>
                <w:right w:val="none" w:sz="0" w:space="0" w:color="auto"/>
              </w:divBdr>
              <w:divsChild>
                <w:div w:id="16255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6705">
      <w:bodyDiv w:val="1"/>
      <w:marLeft w:val="0"/>
      <w:marRight w:val="0"/>
      <w:marTop w:val="0"/>
      <w:marBottom w:val="0"/>
      <w:divBdr>
        <w:top w:val="none" w:sz="0" w:space="0" w:color="auto"/>
        <w:left w:val="none" w:sz="0" w:space="0" w:color="auto"/>
        <w:bottom w:val="none" w:sz="0" w:space="0" w:color="auto"/>
        <w:right w:val="none" w:sz="0" w:space="0" w:color="auto"/>
      </w:divBdr>
      <w:divsChild>
        <w:div w:id="40716565">
          <w:marLeft w:val="0"/>
          <w:marRight w:val="0"/>
          <w:marTop w:val="0"/>
          <w:marBottom w:val="0"/>
          <w:divBdr>
            <w:top w:val="none" w:sz="0" w:space="0" w:color="auto"/>
            <w:left w:val="none" w:sz="0" w:space="0" w:color="auto"/>
            <w:bottom w:val="none" w:sz="0" w:space="0" w:color="auto"/>
            <w:right w:val="none" w:sz="0" w:space="0" w:color="auto"/>
          </w:divBdr>
          <w:divsChild>
            <w:div w:id="1735395038">
              <w:marLeft w:val="0"/>
              <w:marRight w:val="0"/>
              <w:marTop w:val="0"/>
              <w:marBottom w:val="0"/>
              <w:divBdr>
                <w:top w:val="none" w:sz="0" w:space="0" w:color="auto"/>
                <w:left w:val="none" w:sz="0" w:space="0" w:color="auto"/>
                <w:bottom w:val="none" w:sz="0" w:space="0" w:color="auto"/>
                <w:right w:val="none" w:sz="0" w:space="0" w:color="auto"/>
              </w:divBdr>
              <w:divsChild>
                <w:div w:id="6783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16341">
      <w:bodyDiv w:val="1"/>
      <w:marLeft w:val="0"/>
      <w:marRight w:val="0"/>
      <w:marTop w:val="0"/>
      <w:marBottom w:val="0"/>
      <w:divBdr>
        <w:top w:val="none" w:sz="0" w:space="0" w:color="auto"/>
        <w:left w:val="none" w:sz="0" w:space="0" w:color="auto"/>
        <w:bottom w:val="none" w:sz="0" w:space="0" w:color="auto"/>
        <w:right w:val="none" w:sz="0" w:space="0" w:color="auto"/>
      </w:divBdr>
      <w:divsChild>
        <w:div w:id="1712458103">
          <w:marLeft w:val="0"/>
          <w:marRight w:val="0"/>
          <w:marTop w:val="0"/>
          <w:marBottom w:val="0"/>
          <w:divBdr>
            <w:top w:val="none" w:sz="0" w:space="0" w:color="auto"/>
            <w:left w:val="none" w:sz="0" w:space="0" w:color="auto"/>
            <w:bottom w:val="none" w:sz="0" w:space="0" w:color="auto"/>
            <w:right w:val="none" w:sz="0" w:space="0" w:color="auto"/>
          </w:divBdr>
          <w:divsChild>
            <w:div w:id="673797519">
              <w:marLeft w:val="0"/>
              <w:marRight w:val="0"/>
              <w:marTop w:val="0"/>
              <w:marBottom w:val="0"/>
              <w:divBdr>
                <w:top w:val="none" w:sz="0" w:space="0" w:color="auto"/>
                <w:left w:val="none" w:sz="0" w:space="0" w:color="auto"/>
                <w:bottom w:val="none" w:sz="0" w:space="0" w:color="auto"/>
                <w:right w:val="none" w:sz="0" w:space="0" w:color="auto"/>
              </w:divBdr>
              <w:divsChild>
                <w:div w:id="20362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47079">
      <w:bodyDiv w:val="1"/>
      <w:marLeft w:val="0"/>
      <w:marRight w:val="0"/>
      <w:marTop w:val="0"/>
      <w:marBottom w:val="0"/>
      <w:divBdr>
        <w:top w:val="none" w:sz="0" w:space="0" w:color="auto"/>
        <w:left w:val="none" w:sz="0" w:space="0" w:color="auto"/>
        <w:bottom w:val="none" w:sz="0" w:space="0" w:color="auto"/>
        <w:right w:val="none" w:sz="0" w:space="0" w:color="auto"/>
      </w:divBdr>
      <w:divsChild>
        <w:div w:id="1916474828">
          <w:marLeft w:val="0"/>
          <w:marRight w:val="0"/>
          <w:marTop w:val="0"/>
          <w:marBottom w:val="0"/>
          <w:divBdr>
            <w:top w:val="none" w:sz="0" w:space="0" w:color="auto"/>
            <w:left w:val="none" w:sz="0" w:space="0" w:color="auto"/>
            <w:bottom w:val="none" w:sz="0" w:space="0" w:color="auto"/>
            <w:right w:val="none" w:sz="0" w:space="0" w:color="auto"/>
          </w:divBdr>
          <w:divsChild>
            <w:div w:id="1364480028">
              <w:marLeft w:val="0"/>
              <w:marRight w:val="0"/>
              <w:marTop w:val="0"/>
              <w:marBottom w:val="0"/>
              <w:divBdr>
                <w:top w:val="none" w:sz="0" w:space="0" w:color="auto"/>
                <w:left w:val="none" w:sz="0" w:space="0" w:color="auto"/>
                <w:bottom w:val="none" w:sz="0" w:space="0" w:color="auto"/>
                <w:right w:val="none" w:sz="0" w:space="0" w:color="auto"/>
              </w:divBdr>
              <w:divsChild>
                <w:div w:id="12069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982332">
      <w:bodyDiv w:val="1"/>
      <w:marLeft w:val="0"/>
      <w:marRight w:val="0"/>
      <w:marTop w:val="0"/>
      <w:marBottom w:val="0"/>
      <w:divBdr>
        <w:top w:val="none" w:sz="0" w:space="0" w:color="auto"/>
        <w:left w:val="none" w:sz="0" w:space="0" w:color="auto"/>
        <w:bottom w:val="none" w:sz="0" w:space="0" w:color="auto"/>
        <w:right w:val="none" w:sz="0" w:space="0" w:color="auto"/>
      </w:divBdr>
      <w:divsChild>
        <w:div w:id="716974611">
          <w:marLeft w:val="0"/>
          <w:marRight w:val="0"/>
          <w:marTop w:val="0"/>
          <w:marBottom w:val="0"/>
          <w:divBdr>
            <w:top w:val="none" w:sz="0" w:space="0" w:color="auto"/>
            <w:left w:val="none" w:sz="0" w:space="0" w:color="auto"/>
            <w:bottom w:val="none" w:sz="0" w:space="0" w:color="auto"/>
            <w:right w:val="none" w:sz="0" w:space="0" w:color="auto"/>
          </w:divBdr>
          <w:divsChild>
            <w:div w:id="655183401">
              <w:marLeft w:val="0"/>
              <w:marRight w:val="0"/>
              <w:marTop w:val="0"/>
              <w:marBottom w:val="0"/>
              <w:divBdr>
                <w:top w:val="none" w:sz="0" w:space="0" w:color="auto"/>
                <w:left w:val="none" w:sz="0" w:space="0" w:color="auto"/>
                <w:bottom w:val="none" w:sz="0" w:space="0" w:color="auto"/>
                <w:right w:val="none" w:sz="0" w:space="0" w:color="auto"/>
              </w:divBdr>
              <w:divsChild>
                <w:div w:id="13431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89485">
      <w:bodyDiv w:val="1"/>
      <w:marLeft w:val="0"/>
      <w:marRight w:val="0"/>
      <w:marTop w:val="0"/>
      <w:marBottom w:val="0"/>
      <w:divBdr>
        <w:top w:val="none" w:sz="0" w:space="0" w:color="auto"/>
        <w:left w:val="none" w:sz="0" w:space="0" w:color="auto"/>
        <w:bottom w:val="none" w:sz="0" w:space="0" w:color="auto"/>
        <w:right w:val="none" w:sz="0" w:space="0" w:color="auto"/>
      </w:divBdr>
      <w:divsChild>
        <w:div w:id="940918023">
          <w:marLeft w:val="0"/>
          <w:marRight w:val="0"/>
          <w:marTop w:val="0"/>
          <w:marBottom w:val="0"/>
          <w:divBdr>
            <w:top w:val="none" w:sz="0" w:space="0" w:color="auto"/>
            <w:left w:val="none" w:sz="0" w:space="0" w:color="auto"/>
            <w:bottom w:val="none" w:sz="0" w:space="0" w:color="auto"/>
            <w:right w:val="none" w:sz="0" w:space="0" w:color="auto"/>
          </w:divBdr>
          <w:divsChild>
            <w:div w:id="1196164238">
              <w:marLeft w:val="0"/>
              <w:marRight w:val="0"/>
              <w:marTop w:val="0"/>
              <w:marBottom w:val="0"/>
              <w:divBdr>
                <w:top w:val="none" w:sz="0" w:space="0" w:color="auto"/>
                <w:left w:val="none" w:sz="0" w:space="0" w:color="auto"/>
                <w:bottom w:val="none" w:sz="0" w:space="0" w:color="auto"/>
                <w:right w:val="none" w:sz="0" w:space="0" w:color="auto"/>
              </w:divBdr>
              <w:divsChild>
                <w:div w:id="107998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17753">
      <w:bodyDiv w:val="1"/>
      <w:marLeft w:val="0"/>
      <w:marRight w:val="0"/>
      <w:marTop w:val="0"/>
      <w:marBottom w:val="0"/>
      <w:divBdr>
        <w:top w:val="none" w:sz="0" w:space="0" w:color="auto"/>
        <w:left w:val="none" w:sz="0" w:space="0" w:color="auto"/>
        <w:bottom w:val="none" w:sz="0" w:space="0" w:color="auto"/>
        <w:right w:val="none" w:sz="0" w:space="0" w:color="auto"/>
      </w:divBdr>
      <w:divsChild>
        <w:div w:id="389963480">
          <w:marLeft w:val="0"/>
          <w:marRight w:val="0"/>
          <w:marTop w:val="0"/>
          <w:marBottom w:val="0"/>
          <w:divBdr>
            <w:top w:val="none" w:sz="0" w:space="0" w:color="auto"/>
            <w:left w:val="none" w:sz="0" w:space="0" w:color="auto"/>
            <w:bottom w:val="none" w:sz="0" w:space="0" w:color="auto"/>
            <w:right w:val="none" w:sz="0" w:space="0" w:color="auto"/>
          </w:divBdr>
          <w:divsChild>
            <w:div w:id="775751020">
              <w:marLeft w:val="0"/>
              <w:marRight w:val="0"/>
              <w:marTop w:val="0"/>
              <w:marBottom w:val="0"/>
              <w:divBdr>
                <w:top w:val="none" w:sz="0" w:space="0" w:color="auto"/>
                <w:left w:val="none" w:sz="0" w:space="0" w:color="auto"/>
                <w:bottom w:val="none" w:sz="0" w:space="0" w:color="auto"/>
                <w:right w:val="none" w:sz="0" w:space="0" w:color="auto"/>
              </w:divBdr>
              <w:divsChild>
                <w:div w:id="872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70878">
      <w:bodyDiv w:val="1"/>
      <w:marLeft w:val="0"/>
      <w:marRight w:val="0"/>
      <w:marTop w:val="0"/>
      <w:marBottom w:val="0"/>
      <w:divBdr>
        <w:top w:val="none" w:sz="0" w:space="0" w:color="auto"/>
        <w:left w:val="none" w:sz="0" w:space="0" w:color="auto"/>
        <w:bottom w:val="none" w:sz="0" w:space="0" w:color="auto"/>
        <w:right w:val="none" w:sz="0" w:space="0" w:color="auto"/>
      </w:divBdr>
      <w:divsChild>
        <w:div w:id="580598700">
          <w:marLeft w:val="0"/>
          <w:marRight w:val="0"/>
          <w:marTop w:val="0"/>
          <w:marBottom w:val="0"/>
          <w:divBdr>
            <w:top w:val="none" w:sz="0" w:space="0" w:color="auto"/>
            <w:left w:val="none" w:sz="0" w:space="0" w:color="auto"/>
            <w:bottom w:val="none" w:sz="0" w:space="0" w:color="auto"/>
            <w:right w:val="none" w:sz="0" w:space="0" w:color="auto"/>
          </w:divBdr>
          <w:divsChild>
            <w:div w:id="1132792820">
              <w:marLeft w:val="0"/>
              <w:marRight w:val="0"/>
              <w:marTop w:val="0"/>
              <w:marBottom w:val="0"/>
              <w:divBdr>
                <w:top w:val="none" w:sz="0" w:space="0" w:color="auto"/>
                <w:left w:val="none" w:sz="0" w:space="0" w:color="auto"/>
                <w:bottom w:val="none" w:sz="0" w:space="0" w:color="auto"/>
                <w:right w:val="none" w:sz="0" w:space="0" w:color="auto"/>
              </w:divBdr>
              <w:divsChild>
                <w:div w:id="9390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864043">
      <w:bodyDiv w:val="1"/>
      <w:marLeft w:val="0"/>
      <w:marRight w:val="0"/>
      <w:marTop w:val="0"/>
      <w:marBottom w:val="0"/>
      <w:divBdr>
        <w:top w:val="none" w:sz="0" w:space="0" w:color="auto"/>
        <w:left w:val="none" w:sz="0" w:space="0" w:color="auto"/>
        <w:bottom w:val="none" w:sz="0" w:space="0" w:color="auto"/>
        <w:right w:val="none" w:sz="0" w:space="0" w:color="auto"/>
      </w:divBdr>
      <w:divsChild>
        <w:div w:id="1823892091">
          <w:marLeft w:val="0"/>
          <w:marRight w:val="0"/>
          <w:marTop w:val="0"/>
          <w:marBottom w:val="0"/>
          <w:divBdr>
            <w:top w:val="none" w:sz="0" w:space="0" w:color="auto"/>
            <w:left w:val="none" w:sz="0" w:space="0" w:color="auto"/>
            <w:bottom w:val="none" w:sz="0" w:space="0" w:color="auto"/>
            <w:right w:val="none" w:sz="0" w:space="0" w:color="auto"/>
          </w:divBdr>
          <w:divsChild>
            <w:div w:id="656689380">
              <w:marLeft w:val="0"/>
              <w:marRight w:val="0"/>
              <w:marTop w:val="0"/>
              <w:marBottom w:val="0"/>
              <w:divBdr>
                <w:top w:val="none" w:sz="0" w:space="0" w:color="auto"/>
                <w:left w:val="none" w:sz="0" w:space="0" w:color="auto"/>
                <w:bottom w:val="none" w:sz="0" w:space="0" w:color="auto"/>
                <w:right w:val="none" w:sz="0" w:space="0" w:color="auto"/>
              </w:divBdr>
              <w:divsChild>
                <w:div w:id="5083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5136">
      <w:bodyDiv w:val="1"/>
      <w:marLeft w:val="0"/>
      <w:marRight w:val="0"/>
      <w:marTop w:val="0"/>
      <w:marBottom w:val="0"/>
      <w:divBdr>
        <w:top w:val="none" w:sz="0" w:space="0" w:color="auto"/>
        <w:left w:val="none" w:sz="0" w:space="0" w:color="auto"/>
        <w:bottom w:val="none" w:sz="0" w:space="0" w:color="auto"/>
        <w:right w:val="none" w:sz="0" w:space="0" w:color="auto"/>
      </w:divBdr>
      <w:divsChild>
        <w:div w:id="1429696188">
          <w:marLeft w:val="0"/>
          <w:marRight w:val="0"/>
          <w:marTop w:val="0"/>
          <w:marBottom w:val="0"/>
          <w:divBdr>
            <w:top w:val="none" w:sz="0" w:space="0" w:color="auto"/>
            <w:left w:val="none" w:sz="0" w:space="0" w:color="auto"/>
            <w:bottom w:val="none" w:sz="0" w:space="0" w:color="auto"/>
            <w:right w:val="none" w:sz="0" w:space="0" w:color="auto"/>
          </w:divBdr>
          <w:divsChild>
            <w:div w:id="1610039986">
              <w:marLeft w:val="0"/>
              <w:marRight w:val="0"/>
              <w:marTop w:val="0"/>
              <w:marBottom w:val="0"/>
              <w:divBdr>
                <w:top w:val="none" w:sz="0" w:space="0" w:color="auto"/>
                <w:left w:val="none" w:sz="0" w:space="0" w:color="auto"/>
                <w:bottom w:val="none" w:sz="0" w:space="0" w:color="auto"/>
                <w:right w:val="none" w:sz="0" w:space="0" w:color="auto"/>
              </w:divBdr>
              <w:divsChild>
                <w:div w:id="943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581120">
      <w:bodyDiv w:val="1"/>
      <w:marLeft w:val="0"/>
      <w:marRight w:val="0"/>
      <w:marTop w:val="0"/>
      <w:marBottom w:val="0"/>
      <w:divBdr>
        <w:top w:val="none" w:sz="0" w:space="0" w:color="auto"/>
        <w:left w:val="none" w:sz="0" w:space="0" w:color="auto"/>
        <w:bottom w:val="none" w:sz="0" w:space="0" w:color="auto"/>
        <w:right w:val="none" w:sz="0" w:space="0" w:color="auto"/>
      </w:divBdr>
      <w:divsChild>
        <w:div w:id="690498241">
          <w:marLeft w:val="0"/>
          <w:marRight w:val="0"/>
          <w:marTop w:val="0"/>
          <w:marBottom w:val="0"/>
          <w:divBdr>
            <w:top w:val="none" w:sz="0" w:space="0" w:color="auto"/>
            <w:left w:val="none" w:sz="0" w:space="0" w:color="auto"/>
            <w:bottom w:val="none" w:sz="0" w:space="0" w:color="auto"/>
            <w:right w:val="none" w:sz="0" w:space="0" w:color="auto"/>
          </w:divBdr>
          <w:divsChild>
            <w:div w:id="1464539379">
              <w:marLeft w:val="0"/>
              <w:marRight w:val="0"/>
              <w:marTop w:val="0"/>
              <w:marBottom w:val="0"/>
              <w:divBdr>
                <w:top w:val="none" w:sz="0" w:space="0" w:color="auto"/>
                <w:left w:val="none" w:sz="0" w:space="0" w:color="auto"/>
                <w:bottom w:val="none" w:sz="0" w:space="0" w:color="auto"/>
                <w:right w:val="none" w:sz="0" w:space="0" w:color="auto"/>
              </w:divBdr>
              <w:divsChild>
                <w:div w:id="10160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2286">
      <w:bodyDiv w:val="1"/>
      <w:marLeft w:val="0"/>
      <w:marRight w:val="0"/>
      <w:marTop w:val="0"/>
      <w:marBottom w:val="0"/>
      <w:divBdr>
        <w:top w:val="none" w:sz="0" w:space="0" w:color="auto"/>
        <w:left w:val="none" w:sz="0" w:space="0" w:color="auto"/>
        <w:bottom w:val="none" w:sz="0" w:space="0" w:color="auto"/>
        <w:right w:val="none" w:sz="0" w:space="0" w:color="auto"/>
      </w:divBdr>
      <w:divsChild>
        <w:div w:id="1543245970">
          <w:marLeft w:val="0"/>
          <w:marRight w:val="0"/>
          <w:marTop w:val="0"/>
          <w:marBottom w:val="0"/>
          <w:divBdr>
            <w:top w:val="none" w:sz="0" w:space="0" w:color="auto"/>
            <w:left w:val="none" w:sz="0" w:space="0" w:color="auto"/>
            <w:bottom w:val="none" w:sz="0" w:space="0" w:color="auto"/>
            <w:right w:val="none" w:sz="0" w:space="0" w:color="auto"/>
          </w:divBdr>
          <w:divsChild>
            <w:div w:id="1890610219">
              <w:marLeft w:val="0"/>
              <w:marRight w:val="0"/>
              <w:marTop w:val="0"/>
              <w:marBottom w:val="0"/>
              <w:divBdr>
                <w:top w:val="none" w:sz="0" w:space="0" w:color="auto"/>
                <w:left w:val="none" w:sz="0" w:space="0" w:color="auto"/>
                <w:bottom w:val="none" w:sz="0" w:space="0" w:color="auto"/>
                <w:right w:val="none" w:sz="0" w:space="0" w:color="auto"/>
              </w:divBdr>
              <w:divsChild>
                <w:div w:id="20044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119">
      <w:bodyDiv w:val="1"/>
      <w:marLeft w:val="0"/>
      <w:marRight w:val="0"/>
      <w:marTop w:val="0"/>
      <w:marBottom w:val="0"/>
      <w:divBdr>
        <w:top w:val="none" w:sz="0" w:space="0" w:color="auto"/>
        <w:left w:val="none" w:sz="0" w:space="0" w:color="auto"/>
        <w:bottom w:val="none" w:sz="0" w:space="0" w:color="auto"/>
        <w:right w:val="none" w:sz="0" w:space="0" w:color="auto"/>
      </w:divBdr>
      <w:divsChild>
        <w:div w:id="1146900741">
          <w:marLeft w:val="0"/>
          <w:marRight w:val="0"/>
          <w:marTop w:val="0"/>
          <w:marBottom w:val="0"/>
          <w:divBdr>
            <w:top w:val="none" w:sz="0" w:space="0" w:color="auto"/>
            <w:left w:val="none" w:sz="0" w:space="0" w:color="auto"/>
            <w:bottom w:val="none" w:sz="0" w:space="0" w:color="auto"/>
            <w:right w:val="none" w:sz="0" w:space="0" w:color="auto"/>
          </w:divBdr>
          <w:divsChild>
            <w:div w:id="1968781094">
              <w:marLeft w:val="0"/>
              <w:marRight w:val="0"/>
              <w:marTop w:val="0"/>
              <w:marBottom w:val="0"/>
              <w:divBdr>
                <w:top w:val="none" w:sz="0" w:space="0" w:color="auto"/>
                <w:left w:val="none" w:sz="0" w:space="0" w:color="auto"/>
                <w:bottom w:val="none" w:sz="0" w:space="0" w:color="auto"/>
                <w:right w:val="none" w:sz="0" w:space="0" w:color="auto"/>
              </w:divBdr>
              <w:divsChild>
                <w:div w:id="7818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5763">
      <w:bodyDiv w:val="1"/>
      <w:marLeft w:val="0"/>
      <w:marRight w:val="0"/>
      <w:marTop w:val="0"/>
      <w:marBottom w:val="0"/>
      <w:divBdr>
        <w:top w:val="none" w:sz="0" w:space="0" w:color="auto"/>
        <w:left w:val="none" w:sz="0" w:space="0" w:color="auto"/>
        <w:bottom w:val="none" w:sz="0" w:space="0" w:color="auto"/>
        <w:right w:val="none" w:sz="0" w:space="0" w:color="auto"/>
      </w:divBdr>
      <w:divsChild>
        <w:div w:id="1464152303">
          <w:marLeft w:val="0"/>
          <w:marRight w:val="0"/>
          <w:marTop w:val="0"/>
          <w:marBottom w:val="0"/>
          <w:divBdr>
            <w:top w:val="none" w:sz="0" w:space="0" w:color="auto"/>
            <w:left w:val="none" w:sz="0" w:space="0" w:color="auto"/>
            <w:bottom w:val="none" w:sz="0" w:space="0" w:color="auto"/>
            <w:right w:val="none" w:sz="0" w:space="0" w:color="auto"/>
          </w:divBdr>
          <w:divsChild>
            <w:div w:id="2119979313">
              <w:marLeft w:val="0"/>
              <w:marRight w:val="0"/>
              <w:marTop w:val="0"/>
              <w:marBottom w:val="0"/>
              <w:divBdr>
                <w:top w:val="none" w:sz="0" w:space="0" w:color="auto"/>
                <w:left w:val="none" w:sz="0" w:space="0" w:color="auto"/>
                <w:bottom w:val="none" w:sz="0" w:space="0" w:color="auto"/>
                <w:right w:val="none" w:sz="0" w:space="0" w:color="auto"/>
              </w:divBdr>
              <w:divsChild>
                <w:div w:id="7920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086151">
      <w:bodyDiv w:val="1"/>
      <w:marLeft w:val="0"/>
      <w:marRight w:val="0"/>
      <w:marTop w:val="0"/>
      <w:marBottom w:val="0"/>
      <w:divBdr>
        <w:top w:val="none" w:sz="0" w:space="0" w:color="auto"/>
        <w:left w:val="none" w:sz="0" w:space="0" w:color="auto"/>
        <w:bottom w:val="none" w:sz="0" w:space="0" w:color="auto"/>
        <w:right w:val="none" w:sz="0" w:space="0" w:color="auto"/>
      </w:divBdr>
      <w:divsChild>
        <w:div w:id="1952586172">
          <w:marLeft w:val="0"/>
          <w:marRight w:val="0"/>
          <w:marTop w:val="0"/>
          <w:marBottom w:val="0"/>
          <w:divBdr>
            <w:top w:val="none" w:sz="0" w:space="0" w:color="auto"/>
            <w:left w:val="none" w:sz="0" w:space="0" w:color="auto"/>
            <w:bottom w:val="none" w:sz="0" w:space="0" w:color="auto"/>
            <w:right w:val="none" w:sz="0" w:space="0" w:color="auto"/>
          </w:divBdr>
          <w:divsChild>
            <w:div w:id="1422331227">
              <w:marLeft w:val="0"/>
              <w:marRight w:val="0"/>
              <w:marTop w:val="0"/>
              <w:marBottom w:val="0"/>
              <w:divBdr>
                <w:top w:val="none" w:sz="0" w:space="0" w:color="auto"/>
                <w:left w:val="none" w:sz="0" w:space="0" w:color="auto"/>
                <w:bottom w:val="none" w:sz="0" w:space="0" w:color="auto"/>
                <w:right w:val="none" w:sz="0" w:space="0" w:color="auto"/>
              </w:divBdr>
              <w:divsChild>
                <w:div w:id="28686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850470">
      <w:bodyDiv w:val="1"/>
      <w:marLeft w:val="0"/>
      <w:marRight w:val="0"/>
      <w:marTop w:val="0"/>
      <w:marBottom w:val="0"/>
      <w:divBdr>
        <w:top w:val="none" w:sz="0" w:space="0" w:color="auto"/>
        <w:left w:val="none" w:sz="0" w:space="0" w:color="auto"/>
        <w:bottom w:val="none" w:sz="0" w:space="0" w:color="auto"/>
        <w:right w:val="none" w:sz="0" w:space="0" w:color="auto"/>
      </w:divBdr>
      <w:divsChild>
        <w:div w:id="1021324526">
          <w:marLeft w:val="0"/>
          <w:marRight w:val="0"/>
          <w:marTop w:val="0"/>
          <w:marBottom w:val="0"/>
          <w:divBdr>
            <w:top w:val="none" w:sz="0" w:space="0" w:color="auto"/>
            <w:left w:val="none" w:sz="0" w:space="0" w:color="auto"/>
            <w:bottom w:val="none" w:sz="0" w:space="0" w:color="auto"/>
            <w:right w:val="none" w:sz="0" w:space="0" w:color="auto"/>
          </w:divBdr>
          <w:divsChild>
            <w:div w:id="149561928">
              <w:marLeft w:val="0"/>
              <w:marRight w:val="0"/>
              <w:marTop w:val="0"/>
              <w:marBottom w:val="0"/>
              <w:divBdr>
                <w:top w:val="none" w:sz="0" w:space="0" w:color="auto"/>
                <w:left w:val="none" w:sz="0" w:space="0" w:color="auto"/>
                <w:bottom w:val="none" w:sz="0" w:space="0" w:color="auto"/>
                <w:right w:val="none" w:sz="0" w:space="0" w:color="auto"/>
              </w:divBdr>
              <w:divsChild>
                <w:div w:id="16416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90767">
      <w:bodyDiv w:val="1"/>
      <w:marLeft w:val="0"/>
      <w:marRight w:val="0"/>
      <w:marTop w:val="0"/>
      <w:marBottom w:val="0"/>
      <w:divBdr>
        <w:top w:val="none" w:sz="0" w:space="0" w:color="auto"/>
        <w:left w:val="none" w:sz="0" w:space="0" w:color="auto"/>
        <w:bottom w:val="none" w:sz="0" w:space="0" w:color="auto"/>
        <w:right w:val="none" w:sz="0" w:space="0" w:color="auto"/>
      </w:divBdr>
      <w:divsChild>
        <w:div w:id="508328393">
          <w:marLeft w:val="0"/>
          <w:marRight w:val="0"/>
          <w:marTop w:val="0"/>
          <w:marBottom w:val="0"/>
          <w:divBdr>
            <w:top w:val="none" w:sz="0" w:space="0" w:color="auto"/>
            <w:left w:val="none" w:sz="0" w:space="0" w:color="auto"/>
            <w:bottom w:val="none" w:sz="0" w:space="0" w:color="auto"/>
            <w:right w:val="none" w:sz="0" w:space="0" w:color="auto"/>
          </w:divBdr>
          <w:divsChild>
            <w:div w:id="1239289281">
              <w:marLeft w:val="0"/>
              <w:marRight w:val="0"/>
              <w:marTop w:val="0"/>
              <w:marBottom w:val="0"/>
              <w:divBdr>
                <w:top w:val="none" w:sz="0" w:space="0" w:color="auto"/>
                <w:left w:val="none" w:sz="0" w:space="0" w:color="auto"/>
                <w:bottom w:val="none" w:sz="0" w:space="0" w:color="auto"/>
                <w:right w:val="none" w:sz="0" w:space="0" w:color="auto"/>
              </w:divBdr>
              <w:divsChild>
                <w:div w:id="19056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20171">
      <w:bodyDiv w:val="1"/>
      <w:marLeft w:val="0"/>
      <w:marRight w:val="0"/>
      <w:marTop w:val="0"/>
      <w:marBottom w:val="0"/>
      <w:divBdr>
        <w:top w:val="none" w:sz="0" w:space="0" w:color="auto"/>
        <w:left w:val="none" w:sz="0" w:space="0" w:color="auto"/>
        <w:bottom w:val="none" w:sz="0" w:space="0" w:color="auto"/>
        <w:right w:val="none" w:sz="0" w:space="0" w:color="auto"/>
      </w:divBdr>
      <w:divsChild>
        <w:div w:id="1750539118">
          <w:marLeft w:val="0"/>
          <w:marRight w:val="0"/>
          <w:marTop w:val="0"/>
          <w:marBottom w:val="0"/>
          <w:divBdr>
            <w:top w:val="none" w:sz="0" w:space="0" w:color="auto"/>
            <w:left w:val="none" w:sz="0" w:space="0" w:color="auto"/>
            <w:bottom w:val="none" w:sz="0" w:space="0" w:color="auto"/>
            <w:right w:val="none" w:sz="0" w:space="0" w:color="auto"/>
          </w:divBdr>
          <w:divsChild>
            <w:div w:id="721640914">
              <w:marLeft w:val="0"/>
              <w:marRight w:val="0"/>
              <w:marTop w:val="0"/>
              <w:marBottom w:val="0"/>
              <w:divBdr>
                <w:top w:val="none" w:sz="0" w:space="0" w:color="auto"/>
                <w:left w:val="none" w:sz="0" w:space="0" w:color="auto"/>
                <w:bottom w:val="none" w:sz="0" w:space="0" w:color="auto"/>
                <w:right w:val="none" w:sz="0" w:space="0" w:color="auto"/>
              </w:divBdr>
              <w:divsChild>
                <w:div w:id="165414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530039">
      <w:bodyDiv w:val="1"/>
      <w:marLeft w:val="0"/>
      <w:marRight w:val="0"/>
      <w:marTop w:val="0"/>
      <w:marBottom w:val="0"/>
      <w:divBdr>
        <w:top w:val="none" w:sz="0" w:space="0" w:color="auto"/>
        <w:left w:val="none" w:sz="0" w:space="0" w:color="auto"/>
        <w:bottom w:val="none" w:sz="0" w:space="0" w:color="auto"/>
        <w:right w:val="none" w:sz="0" w:space="0" w:color="auto"/>
      </w:divBdr>
      <w:divsChild>
        <w:div w:id="809710257">
          <w:marLeft w:val="0"/>
          <w:marRight w:val="0"/>
          <w:marTop w:val="0"/>
          <w:marBottom w:val="0"/>
          <w:divBdr>
            <w:top w:val="none" w:sz="0" w:space="0" w:color="auto"/>
            <w:left w:val="none" w:sz="0" w:space="0" w:color="auto"/>
            <w:bottom w:val="none" w:sz="0" w:space="0" w:color="auto"/>
            <w:right w:val="none" w:sz="0" w:space="0" w:color="auto"/>
          </w:divBdr>
          <w:divsChild>
            <w:div w:id="384180531">
              <w:marLeft w:val="0"/>
              <w:marRight w:val="0"/>
              <w:marTop w:val="0"/>
              <w:marBottom w:val="0"/>
              <w:divBdr>
                <w:top w:val="none" w:sz="0" w:space="0" w:color="auto"/>
                <w:left w:val="none" w:sz="0" w:space="0" w:color="auto"/>
                <w:bottom w:val="none" w:sz="0" w:space="0" w:color="auto"/>
                <w:right w:val="none" w:sz="0" w:space="0" w:color="auto"/>
              </w:divBdr>
              <w:divsChild>
                <w:div w:id="46493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367983">
      <w:bodyDiv w:val="1"/>
      <w:marLeft w:val="0"/>
      <w:marRight w:val="0"/>
      <w:marTop w:val="0"/>
      <w:marBottom w:val="0"/>
      <w:divBdr>
        <w:top w:val="none" w:sz="0" w:space="0" w:color="auto"/>
        <w:left w:val="none" w:sz="0" w:space="0" w:color="auto"/>
        <w:bottom w:val="none" w:sz="0" w:space="0" w:color="auto"/>
        <w:right w:val="none" w:sz="0" w:space="0" w:color="auto"/>
      </w:divBdr>
      <w:divsChild>
        <w:div w:id="131943711">
          <w:marLeft w:val="0"/>
          <w:marRight w:val="0"/>
          <w:marTop w:val="0"/>
          <w:marBottom w:val="0"/>
          <w:divBdr>
            <w:top w:val="none" w:sz="0" w:space="0" w:color="auto"/>
            <w:left w:val="none" w:sz="0" w:space="0" w:color="auto"/>
            <w:bottom w:val="none" w:sz="0" w:space="0" w:color="auto"/>
            <w:right w:val="none" w:sz="0" w:space="0" w:color="auto"/>
          </w:divBdr>
          <w:divsChild>
            <w:div w:id="332224522">
              <w:marLeft w:val="0"/>
              <w:marRight w:val="0"/>
              <w:marTop w:val="0"/>
              <w:marBottom w:val="0"/>
              <w:divBdr>
                <w:top w:val="none" w:sz="0" w:space="0" w:color="auto"/>
                <w:left w:val="none" w:sz="0" w:space="0" w:color="auto"/>
                <w:bottom w:val="none" w:sz="0" w:space="0" w:color="auto"/>
                <w:right w:val="none" w:sz="0" w:space="0" w:color="auto"/>
              </w:divBdr>
              <w:divsChild>
                <w:div w:id="10776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136936">
      <w:bodyDiv w:val="1"/>
      <w:marLeft w:val="0"/>
      <w:marRight w:val="0"/>
      <w:marTop w:val="0"/>
      <w:marBottom w:val="0"/>
      <w:divBdr>
        <w:top w:val="none" w:sz="0" w:space="0" w:color="auto"/>
        <w:left w:val="none" w:sz="0" w:space="0" w:color="auto"/>
        <w:bottom w:val="none" w:sz="0" w:space="0" w:color="auto"/>
        <w:right w:val="none" w:sz="0" w:space="0" w:color="auto"/>
      </w:divBdr>
      <w:divsChild>
        <w:div w:id="1099956793">
          <w:marLeft w:val="0"/>
          <w:marRight w:val="0"/>
          <w:marTop w:val="0"/>
          <w:marBottom w:val="0"/>
          <w:divBdr>
            <w:top w:val="none" w:sz="0" w:space="0" w:color="auto"/>
            <w:left w:val="none" w:sz="0" w:space="0" w:color="auto"/>
            <w:bottom w:val="none" w:sz="0" w:space="0" w:color="auto"/>
            <w:right w:val="none" w:sz="0" w:space="0" w:color="auto"/>
          </w:divBdr>
          <w:divsChild>
            <w:div w:id="345525285">
              <w:marLeft w:val="0"/>
              <w:marRight w:val="0"/>
              <w:marTop w:val="0"/>
              <w:marBottom w:val="0"/>
              <w:divBdr>
                <w:top w:val="none" w:sz="0" w:space="0" w:color="auto"/>
                <w:left w:val="none" w:sz="0" w:space="0" w:color="auto"/>
                <w:bottom w:val="none" w:sz="0" w:space="0" w:color="auto"/>
                <w:right w:val="none" w:sz="0" w:space="0" w:color="auto"/>
              </w:divBdr>
              <w:divsChild>
                <w:div w:id="10869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4967">
      <w:bodyDiv w:val="1"/>
      <w:marLeft w:val="0"/>
      <w:marRight w:val="0"/>
      <w:marTop w:val="0"/>
      <w:marBottom w:val="0"/>
      <w:divBdr>
        <w:top w:val="none" w:sz="0" w:space="0" w:color="auto"/>
        <w:left w:val="none" w:sz="0" w:space="0" w:color="auto"/>
        <w:bottom w:val="none" w:sz="0" w:space="0" w:color="auto"/>
        <w:right w:val="none" w:sz="0" w:space="0" w:color="auto"/>
      </w:divBdr>
      <w:divsChild>
        <w:div w:id="19622608">
          <w:marLeft w:val="0"/>
          <w:marRight w:val="0"/>
          <w:marTop w:val="0"/>
          <w:marBottom w:val="0"/>
          <w:divBdr>
            <w:top w:val="none" w:sz="0" w:space="0" w:color="auto"/>
            <w:left w:val="none" w:sz="0" w:space="0" w:color="auto"/>
            <w:bottom w:val="none" w:sz="0" w:space="0" w:color="auto"/>
            <w:right w:val="none" w:sz="0" w:space="0" w:color="auto"/>
          </w:divBdr>
          <w:divsChild>
            <w:div w:id="2018581252">
              <w:marLeft w:val="0"/>
              <w:marRight w:val="0"/>
              <w:marTop w:val="0"/>
              <w:marBottom w:val="0"/>
              <w:divBdr>
                <w:top w:val="none" w:sz="0" w:space="0" w:color="auto"/>
                <w:left w:val="none" w:sz="0" w:space="0" w:color="auto"/>
                <w:bottom w:val="none" w:sz="0" w:space="0" w:color="auto"/>
                <w:right w:val="none" w:sz="0" w:space="0" w:color="auto"/>
              </w:divBdr>
              <w:divsChild>
                <w:div w:id="192014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5283">
      <w:bodyDiv w:val="1"/>
      <w:marLeft w:val="0"/>
      <w:marRight w:val="0"/>
      <w:marTop w:val="0"/>
      <w:marBottom w:val="0"/>
      <w:divBdr>
        <w:top w:val="none" w:sz="0" w:space="0" w:color="auto"/>
        <w:left w:val="none" w:sz="0" w:space="0" w:color="auto"/>
        <w:bottom w:val="none" w:sz="0" w:space="0" w:color="auto"/>
        <w:right w:val="none" w:sz="0" w:space="0" w:color="auto"/>
      </w:divBdr>
      <w:divsChild>
        <w:div w:id="805664605">
          <w:marLeft w:val="0"/>
          <w:marRight w:val="0"/>
          <w:marTop w:val="0"/>
          <w:marBottom w:val="0"/>
          <w:divBdr>
            <w:top w:val="none" w:sz="0" w:space="0" w:color="auto"/>
            <w:left w:val="none" w:sz="0" w:space="0" w:color="auto"/>
            <w:bottom w:val="none" w:sz="0" w:space="0" w:color="auto"/>
            <w:right w:val="none" w:sz="0" w:space="0" w:color="auto"/>
          </w:divBdr>
          <w:divsChild>
            <w:div w:id="1595556953">
              <w:marLeft w:val="0"/>
              <w:marRight w:val="0"/>
              <w:marTop w:val="0"/>
              <w:marBottom w:val="0"/>
              <w:divBdr>
                <w:top w:val="none" w:sz="0" w:space="0" w:color="auto"/>
                <w:left w:val="none" w:sz="0" w:space="0" w:color="auto"/>
                <w:bottom w:val="none" w:sz="0" w:space="0" w:color="auto"/>
                <w:right w:val="none" w:sz="0" w:space="0" w:color="auto"/>
              </w:divBdr>
              <w:divsChild>
                <w:div w:id="9511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050009">
      <w:bodyDiv w:val="1"/>
      <w:marLeft w:val="0"/>
      <w:marRight w:val="0"/>
      <w:marTop w:val="0"/>
      <w:marBottom w:val="0"/>
      <w:divBdr>
        <w:top w:val="none" w:sz="0" w:space="0" w:color="auto"/>
        <w:left w:val="none" w:sz="0" w:space="0" w:color="auto"/>
        <w:bottom w:val="none" w:sz="0" w:space="0" w:color="auto"/>
        <w:right w:val="none" w:sz="0" w:space="0" w:color="auto"/>
      </w:divBdr>
      <w:divsChild>
        <w:div w:id="672151842">
          <w:marLeft w:val="0"/>
          <w:marRight w:val="0"/>
          <w:marTop w:val="0"/>
          <w:marBottom w:val="0"/>
          <w:divBdr>
            <w:top w:val="none" w:sz="0" w:space="0" w:color="auto"/>
            <w:left w:val="none" w:sz="0" w:space="0" w:color="auto"/>
            <w:bottom w:val="none" w:sz="0" w:space="0" w:color="auto"/>
            <w:right w:val="none" w:sz="0" w:space="0" w:color="auto"/>
          </w:divBdr>
          <w:divsChild>
            <w:div w:id="1517232088">
              <w:marLeft w:val="0"/>
              <w:marRight w:val="0"/>
              <w:marTop w:val="0"/>
              <w:marBottom w:val="0"/>
              <w:divBdr>
                <w:top w:val="none" w:sz="0" w:space="0" w:color="auto"/>
                <w:left w:val="none" w:sz="0" w:space="0" w:color="auto"/>
                <w:bottom w:val="none" w:sz="0" w:space="0" w:color="auto"/>
                <w:right w:val="none" w:sz="0" w:space="0" w:color="auto"/>
              </w:divBdr>
              <w:divsChild>
                <w:div w:id="77332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8399">
      <w:bodyDiv w:val="1"/>
      <w:marLeft w:val="0"/>
      <w:marRight w:val="0"/>
      <w:marTop w:val="0"/>
      <w:marBottom w:val="0"/>
      <w:divBdr>
        <w:top w:val="none" w:sz="0" w:space="0" w:color="auto"/>
        <w:left w:val="none" w:sz="0" w:space="0" w:color="auto"/>
        <w:bottom w:val="none" w:sz="0" w:space="0" w:color="auto"/>
        <w:right w:val="none" w:sz="0" w:space="0" w:color="auto"/>
      </w:divBdr>
      <w:divsChild>
        <w:div w:id="123931401">
          <w:marLeft w:val="0"/>
          <w:marRight w:val="0"/>
          <w:marTop w:val="0"/>
          <w:marBottom w:val="0"/>
          <w:divBdr>
            <w:top w:val="none" w:sz="0" w:space="0" w:color="auto"/>
            <w:left w:val="none" w:sz="0" w:space="0" w:color="auto"/>
            <w:bottom w:val="none" w:sz="0" w:space="0" w:color="auto"/>
            <w:right w:val="none" w:sz="0" w:space="0" w:color="auto"/>
          </w:divBdr>
          <w:divsChild>
            <w:div w:id="1498424856">
              <w:marLeft w:val="0"/>
              <w:marRight w:val="0"/>
              <w:marTop w:val="0"/>
              <w:marBottom w:val="0"/>
              <w:divBdr>
                <w:top w:val="none" w:sz="0" w:space="0" w:color="auto"/>
                <w:left w:val="none" w:sz="0" w:space="0" w:color="auto"/>
                <w:bottom w:val="none" w:sz="0" w:space="0" w:color="auto"/>
                <w:right w:val="none" w:sz="0" w:space="0" w:color="auto"/>
              </w:divBdr>
              <w:divsChild>
                <w:div w:id="6736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92383">
      <w:bodyDiv w:val="1"/>
      <w:marLeft w:val="0"/>
      <w:marRight w:val="0"/>
      <w:marTop w:val="0"/>
      <w:marBottom w:val="0"/>
      <w:divBdr>
        <w:top w:val="none" w:sz="0" w:space="0" w:color="auto"/>
        <w:left w:val="none" w:sz="0" w:space="0" w:color="auto"/>
        <w:bottom w:val="none" w:sz="0" w:space="0" w:color="auto"/>
        <w:right w:val="none" w:sz="0" w:space="0" w:color="auto"/>
      </w:divBdr>
      <w:divsChild>
        <w:div w:id="1778284191">
          <w:marLeft w:val="0"/>
          <w:marRight w:val="0"/>
          <w:marTop w:val="0"/>
          <w:marBottom w:val="0"/>
          <w:divBdr>
            <w:top w:val="none" w:sz="0" w:space="0" w:color="auto"/>
            <w:left w:val="none" w:sz="0" w:space="0" w:color="auto"/>
            <w:bottom w:val="none" w:sz="0" w:space="0" w:color="auto"/>
            <w:right w:val="none" w:sz="0" w:space="0" w:color="auto"/>
          </w:divBdr>
          <w:divsChild>
            <w:div w:id="2095978590">
              <w:marLeft w:val="0"/>
              <w:marRight w:val="0"/>
              <w:marTop w:val="0"/>
              <w:marBottom w:val="0"/>
              <w:divBdr>
                <w:top w:val="none" w:sz="0" w:space="0" w:color="auto"/>
                <w:left w:val="none" w:sz="0" w:space="0" w:color="auto"/>
                <w:bottom w:val="none" w:sz="0" w:space="0" w:color="auto"/>
                <w:right w:val="none" w:sz="0" w:space="0" w:color="auto"/>
              </w:divBdr>
              <w:divsChild>
                <w:div w:id="17714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02930">
      <w:bodyDiv w:val="1"/>
      <w:marLeft w:val="0"/>
      <w:marRight w:val="0"/>
      <w:marTop w:val="0"/>
      <w:marBottom w:val="0"/>
      <w:divBdr>
        <w:top w:val="none" w:sz="0" w:space="0" w:color="auto"/>
        <w:left w:val="none" w:sz="0" w:space="0" w:color="auto"/>
        <w:bottom w:val="none" w:sz="0" w:space="0" w:color="auto"/>
        <w:right w:val="none" w:sz="0" w:space="0" w:color="auto"/>
      </w:divBdr>
      <w:divsChild>
        <w:div w:id="1556549635">
          <w:marLeft w:val="0"/>
          <w:marRight w:val="0"/>
          <w:marTop w:val="0"/>
          <w:marBottom w:val="0"/>
          <w:divBdr>
            <w:top w:val="none" w:sz="0" w:space="0" w:color="auto"/>
            <w:left w:val="none" w:sz="0" w:space="0" w:color="auto"/>
            <w:bottom w:val="none" w:sz="0" w:space="0" w:color="auto"/>
            <w:right w:val="none" w:sz="0" w:space="0" w:color="auto"/>
          </w:divBdr>
          <w:divsChild>
            <w:div w:id="1307470267">
              <w:marLeft w:val="0"/>
              <w:marRight w:val="0"/>
              <w:marTop w:val="0"/>
              <w:marBottom w:val="0"/>
              <w:divBdr>
                <w:top w:val="none" w:sz="0" w:space="0" w:color="auto"/>
                <w:left w:val="none" w:sz="0" w:space="0" w:color="auto"/>
                <w:bottom w:val="none" w:sz="0" w:space="0" w:color="auto"/>
                <w:right w:val="none" w:sz="0" w:space="0" w:color="auto"/>
              </w:divBdr>
              <w:divsChild>
                <w:div w:id="13620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073105">
      <w:bodyDiv w:val="1"/>
      <w:marLeft w:val="0"/>
      <w:marRight w:val="0"/>
      <w:marTop w:val="0"/>
      <w:marBottom w:val="0"/>
      <w:divBdr>
        <w:top w:val="none" w:sz="0" w:space="0" w:color="auto"/>
        <w:left w:val="none" w:sz="0" w:space="0" w:color="auto"/>
        <w:bottom w:val="none" w:sz="0" w:space="0" w:color="auto"/>
        <w:right w:val="none" w:sz="0" w:space="0" w:color="auto"/>
      </w:divBdr>
      <w:divsChild>
        <w:div w:id="490103690">
          <w:marLeft w:val="0"/>
          <w:marRight w:val="0"/>
          <w:marTop w:val="0"/>
          <w:marBottom w:val="0"/>
          <w:divBdr>
            <w:top w:val="none" w:sz="0" w:space="0" w:color="auto"/>
            <w:left w:val="none" w:sz="0" w:space="0" w:color="auto"/>
            <w:bottom w:val="none" w:sz="0" w:space="0" w:color="auto"/>
            <w:right w:val="none" w:sz="0" w:space="0" w:color="auto"/>
          </w:divBdr>
          <w:divsChild>
            <w:div w:id="1647315733">
              <w:marLeft w:val="0"/>
              <w:marRight w:val="0"/>
              <w:marTop w:val="0"/>
              <w:marBottom w:val="0"/>
              <w:divBdr>
                <w:top w:val="none" w:sz="0" w:space="0" w:color="auto"/>
                <w:left w:val="none" w:sz="0" w:space="0" w:color="auto"/>
                <w:bottom w:val="none" w:sz="0" w:space="0" w:color="auto"/>
                <w:right w:val="none" w:sz="0" w:space="0" w:color="auto"/>
              </w:divBdr>
              <w:divsChild>
                <w:div w:id="199848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159021">
      <w:bodyDiv w:val="1"/>
      <w:marLeft w:val="0"/>
      <w:marRight w:val="0"/>
      <w:marTop w:val="0"/>
      <w:marBottom w:val="0"/>
      <w:divBdr>
        <w:top w:val="none" w:sz="0" w:space="0" w:color="auto"/>
        <w:left w:val="none" w:sz="0" w:space="0" w:color="auto"/>
        <w:bottom w:val="none" w:sz="0" w:space="0" w:color="auto"/>
        <w:right w:val="none" w:sz="0" w:space="0" w:color="auto"/>
      </w:divBdr>
      <w:divsChild>
        <w:div w:id="197746303">
          <w:marLeft w:val="0"/>
          <w:marRight w:val="0"/>
          <w:marTop w:val="0"/>
          <w:marBottom w:val="0"/>
          <w:divBdr>
            <w:top w:val="none" w:sz="0" w:space="0" w:color="auto"/>
            <w:left w:val="none" w:sz="0" w:space="0" w:color="auto"/>
            <w:bottom w:val="none" w:sz="0" w:space="0" w:color="auto"/>
            <w:right w:val="none" w:sz="0" w:space="0" w:color="auto"/>
          </w:divBdr>
          <w:divsChild>
            <w:div w:id="716662044">
              <w:marLeft w:val="0"/>
              <w:marRight w:val="0"/>
              <w:marTop w:val="0"/>
              <w:marBottom w:val="0"/>
              <w:divBdr>
                <w:top w:val="none" w:sz="0" w:space="0" w:color="auto"/>
                <w:left w:val="none" w:sz="0" w:space="0" w:color="auto"/>
                <w:bottom w:val="none" w:sz="0" w:space="0" w:color="auto"/>
                <w:right w:val="none" w:sz="0" w:space="0" w:color="auto"/>
              </w:divBdr>
              <w:divsChild>
                <w:div w:id="2148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04404">
      <w:bodyDiv w:val="1"/>
      <w:marLeft w:val="0"/>
      <w:marRight w:val="0"/>
      <w:marTop w:val="0"/>
      <w:marBottom w:val="0"/>
      <w:divBdr>
        <w:top w:val="none" w:sz="0" w:space="0" w:color="auto"/>
        <w:left w:val="none" w:sz="0" w:space="0" w:color="auto"/>
        <w:bottom w:val="none" w:sz="0" w:space="0" w:color="auto"/>
        <w:right w:val="none" w:sz="0" w:space="0" w:color="auto"/>
      </w:divBdr>
      <w:divsChild>
        <w:div w:id="459880130">
          <w:marLeft w:val="0"/>
          <w:marRight w:val="0"/>
          <w:marTop w:val="0"/>
          <w:marBottom w:val="0"/>
          <w:divBdr>
            <w:top w:val="none" w:sz="0" w:space="0" w:color="auto"/>
            <w:left w:val="none" w:sz="0" w:space="0" w:color="auto"/>
            <w:bottom w:val="none" w:sz="0" w:space="0" w:color="auto"/>
            <w:right w:val="none" w:sz="0" w:space="0" w:color="auto"/>
          </w:divBdr>
          <w:divsChild>
            <w:div w:id="562065043">
              <w:marLeft w:val="0"/>
              <w:marRight w:val="0"/>
              <w:marTop w:val="0"/>
              <w:marBottom w:val="0"/>
              <w:divBdr>
                <w:top w:val="none" w:sz="0" w:space="0" w:color="auto"/>
                <w:left w:val="none" w:sz="0" w:space="0" w:color="auto"/>
                <w:bottom w:val="none" w:sz="0" w:space="0" w:color="auto"/>
                <w:right w:val="none" w:sz="0" w:space="0" w:color="auto"/>
              </w:divBdr>
              <w:divsChild>
                <w:div w:id="5364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8864">
      <w:bodyDiv w:val="1"/>
      <w:marLeft w:val="0"/>
      <w:marRight w:val="0"/>
      <w:marTop w:val="0"/>
      <w:marBottom w:val="0"/>
      <w:divBdr>
        <w:top w:val="none" w:sz="0" w:space="0" w:color="auto"/>
        <w:left w:val="none" w:sz="0" w:space="0" w:color="auto"/>
        <w:bottom w:val="none" w:sz="0" w:space="0" w:color="auto"/>
        <w:right w:val="none" w:sz="0" w:space="0" w:color="auto"/>
      </w:divBdr>
      <w:divsChild>
        <w:div w:id="432432778">
          <w:marLeft w:val="0"/>
          <w:marRight w:val="0"/>
          <w:marTop w:val="0"/>
          <w:marBottom w:val="0"/>
          <w:divBdr>
            <w:top w:val="none" w:sz="0" w:space="0" w:color="auto"/>
            <w:left w:val="none" w:sz="0" w:space="0" w:color="auto"/>
            <w:bottom w:val="none" w:sz="0" w:space="0" w:color="auto"/>
            <w:right w:val="none" w:sz="0" w:space="0" w:color="auto"/>
          </w:divBdr>
          <w:divsChild>
            <w:div w:id="1626545565">
              <w:marLeft w:val="0"/>
              <w:marRight w:val="0"/>
              <w:marTop w:val="0"/>
              <w:marBottom w:val="0"/>
              <w:divBdr>
                <w:top w:val="none" w:sz="0" w:space="0" w:color="auto"/>
                <w:left w:val="none" w:sz="0" w:space="0" w:color="auto"/>
                <w:bottom w:val="none" w:sz="0" w:space="0" w:color="auto"/>
                <w:right w:val="none" w:sz="0" w:space="0" w:color="auto"/>
              </w:divBdr>
              <w:divsChild>
                <w:div w:id="6113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95079">
      <w:bodyDiv w:val="1"/>
      <w:marLeft w:val="0"/>
      <w:marRight w:val="0"/>
      <w:marTop w:val="0"/>
      <w:marBottom w:val="0"/>
      <w:divBdr>
        <w:top w:val="none" w:sz="0" w:space="0" w:color="auto"/>
        <w:left w:val="none" w:sz="0" w:space="0" w:color="auto"/>
        <w:bottom w:val="none" w:sz="0" w:space="0" w:color="auto"/>
        <w:right w:val="none" w:sz="0" w:space="0" w:color="auto"/>
      </w:divBdr>
      <w:divsChild>
        <w:div w:id="1471053815">
          <w:marLeft w:val="0"/>
          <w:marRight w:val="0"/>
          <w:marTop w:val="0"/>
          <w:marBottom w:val="0"/>
          <w:divBdr>
            <w:top w:val="none" w:sz="0" w:space="0" w:color="auto"/>
            <w:left w:val="none" w:sz="0" w:space="0" w:color="auto"/>
            <w:bottom w:val="none" w:sz="0" w:space="0" w:color="auto"/>
            <w:right w:val="none" w:sz="0" w:space="0" w:color="auto"/>
          </w:divBdr>
          <w:divsChild>
            <w:div w:id="1805464702">
              <w:marLeft w:val="0"/>
              <w:marRight w:val="0"/>
              <w:marTop w:val="0"/>
              <w:marBottom w:val="0"/>
              <w:divBdr>
                <w:top w:val="none" w:sz="0" w:space="0" w:color="auto"/>
                <w:left w:val="none" w:sz="0" w:space="0" w:color="auto"/>
                <w:bottom w:val="none" w:sz="0" w:space="0" w:color="auto"/>
                <w:right w:val="none" w:sz="0" w:space="0" w:color="auto"/>
              </w:divBdr>
              <w:divsChild>
                <w:div w:id="12790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47062">
      <w:bodyDiv w:val="1"/>
      <w:marLeft w:val="0"/>
      <w:marRight w:val="0"/>
      <w:marTop w:val="0"/>
      <w:marBottom w:val="0"/>
      <w:divBdr>
        <w:top w:val="none" w:sz="0" w:space="0" w:color="auto"/>
        <w:left w:val="none" w:sz="0" w:space="0" w:color="auto"/>
        <w:bottom w:val="none" w:sz="0" w:space="0" w:color="auto"/>
        <w:right w:val="none" w:sz="0" w:space="0" w:color="auto"/>
      </w:divBdr>
      <w:divsChild>
        <w:div w:id="114447101">
          <w:marLeft w:val="0"/>
          <w:marRight w:val="0"/>
          <w:marTop w:val="0"/>
          <w:marBottom w:val="0"/>
          <w:divBdr>
            <w:top w:val="none" w:sz="0" w:space="0" w:color="auto"/>
            <w:left w:val="none" w:sz="0" w:space="0" w:color="auto"/>
            <w:bottom w:val="none" w:sz="0" w:space="0" w:color="auto"/>
            <w:right w:val="none" w:sz="0" w:space="0" w:color="auto"/>
          </w:divBdr>
          <w:divsChild>
            <w:div w:id="1733653589">
              <w:marLeft w:val="0"/>
              <w:marRight w:val="0"/>
              <w:marTop w:val="0"/>
              <w:marBottom w:val="0"/>
              <w:divBdr>
                <w:top w:val="none" w:sz="0" w:space="0" w:color="auto"/>
                <w:left w:val="none" w:sz="0" w:space="0" w:color="auto"/>
                <w:bottom w:val="none" w:sz="0" w:space="0" w:color="auto"/>
                <w:right w:val="none" w:sz="0" w:space="0" w:color="auto"/>
              </w:divBdr>
              <w:divsChild>
                <w:div w:id="15587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05321">
      <w:bodyDiv w:val="1"/>
      <w:marLeft w:val="0"/>
      <w:marRight w:val="0"/>
      <w:marTop w:val="0"/>
      <w:marBottom w:val="0"/>
      <w:divBdr>
        <w:top w:val="none" w:sz="0" w:space="0" w:color="auto"/>
        <w:left w:val="none" w:sz="0" w:space="0" w:color="auto"/>
        <w:bottom w:val="none" w:sz="0" w:space="0" w:color="auto"/>
        <w:right w:val="none" w:sz="0" w:space="0" w:color="auto"/>
      </w:divBdr>
      <w:divsChild>
        <w:div w:id="1583876966">
          <w:marLeft w:val="0"/>
          <w:marRight w:val="0"/>
          <w:marTop w:val="0"/>
          <w:marBottom w:val="0"/>
          <w:divBdr>
            <w:top w:val="none" w:sz="0" w:space="0" w:color="auto"/>
            <w:left w:val="none" w:sz="0" w:space="0" w:color="auto"/>
            <w:bottom w:val="none" w:sz="0" w:space="0" w:color="auto"/>
            <w:right w:val="none" w:sz="0" w:space="0" w:color="auto"/>
          </w:divBdr>
          <w:divsChild>
            <w:div w:id="1966498382">
              <w:marLeft w:val="0"/>
              <w:marRight w:val="0"/>
              <w:marTop w:val="0"/>
              <w:marBottom w:val="0"/>
              <w:divBdr>
                <w:top w:val="none" w:sz="0" w:space="0" w:color="auto"/>
                <w:left w:val="none" w:sz="0" w:space="0" w:color="auto"/>
                <w:bottom w:val="none" w:sz="0" w:space="0" w:color="auto"/>
                <w:right w:val="none" w:sz="0" w:space="0" w:color="auto"/>
              </w:divBdr>
              <w:divsChild>
                <w:div w:id="11082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0907">
      <w:bodyDiv w:val="1"/>
      <w:marLeft w:val="0"/>
      <w:marRight w:val="0"/>
      <w:marTop w:val="0"/>
      <w:marBottom w:val="0"/>
      <w:divBdr>
        <w:top w:val="none" w:sz="0" w:space="0" w:color="auto"/>
        <w:left w:val="none" w:sz="0" w:space="0" w:color="auto"/>
        <w:bottom w:val="none" w:sz="0" w:space="0" w:color="auto"/>
        <w:right w:val="none" w:sz="0" w:space="0" w:color="auto"/>
      </w:divBdr>
      <w:divsChild>
        <w:div w:id="1596133449">
          <w:marLeft w:val="0"/>
          <w:marRight w:val="0"/>
          <w:marTop w:val="0"/>
          <w:marBottom w:val="0"/>
          <w:divBdr>
            <w:top w:val="none" w:sz="0" w:space="0" w:color="auto"/>
            <w:left w:val="none" w:sz="0" w:space="0" w:color="auto"/>
            <w:bottom w:val="none" w:sz="0" w:space="0" w:color="auto"/>
            <w:right w:val="none" w:sz="0" w:space="0" w:color="auto"/>
          </w:divBdr>
          <w:divsChild>
            <w:div w:id="544754008">
              <w:marLeft w:val="0"/>
              <w:marRight w:val="0"/>
              <w:marTop w:val="0"/>
              <w:marBottom w:val="0"/>
              <w:divBdr>
                <w:top w:val="none" w:sz="0" w:space="0" w:color="auto"/>
                <w:left w:val="none" w:sz="0" w:space="0" w:color="auto"/>
                <w:bottom w:val="none" w:sz="0" w:space="0" w:color="auto"/>
                <w:right w:val="none" w:sz="0" w:space="0" w:color="auto"/>
              </w:divBdr>
              <w:divsChild>
                <w:div w:id="12772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188294">
      <w:bodyDiv w:val="1"/>
      <w:marLeft w:val="0"/>
      <w:marRight w:val="0"/>
      <w:marTop w:val="0"/>
      <w:marBottom w:val="0"/>
      <w:divBdr>
        <w:top w:val="none" w:sz="0" w:space="0" w:color="auto"/>
        <w:left w:val="none" w:sz="0" w:space="0" w:color="auto"/>
        <w:bottom w:val="none" w:sz="0" w:space="0" w:color="auto"/>
        <w:right w:val="none" w:sz="0" w:space="0" w:color="auto"/>
      </w:divBdr>
      <w:divsChild>
        <w:div w:id="1784114226">
          <w:marLeft w:val="0"/>
          <w:marRight w:val="0"/>
          <w:marTop w:val="0"/>
          <w:marBottom w:val="0"/>
          <w:divBdr>
            <w:top w:val="none" w:sz="0" w:space="0" w:color="auto"/>
            <w:left w:val="none" w:sz="0" w:space="0" w:color="auto"/>
            <w:bottom w:val="none" w:sz="0" w:space="0" w:color="auto"/>
            <w:right w:val="none" w:sz="0" w:space="0" w:color="auto"/>
          </w:divBdr>
          <w:divsChild>
            <w:div w:id="892229984">
              <w:marLeft w:val="0"/>
              <w:marRight w:val="0"/>
              <w:marTop w:val="0"/>
              <w:marBottom w:val="0"/>
              <w:divBdr>
                <w:top w:val="none" w:sz="0" w:space="0" w:color="auto"/>
                <w:left w:val="none" w:sz="0" w:space="0" w:color="auto"/>
                <w:bottom w:val="none" w:sz="0" w:space="0" w:color="auto"/>
                <w:right w:val="none" w:sz="0" w:space="0" w:color="auto"/>
              </w:divBdr>
              <w:divsChild>
                <w:div w:id="60249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82954">
      <w:bodyDiv w:val="1"/>
      <w:marLeft w:val="0"/>
      <w:marRight w:val="0"/>
      <w:marTop w:val="0"/>
      <w:marBottom w:val="0"/>
      <w:divBdr>
        <w:top w:val="none" w:sz="0" w:space="0" w:color="auto"/>
        <w:left w:val="none" w:sz="0" w:space="0" w:color="auto"/>
        <w:bottom w:val="none" w:sz="0" w:space="0" w:color="auto"/>
        <w:right w:val="none" w:sz="0" w:space="0" w:color="auto"/>
      </w:divBdr>
      <w:divsChild>
        <w:div w:id="66459675">
          <w:marLeft w:val="0"/>
          <w:marRight w:val="0"/>
          <w:marTop w:val="0"/>
          <w:marBottom w:val="0"/>
          <w:divBdr>
            <w:top w:val="none" w:sz="0" w:space="0" w:color="auto"/>
            <w:left w:val="none" w:sz="0" w:space="0" w:color="auto"/>
            <w:bottom w:val="none" w:sz="0" w:space="0" w:color="auto"/>
            <w:right w:val="none" w:sz="0" w:space="0" w:color="auto"/>
          </w:divBdr>
          <w:divsChild>
            <w:div w:id="422606409">
              <w:marLeft w:val="0"/>
              <w:marRight w:val="0"/>
              <w:marTop w:val="0"/>
              <w:marBottom w:val="0"/>
              <w:divBdr>
                <w:top w:val="none" w:sz="0" w:space="0" w:color="auto"/>
                <w:left w:val="none" w:sz="0" w:space="0" w:color="auto"/>
                <w:bottom w:val="none" w:sz="0" w:space="0" w:color="auto"/>
                <w:right w:val="none" w:sz="0" w:space="0" w:color="auto"/>
              </w:divBdr>
              <w:divsChild>
                <w:div w:id="4049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889739">
      <w:bodyDiv w:val="1"/>
      <w:marLeft w:val="0"/>
      <w:marRight w:val="0"/>
      <w:marTop w:val="0"/>
      <w:marBottom w:val="0"/>
      <w:divBdr>
        <w:top w:val="none" w:sz="0" w:space="0" w:color="auto"/>
        <w:left w:val="none" w:sz="0" w:space="0" w:color="auto"/>
        <w:bottom w:val="none" w:sz="0" w:space="0" w:color="auto"/>
        <w:right w:val="none" w:sz="0" w:space="0" w:color="auto"/>
      </w:divBdr>
      <w:divsChild>
        <w:div w:id="267785747">
          <w:marLeft w:val="0"/>
          <w:marRight w:val="0"/>
          <w:marTop w:val="0"/>
          <w:marBottom w:val="0"/>
          <w:divBdr>
            <w:top w:val="none" w:sz="0" w:space="0" w:color="auto"/>
            <w:left w:val="none" w:sz="0" w:space="0" w:color="auto"/>
            <w:bottom w:val="none" w:sz="0" w:space="0" w:color="auto"/>
            <w:right w:val="none" w:sz="0" w:space="0" w:color="auto"/>
          </w:divBdr>
          <w:divsChild>
            <w:div w:id="1480069659">
              <w:marLeft w:val="0"/>
              <w:marRight w:val="0"/>
              <w:marTop w:val="0"/>
              <w:marBottom w:val="0"/>
              <w:divBdr>
                <w:top w:val="none" w:sz="0" w:space="0" w:color="auto"/>
                <w:left w:val="none" w:sz="0" w:space="0" w:color="auto"/>
                <w:bottom w:val="none" w:sz="0" w:space="0" w:color="auto"/>
                <w:right w:val="none" w:sz="0" w:space="0" w:color="auto"/>
              </w:divBdr>
              <w:divsChild>
                <w:div w:id="4700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51660">
      <w:bodyDiv w:val="1"/>
      <w:marLeft w:val="0"/>
      <w:marRight w:val="0"/>
      <w:marTop w:val="0"/>
      <w:marBottom w:val="0"/>
      <w:divBdr>
        <w:top w:val="none" w:sz="0" w:space="0" w:color="auto"/>
        <w:left w:val="none" w:sz="0" w:space="0" w:color="auto"/>
        <w:bottom w:val="none" w:sz="0" w:space="0" w:color="auto"/>
        <w:right w:val="none" w:sz="0" w:space="0" w:color="auto"/>
      </w:divBdr>
      <w:divsChild>
        <w:div w:id="138882267">
          <w:marLeft w:val="0"/>
          <w:marRight w:val="0"/>
          <w:marTop w:val="0"/>
          <w:marBottom w:val="0"/>
          <w:divBdr>
            <w:top w:val="none" w:sz="0" w:space="0" w:color="auto"/>
            <w:left w:val="none" w:sz="0" w:space="0" w:color="auto"/>
            <w:bottom w:val="none" w:sz="0" w:space="0" w:color="auto"/>
            <w:right w:val="none" w:sz="0" w:space="0" w:color="auto"/>
          </w:divBdr>
          <w:divsChild>
            <w:div w:id="313605648">
              <w:marLeft w:val="0"/>
              <w:marRight w:val="0"/>
              <w:marTop w:val="0"/>
              <w:marBottom w:val="0"/>
              <w:divBdr>
                <w:top w:val="none" w:sz="0" w:space="0" w:color="auto"/>
                <w:left w:val="none" w:sz="0" w:space="0" w:color="auto"/>
                <w:bottom w:val="none" w:sz="0" w:space="0" w:color="auto"/>
                <w:right w:val="none" w:sz="0" w:space="0" w:color="auto"/>
              </w:divBdr>
              <w:divsChild>
                <w:div w:id="712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10917">
      <w:bodyDiv w:val="1"/>
      <w:marLeft w:val="0"/>
      <w:marRight w:val="0"/>
      <w:marTop w:val="0"/>
      <w:marBottom w:val="0"/>
      <w:divBdr>
        <w:top w:val="none" w:sz="0" w:space="0" w:color="auto"/>
        <w:left w:val="none" w:sz="0" w:space="0" w:color="auto"/>
        <w:bottom w:val="none" w:sz="0" w:space="0" w:color="auto"/>
        <w:right w:val="none" w:sz="0" w:space="0" w:color="auto"/>
      </w:divBdr>
      <w:divsChild>
        <w:div w:id="1328748164">
          <w:marLeft w:val="0"/>
          <w:marRight w:val="0"/>
          <w:marTop w:val="0"/>
          <w:marBottom w:val="0"/>
          <w:divBdr>
            <w:top w:val="none" w:sz="0" w:space="0" w:color="auto"/>
            <w:left w:val="none" w:sz="0" w:space="0" w:color="auto"/>
            <w:bottom w:val="none" w:sz="0" w:space="0" w:color="auto"/>
            <w:right w:val="none" w:sz="0" w:space="0" w:color="auto"/>
          </w:divBdr>
          <w:divsChild>
            <w:div w:id="437021135">
              <w:marLeft w:val="0"/>
              <w:marRight w:val="0"/>
              <w:marTop w:val="0"/>
              <w:marBottom w:val="0"/>
              <w:divBdr>
                <w:top w:val="none" w:sz="0" w:space="0" w:color="auto"/>
                <w:left w:val="none" w:sz="0" w:space="0" w:color="auto"/>
                <w:bottom w:val="none" w:sz="0" w:space="0" w:color="auto"/>
                <w:right w:val="none" w:sz="0" w:space="0" w:color="auto"/>
              </w:divBdr>
              <w:divsChild>
                <w:div w:id="18742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625389">
      <w:bodyDiv w:val="1"/>
      <w:marLeft w:val="0"/>
      <w:marRight w:val="0"/>
      <w:marTop w:val="0"/>
      <w:marBottom w:val="0"/>
      <w:divBdr>
        <w:top w:val="none" w:sz="0" w:space="0" w:color="auto"/>
        <w:left w:val="none" w:sz="0" w:space="0" w:color="auto"/>
        <w:bottom w:val="none" w:sz="0" w:space="0" w:color="auto"/>
        <w:right w:val="none" w:sz="0" w:space="0" w:color="auto"/>
      </w:divBdr>
      <w:divsChild>
        <w:div w:id="383992172">
          <w:marLeft w:val="0"/>
          <w:marRight w:val="0"/>
          <w:marTop w:val="0"/>
          <w:marBottom w:val="0"/>
          <w:divBdr>
            <w:top w:val="none" w:sz="0" w:space="0" w:color="auto"/>
            <w:left w:val="none" w:sz="0" w:space="0" w:color="auto"/>
            <w:bottom w:val="none" w:sz="0" w:space="0" w:color="auto"/>
            <w:right w:val="none" w:sz="0" w:space="0" w:color="auto"/>
          </w:divBdr>
          <w:divsChild>
            <w:div w:id="584387819">
              <w:marLeft w:val="0"/>
              <w:marRight w:val="0"/>
              <w:marTop w:val="0"/>
              <w:marBottom w:val="0"/>
              <w:divBdr>
                <w:top w:val="none" w:sz="0" w:space="0" w:color="auto"/>
                <w:left w:val="none" w:sz="0" w:space="0" w:color="auto"/>
                <w:bottom w:val="none" w:sz="0" w:space="0" w:color="auto"/>
                <w:right w:val="none" w:sz="0" w:space="0" w:color="auto"/>
              </w:divBdr>
              <w:divsChild>
                <w:div w:id="42376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1588">
      <w:bodyDiv w:val="1"/>
      <w:marLeft w:val="0"/>
      <w:marRight w:val="0"/>
      <w:marTop w:val="0"/>
      <w:marBottom w:val="0"/>
      <w:divBdr>
        <w:top w:val="none" w:sz="0" w:space="0" w:color="auto"/>
        <w:left w:val="none" w:sz="0" w:space="0" w:color="auto"/>
        <w:bottom w:val="none" w:sz="0" w:space="0" w:color="auto"/>
        <w:right w:val="none" w:sz="0" w:space="0" w:color="auto"/>
      </w:divBdr>
      <w:divsChild>
        <w:div w:id="1323658167">
          <w:marLeft w:val="0"/>
          <w:marRight w:val="0"/>
          <w:marTop w:val="0"/>
          <w:marBottom w:val="0"/>
          <w:divBdr>
            <w:top w:val="none" w:sz="0" w:space="0" w:color="auto"/>
            <w:left w:val="none" w:sz="0" w:space="0" w:color="auto"/>
            <w:bottom w:val="none" w:sz="0" w:space="0" w:color="auto"/>
            <w:right w:val="none" w:sz="0" w:space="0" w:color="auto"/>
          </w:divBdr>
          <w:divsChild>
            <w:div w:id="1157841276">
              <w:marLeft w:val="0"/>
              <w:marRight w:val="0"/>
              <w:marTop w:val="0"/>
              <w:marBottom w:val="0"/>
              <w:divBdr>
                <w:top w:val="none" w:sz="0" w:space="0" w:color="auto"/>
                <w:left w:val="none" w:sz="0" w:space="0" w:color="auto"/>
                <w:bottom w:val="none" w:sz="0" w:space="0" w:color="auto"/>
                <w:right w:val="none" w:sz="0" w:space="0" w:color="auto"/>
              </w:divBdr>
              <w:divsChild>
                <w:div w:id="11534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582827">
      <w:bodyDiv w:val="1"/>
      <w:marLeft w:val="0"/>
      <w:marRight w:val="0"/>
      <w:marTop w:val="0"/>
      <w:marBottom w:val="0"/>
      <w:divBdr>
        <w:top w:val="none" w:sz="0" w:space="0" w:color="auto"/>
        <w:left w:val="none" w:sz="0" w:space="0" w:color="auto"/>
        <w:bottom w:val="none" w:sz="0" w:space="0" w:color="auto"/>
        <w:right w:val="none" w:sz="0" w:space="0" w:color="auto"/>
      </w:divBdr>
      <w:divsChild>
        <w:div w:id="1588347981">
          <w:marLeft w:val="0"/>
          <w:marRight w:val="0"/>
          <w:marTop w:val="0"/>
          <w:marBottom w:val="0"/>
          <w:divBdr>
            <w:top w:val="none" w:sz="0" w:space="0" w:color="auto"/>
            <w:left w:val="none" w:sz="0" w:space="0" w:color="auto"/>
            <w:bottom w:val="none" w:sz="0" w:space="0" w:color="auto"/>
            <w:right w:val="none" w:sz="0" w:space="0" w:color="auto"/>
          </w:divBdr>
          <w:divsChild>
            <w:div w:id="1456751686">
              <w:marLeft w:val="0"/>
              <w:marRight w:val="0"/>
              <w:marTop w:val="0"/>
              <w:marBottom w:val="0"/>
              <w:divBdr>
                <w:top w:val="none" w:sz="0" w:space="0" w:color="auto"/>
                <w:left w:val="none" w:sz="0" w:space="0" w:color="auto"/>
                <w:bottom w:val="none" w:sz="0" w:space="0" w:color="auto"/>
                <w:right w:val="none" w:sz="0" w:space="0" w:color="auto"/>
              </w:divBdr>
              <w:divsChild>
                <w:div w:id="126919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5771">
      <w:bodyDiv w:val="1"/>
      <w:marLeft w:val="0"/>
      <w:marRight w:val="0"/>
      <w:marTop w:val="0"/>
      <w:marBottom w:val="0"/>
      <w:divBdr>
        <w:top w:val="none" w:sz="0" w:space="0" w:color="auto"/>
        <w:left w:val="none" w:sz="0" w:space="0" w:color="auto"/>
        <w:bottom w:val="none" w:sz="0" w:space="0" w:color="auto"/>
        <w:right w:val="none" w:sz="0" w:space="0" w:color="auto"/>
      </w:divBdr>
      <w:divsChild>
        <w:div w:id="1009067627">
          <w:marLeft w:val="0"/>
          <w:marRight w:val="0"/>
          <w:marTop w:val="0"/>
          <w:marBottom w:val="0"/>
          <w:divBdr>
            <w:top w:val="none" w:sz="0" w:space="0" w:color="auto"/>
            <w:left w:val="none" w:sz="0" w:space="0" w:color="auto"/>
            <w:bottom w:val="none" w:sz="0" w:space="0" w:color="auto"/>
            <w:right w:val="none" w:sz="0" w:space="0" w:color="auto"/>
          </w:divBdr>
          <w:divsChild>
            <w:div w:id="1273634219">
              <w:marLeft w:val="0"/>
              <w:marRight w:val="0"/>
              <w:marTop w:val="0"/>
              <w:marBottom w:val="0"/>
              <w:divBdr>
                <w:top w:val="none" w:sz="0" w:space="0" w:color="auto"/>
                <w:left w:val="none" w:sz="0" w:space="0" w:color="auto"/>
                <w:bottom w:val="none" w:sz="0" w:space="0" w:color="auto"/>
                <w:right w:val="none" w:sz="0" w:space="0" w:color="auto"/>
              </w:divBdr>
              <w:divsChild>
                <w:div w:id="21194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5252">
      <w:bodyDiv w:val="1"/>
      <w:marLeft w:val="0"/>
      <w:marRight w:val="0"/>
      <w:marTop w:val="0"/>
      <w:marBottom w:val="0"/>
      <w:divBdr>
        <w:top w:val="none" w:sz="0" w:space="0" w:color="auto"/>
        <w:left w:val="none" w:sz="0" w:space="0" w:color="auto"/>
        <w:bottom w:val="none" w:sz="0" w:space="0" w:color="auto"/>
        <w:right w:val="none" w:sz="0" w:space="0" w:color="auto"/>
      </w:divBdr>
      <w:divsChild>
        <w:div w:id="1784032889">
          <w:marLeft w:val="0"/>
          <w:marRight w:val="0"/>
          <w:marTop w:val="0"/>
          <w:marBottom w:val="0"/>
          <w:divBdr>
            <w:top w:val="none" w:sz="0" w:space="0" w:color="auto"/>
            <w:left w:val="none" w:sz="0" w:space="0" w:color="auto"/>
            <w:bottom w:val="none" w:sz="0" w:space="0" w:color="auto"/>
            <w:right w:val="none" w:sz="0" w:space="0" w:color="auto"/>
          </w:divBdr>
          <w:divsChild>
            <w:div w:id="1651592774">
              <w:marLeft w:val="0"/>
              <w:marRight w:val="0"/>
              <w:marTop w:val="0"/>
              <w:marBottom w:val="0"/>
              <w:divBdr>
                <w:top w:val="none" w:sz="0" w:space="0" w:color="auto"/>
                <w:left w:val="none" w:sz="0" w:space="0" w:color="auto"/>
                <w:bottom w:val="none" w:sz="0" w:space="0" w:color="auto"/>
                <w:right w:val="none" w:sz="0" w:space="0" w:color="auto"/>
              </w:divBdr>
              <w:divsChild>
                <w:div w:id="9242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99256">
      <w:bodyDiv w:val="1"/>
      <w:marLeft w:val="0"/>
      <w:marRight w:val="0"/>
      <w:marTop w:val="0"/>
      <w:marBottom w:val="0"/>
      <w:divBdr>
        <w:top w:val="none" w:sz="0" w:space="0" w:color="auto"/>
        <w:left w:val="none" w:sz="0" w:space="0" w:color="auto"/>
        <w:bottom w:val="none" w:sz="0" w:space="0" w:color="auto"/>
        <w:right w:val="none" w:sz="0" w:space="0" w:color="auto"/>
      </w:divBdr>
      <w:divsChild>
        <w:div w:id="1569850061">
          <w:marLeft w:val="0"/>
          <w:marRight w:val="0"/>
          <w:marTop w:val="0"/>
          <w:marBottom w:val="0"/>
          <w:divBdr>
            <w:top w:val="none" w:sz="0" w:space="0" w:color="auto"/>
            <w:left w:val="none" w:sz="0" w:space="0" w:color="auto"/>
            <w:bottom w:val="none" w:sz="0" w:space="0" w:color="auto"/>
            <w:right w:val="none" w:sz="0" w:space="0" w:color="auto"/>
          </w:divBdr>
          <w:divsChild>
            <w:div w:id="1028919663">
              <w:marLeft w:val="0"/>
              <w:marRight w:val="0"/>
              <w:marTop w:val="0"/>
              <w:marBottom w:val="0"/>
              <w:divBdr>
                <w:top w:val="none" w:sz="0" w:space="0" w:color="auto"/>
                <w:left w:val="none" w:sz="0" w:space="0" w:color="auto"/>
                <w:bottom w:val="none" w:sz="0" w:space="0" w:color="auto"/>
                <w:right w:val="none" w:sz="0" w:space="0" w:color="auto"/>
              </w:divBdr>
              <w:divsChild>
                <w:div w:id="15920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58339">
      <w:bodyDiv w:val="1"/>
      <w:marLeft w:val="0"/>
      <w:marRight w:val="0"/>
      <w:marTop w:val="0"/>
      <w:marBottom w:val="0"/>
      <w:divBdr>
        <w:top w:val="none" w:sz="0" w:space="0" w:color="auto"/>
        <w:left w:val="none" w:sz="0" w:space="0" w:color="auto"/>
        <w:bottom w:val="none" w:sz="0" w:space="0" w:color="auto"/>
        <w:right w:val="none" w:sz="0" w:space="0" w:color="auto"/>
      </w:divBdr>
      <w:divsChild>
        <w:div w:id="1112894347">
          <w:marLeft w:val="0"/>
          <w:marRight w:val="0"/>
          <w:marTop w:val="0"/>
          <w:marBottom w:val="0"/>
          <w:divBdr>
            <w:top w:val="none" w:sz="0" w:space="0" w:color="auto"/>
            <w:left w:val="none" w:sz="0" w:space="0" w:color="auto"/>
            <w:bottom w:val="none" w:sz="0" w:space="0" w:color="auto"/>
            <w:right w:val="none" w:sz="0" w:space="0" w:color="auto"/>
          </w:divBdr>
          <w:divsChild>
            <w:div w:id="1390110599">
              <w:marLeft w:val="0"/>
              <w:marRight w:val="0"/>
              <w:marTop w:val="0"/>
              <w:marBottom w:val="0"/>
              <w:divBdr>
                <w:top w:val="none" w:sz="0" w:space="0" w:color="auto"/>
                <w:left w:val="none" w:sz="0" w:space="0" w:color="auto"/>
                <w:bottom w:val="none" w:sz="0" w:space="0" w:color="auto"/>
                <w:right w:val="none" w:sz="0" w:space="0" w:color="auto"/>
              </w:divBdr>
              <w:divsChild>
                <w:div w:id="123878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743888">
      <w:bodyDiv w:val="1"/>
      <w:marLeft w:val="0"/>
      <w:marRight w:val="0"/>
      <w:marTop w:val="0"/>
      <w:marBottom w:val="0"/>
      <w:divBdr>
        <w:top w:val="none" w:sz="0" w:space="0" w:color="auto"/>
        <w:left w:val="none" w:sz="0" w:space="0" w:color="auto"/>
        <w:bottom w:val="none" w:sz="0" w:space="0" w:color="auto"/>
        <w:right w:val="none" w:sz="0" w:space="0" w:color="auto"/>
      </w:divBdr>
      <w:divsChild>
        <w:div w:id="215240842">
          <w:marLeft w:val="0"/>
          <w:marRight w:val="0"/>
          <w:marTop w:val="0"/>
          <w:marBottom w:val="0"/>
          <w:divBdr>
            <w:top w:val="none" w:sz="0" w:space="0" w:color="auto"/>
            <w:left w:val="none" w:sz="0" w:space="0" w:color="auto"/>
            <w:bottom w:val="none" w:sz="0" w:space="0" w:color="auto"/>
            <w:right w:val="none" w:sz="0" w:space="0" w:color="auto"/>
          </w:divBdr>
          <w:divsChild>
            <w:div w:id="1305893201">
              <w:marLeft w:val="0"/>
              <w:marRight w:val="0"/>
              <w:marTop w:val="0"/>
              <w:marBottom w:val="0"/>
              <w:divBdr>
                <w:top w:val="none" w:sz="0" w:space="0" w:color="auto"/>
                <w:left w:val="none" w:sz="0" w:space="0" w:color="auto"/>
                <w:bottom w:val="none" w:sz="0" w:space="0" w:color="auto"/>
                <w:right w:val="none" w:sz="0" w:space="0" w:color="auto"/>
              </w:divBdr>
              <w:divsChild>
                <w:div w:id="17287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3892">
      <w:bodyDiv w:val="1"/>
      <w:marLeft w:val="0"/>
      <w:marRight w:val="0"/>
      <w:marTop w:val="0"/>
      <w:marBottom w:val="0"/>
      <w:divBdr>
        <w:top w:val="none" w:sz="0" w:space="0" w:color="auto"/>
        <w:left w:val="none" w:sz="0" w:space="0" w:color="auto"/>
        <w:bottom w:val="none" w:sz="0" w:space="0" w:color="auto"/>
        <w:right w:val="none" w:sz="0" w:space="0" w:color="auto"/>
      </w:divBdr>
      <w:divsChild>
        <w:div w:id="480392699">
          <w:marLeft w:val="0"/>
          <w:marRight w:val="0"/>
          <w:marTop w:val="0"/>
          <w:marBottom w:val="0"/>
          <w:divBdr>
            <w:top w:val="none" w:sz="0" w:space="0" w:color="auto"/>
            <w:left w:val="none" w:sz="0" w:space="0" w:color="auto"/>
            <w:bottom w:val="none" w:sz="0" w:space="0" w:color="auto"/>
            <w:right w:val="none" w:sz="0" w:space="0" w:color="auto"/>
          </w:divBdr>
          <w:divsChild>
            <w:div w:id="368262272">
              <w:marLeft w:val="0"/>
              <w:marRight w:val="0"/>
              <w:marTop w:val="0"/>
              <w:marBottom w:val="0"/>
              <w:divBdr>
                <w:top w:val="none" w:sz="0" w:space="0" w:color="auto"/>
                <w:left w:val="none" w:sz="0" w:space="0" w:color="auto"/>
                <w:bottom w:val="none" w:sz="0" w:space="0" w:color="auto"/>
                <w:right w:val="none" w:sz="0" w:space="0" w:color="auto"/>
              </w:divBdr>
              <w:divsChild>
                <w:div w:id="12743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6922">
      <w:bodyDiv w:val="1"/>
      <w:marLeft w:val="0"/>
      <w:marRight w:val="0"/>
      <w:marTop w:val="0"/>
      <w:marBottom w:val="0"/>
      <w:divBdr>
        <w:top w:val="none" w:sz="0" w:space="0" w:color="auto"/>
        <w:left w:val="none" w:sz="0" w:space="0" w:color="auto"/>
        <w:bottom w:val="none" w:sz="0" w:space="0" w:color="auto"/>
        <w:right w:val="none" w:sz="0" w:space="0" w:color="auto"/>
      </w:divBdr>
      <w:divsChild>
        <w:div w:id="512649146">
          <w:marLeft w:val="0"/>
          <w:marRight w:val="0"/>
          <w:marTop w:val="0"/>
          <w:marBottom w:val="0"/>
          <w:divBdr>
            <w:top w:val="none" w:sz="0" w:space="0" w:color="auto"/>
            <w:left w:val="none" w:sz="0" w:space="0" w:color="auto"/>
            <w:bottom w:val="none" w:sz="0" w:space="0" w:color="auto"/>
            <w:right w:val="none" w:sz="0" w:space="0" w:color="auto"/>
          </w:divBdr>
          <w:divsChild>
            <w:div w:id="7803696">
              <w:marLeft w:val="0"/>
              <w:marRight w:val="0"/>
              <w:marTop w:val="0"/>
              <w:marBottom w:val="0"/>
              <w:divBdr>
                <w:top w:val="none" w:sz="0" w:space="0" w:color="auto"/>
                <w:left w:val="none" w:sz="0" w:space="0" w:color="auto"/>
                <w:bottom w:val="none" w:sz="0" w:space="0" w:color="auto"/>
                <w:right w:val="none" w:sz="0" w:space="0" w:color="auto"/>
              </w:divBdr>
              <w:divsChild>
                <w:div w:id="173188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29982">
      <w:bodyDiv w:val="1"/>
      <w:marLeft w:val="0"/>
      <w:marRight w:val="0"/>
      <w:marTop w:val="0"/>
      <w:marBottom w:val="0"/>
      <w:divBdr>
        <w:top w:val="none" w:sz="0" w:space="0" w:color="auto"/>
        <w:left w:val="none" w:sz="0" w:space="0" w:color="auto"/>
        <w:bottom w:val="none" w:sz="0" w:space="0" w:color="auto"/>
        <w:right w:val="none" w:sz="0" w:space="0" w:color="auto"/>
      </w:divBdr>
      <w:divsChild>
        <w:div w:id="894775132">
          <w:marLeft w:val="0"/>
          <w:marRight w:val="0"/>
          <w:marTop w:val="0"/>
          <w:marBottom w:val="0"/>
          <w:divBdr>
            <w:top w:val="none" w:sz="0" w:space="0" w:color="auto"/>
            <w:left w:val="none" w:sz="0" w:space="0" w:color="auto"/>
            <w:bottom w:val="none" w:sz="0" w:space="0" w:color="auto"/>
            <w:right w:val="none" w:sz="0" w:space="0" w:color="auto"/>
          </w:divBdr>
          <w:divsChild>
            <w:div w:id="1821847160">
              <w:marLeft w:val="0"/>
              <w:marRight w:val="0"/>
              <w:marTop w:val="0"/>
              <w:marBottom w:val="0"/>
              <w:divBdr>
                <w:top w:val="none" w:sz="0" w:space="0" w:color="auto"/>
                <w:left w:val="none" w:sz="0" w:space="0" w:color="auto"/>
                <w:bottom w:val="none" w:sz="0" w:space="0" w:color="auto"/>
                <w:right w:val="none" w:sz="0" w:space="0" w:color="auto"/>
              </w:divBdr>
              <w:divsChild>
                <w:div w:id="33090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7143">
      <w:bodyDiv w:val="1"/>
      <w:marLeft w:val="0"/>
      <w:marRight w:val="0"/>
      <w:marTop w:val="0"/>
      <w:marBottom w:val="0"/>
      <w:divBdr>
        <w:top w:val="none" w:sz="0" w:space="0" w:color="auto"/>
        <w:left w:val="none" w:sz="0" w:space="0" w:color="auto"/>
        <w:bottom w:val="none" w:sz="0" w:space="0" w:color="auto"/>
        <w:right w:val="none" w:sz="0" w:space="0" w:color="auto"/>
      </w:divBdr>
      <w:divsChild>
        <w:div w:id="942420611">
          <w:marLeft w:val="0"/>
          <w:marRight w:val="0"/>
          <w:marTop w:val="0"/>
          <w:marBottom w:val="0"/>
          <w:divBdr>
            <w:top w:val="none" w:sz="0" w:space="0" w:color="auto"/>
            <w:left w:val="none" w:sz="0" w:space="0" w:color="auto"/>
            <w:bottom w:val="none" w:sz="0" w:space="0" w:color="auto"/>
            <w:right w:val="none" w:sz="0" w:space="0" w:color="auto"/>
          </w:divBdr>
          <w:divsChild>
            <w:div w:id="1143238221">
              <w:marLeft w:val="0"/>
              <w:marRight w:val="0"/>
              <w:marTop w:val="0"/>
              <w:marBottom w:val="0"/>
              <w:divBdr>
                <w:top w:val="none" w:sz="0" w:space="0" w:color="auto"/>
                <w:left w:val="none" w:sz="0" w:space="0" w:color="auto"/>
                <w:bottom w:val="none" w:sz="0" w:space="0" w:color="auto"/>
                <w:right w:val="none" w:sz="0" w:space="0" w:color="auto"/>
              </w:divBdr>
              <w:divsChild>
                <w:div w:id="18545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97377">
      <w:bodyDiv w:val="1"/>
      <w:marLeft w:val="0"/>
      <w:marRight w:val="0"/>
      <w:marTop w:val="0"/>
      <w:marBottom w:val="0"/>
      <w:divBdr>
        <w:top w:val="none" w:sz="0" w:space="0" w:color="auto"/>
        <w:left w:val="none" w:sz="0" w:space="0" w:color="auto"/>
        <w:bottom w:val="none" w:sz="0" w:space="0" w:color="auto"/>
        <w:right w:val="none" w:sz="0" w:space="0" w:color="auto"/>
      </w:divBdr>
      <w:divsChild>
        <w:div w:id="2024820658">
          <w:marLeft w:val="0"/>
          <w:marRight w:val="0"/>
          <w:marTop w:val="0"/>
          <w:marBottom w:val="0"/>
          <w:divBdr>
            <w:top w:val="none" w:sz="0" w:space="0" w:color="auto"/>
            <w:left w:val="none" w:sz="0" w:space="0" w:color="auto"/>
            <w:bottom w:val="none" w:sz="0" w:space="0" w:color="auto"/>
            <w:right w:val="none" w:sz="0" w:space="0" w:color="auto"/>
          </w:divBdr>
          <w:divsChild>
            <w:div w:id="2072071553">
              <w:marLeft w:val="0"/>
              <w:marRight w:val="0"/>
              <w:marTop w:val="0"/>
              <w:marBottom w:val="0"/>
              <w:divBdr>
                <w:top w:val="none" w:sz="0" w:space="0" w:color="auto"/>
                <w:left w:val="none" w:sz="0" w:space="0" w:color="auto"/>
                <w:bottom w:val="none" w:sz="0" w:space="0" w:color="auto"/>
                <w:right w:val="none" w:sz="0" w:space="0" w:color="auto"/>
              </w:divBdr>
              <w:divsChild>
                <w:div w:id="45988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13230">
      <w:bodyDiv w:val="1"/>
      <w:marLeft w:val="0"/>
      <w:marRight w:val="0"/>
      <w:marTop w:val="0"/>
      <w:marBottom w:val="0"/>
      <w:divBdr>
        <w:top w:val="none" w:sz="0" w:space="0" w:color="auto"/>
        <w:left w:val="none" w:sz="0" w:space="0" w:color="auto"/>
        <w:bottom w:val="none" w:sz="0" w:space="0" w:color="auto"/>
        <w:right w:val="none" w:sz="0" w:space="0" w:color="auto"/>
      </w:divBdr>
      <w:divsChild>
        <w:div w:id="941449613">
          <w:marLeft w:val="0"/>
          <w:marRight w:val="0"/>
          <w:marTop w:val="0"/>
          <w:marBottom w:val="0"/>
          <w:divBdr>
            <w:top w:val="none" w:sz="0" w:space="0" w:color="auto"/>
            <w:left w:val="none" w:sz="0" w:space="0" w:color="auto"/>
            <w:bottom w:val="none" w:sz="0" w:space="0" w:color="auto"/>
            <w:right w:val="none" w:sz="0" w:space="0" w:color="auto"/>
          </w:divBdr>
          <w:divsChild>
            <w:div w:id="1521704704">
              <w:marLeft w:val="0"/>
              <w:marRight w:val="0"/>
              <w:marTop w:val="0"/>
              <w:marBottom w:val="0"/>
              <w:divBdr>
                <w:top w:val="none" w:sz="0" w:space="0" w:color="auto"/>
                <w:left w:val="none" w:sz="0" w:space="0" w:color="auto"/>
                <w:bottom w:val="none" w:sz="0" w:space="0" w:color="auto"/>
                <w:right w:val="none" w:sz="0" w:space="0" w:color="auto"/>
              </w:divBdr>
              <w:divsChild>
                <w:div w:id="16584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635983">
      <w:bodyDiv w:val="1"/>
      <w:marLeft w:val="0"/>
      <w:marRight w:val="0"/>
      <w:marTop w:val="0"/>
      <w:marBottom w:val="0"/>
      <w:divBdr>
        <w:top w:val="none" w:sz="0" w:space="0" w:color="auto"/>
        <w:left w:val="none" w:sz="0" w:space="0" w:color="auto"/>
        <w:bottom w:val="none" w:sz="0" w:space="0" w:color="auto"/>
        <w:right w:val="none" w:sz="0" w:space="0" w:color="auto"/>
      </w:divBdr>
      <w:divsChild>
        <w:div w:id="1381518031">
          <w:marLeft w:val="0"/>
          <w:marRight w:val="0"/>
          <w:marTop w:val="0"/>
          <w:marBottom w:val="0"/>
          <w:divBdr>
            <w:top w:val="none" w:sz="0" w:space="0" w:color="auto"/>
            <w:left w:val="none" w:sz="0" w:space="0" w:color="auto"/>
            <w:bottom w:val="none" w:sz="0" w:space="0" w:color="auto"/>
            <w:right w:val="none" w:sz="0" w:space="0" w:color="auto"/>
          </w:divBdr>
          <w:divsChild>
            <w:div w:id="1518347432">
              <w:marLeft w:val="0"/>
              <w:marRight w:val="0"/>
              <w:marTop w:val="0"/>
              <w:marBottom w:val="0"/>
              <w:divBdr>
                <w:top w:val="none" w:sz="0" w:space="0" w:color="auto"/>
                <w:left w:val="none" w:sz="0" w:space="0" w:color="auto"/>
                <w:bottom w:val="none" w:sz="0" w:space="0" w:color="auto"/>
                <w:right w:val="none" w:sz="0" w:space="0" w:color="auto"/>
              </w:divBdr>
              <w:divsChild>
                <w:div w:id="6954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82308">
      <w:bodyDiv w:val="1"/>
      <w:marLeft w:val="0"/>
      <w:marRight w:val="0"/>
      <w:marTop w:val="0"/>
      <w:marBottom w:val="0"/>
      <w:divBdr>
        <w:top w:val="none" w:sz="0" w:space="0" w:color="auto"/>
        <w:left w:val="none" w:sz="0" w:space="0" w:color="auto"/>
        <w:bottom w:val="none" w:sz="0" w:space="0" w:color="auto"/>
        <w:right w:val="none" w:sz="0" w:space="0" w:color="auto"/>
      </w:divBdr>
      <w:divsChild>
        <w:div w:id="1234852129">
          <w:marLeft w:val="0"/>
          <w:marRight w:val="0"/>
          <w:marTop w:val="0"/>
          <w:marBottom w:val="0"/>
          <w:divBdr>
            <w:top w:val="none" w:sz="0" w:space="0" w:color="auto"/>
            <w:left w:val="none" w:sz="0" w:space="0" w:color="auto"/>
            <w:bottom w:val="none" w:sz="0" w:space="0" w:color="auto"/>
            <w:right w:val="none" w:sz="0" w:space="0" w:color="auto"/>
          </w:divBdr>
          <w:divsChild>
            <w:div w:id="1740515436">
              <w:marLeft w:val="0"/>
              <w:marRight w:val="0"/>
              <w:marTop w:val="0"/>
              <w:marBottom w:val="0"/>
              <w:divBdr>
                <w:top w:val="none" w:sz="0" w:space="0" w:color="auto"/>
                <w:left w:val="none" w:sz="0" w:space="0" w:color="auto"/>
                <w:bottom w:val="none" w:sz="0" w:space="0" w:color="auto"/>
                <w:right w:val="none" w:sz="0" w:space="0" w:color="auto"/>
              </w:divBdr>
              <w:divsChild>
                <w:div w:id="20228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60459">
      <w:bodyDiv w:val="1"/>
      <w:marLeft w:val="0"/>
      <w:marRight w:val="0"/>
      <w:marTop w:val="0"/>
      <w:marBottom w:val="0"/>
      <w:divBdr>
        <w:top w:val="none" w:sz="0" w:space="0" w:color="auto"/>
        <w:left w:val="none" w:sz="0" w:space="0" w:color="auto"/>
        <w:bottom w:val="none" w:sz="0" w:space="0" w:color="auto"/>
        <w:right w:val="none" w:sz="0" w:space="0" w:color="auto"/>
      </w:divBdr>
      <w:divsChild>
        <w:div w:id="1569653520">
          <w:marLeft w:val="0"/>
          <w:marRight w:val="0"/>
          <w:marTop w:val="0"/>
          <w:marBottom w:val="0"/>
          <w:divBdr>
            <w:top w:val="none" w:sz="0" w:space="0" w:color="auto"/>
            <w:left w:val="none" w:sz="0" w:space="0" w:color="auto"/>
            <w:bottom w:val="none" w:sz="0" w:space="0" w:color="auto"/>
            <w:right w:val="none" w:sz="0" w:space="0" w:color="auto"/>
          </w:divBdr>
          <w:divsChild>
            <w:div w:id="260724471">
              <w:marLeft w:val="0"/>
              <w:marRight w:val="0"/>
              <w:marTop w:val="0"/>
              <w:marBottom w:val="0"/>
              <w:divBdr>
                <w:top w:val="none" w:sz="0" w:space="0" w:color="auto"/>
                <w:left w:val="none" w:sz="0" w:space="0" w:color="auto"/>
                <w:bottom w:val="none" w:sz="0" w:space="0" w:color="auto"/>
                <w:right w:val="none" w:sz="0" w:space="0" w:color="auto"/>
              </w:divBdr>
              <w:divsChild>
                <w:div w:id="6010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4597">
      <w:bodyDiv w:val="1"/>
      <w:marLeft w:val="0"/>
      <w:marRight w:val="0"/>
      <w:marTop w:val="0"/>
      <w:marBottom w:val="0"/>
      <w:divBdr>
        <w:top w:val="none" w:sz="0" w:space="0" w:color="auto"/>
        <w:left w:val="none" w:sz="0" w:space="0" w:color="auto"/>
        <w:bottom w:val="none" w:sz="0" w:space="0" w:color="auto"/>
        <w:right w:val="none" w:sz="0" w:space="0" w:color="auto"/>
      </w:divBdr>
      <w:divsChild>
        <w:div w:id="455880550">
          <w:marLeft w:val="0"/>
          <w:marRight w:val="0"/>
          <w:marTop w:val="0"/>
          <w:marBottom w:val="0"/>
          <w:divBdr>
            <w:top w:val="none" w:sz="0" w:space="0" w:color="auto"/>
            <w:left w:val="none" w:sz="0" w:space="0" w:color="auto"/>
            <w:bottom w:val="none" w:sz="0" w:space="0" w:color="auto"/>
            <w:right w:val="none" w:sz="0" w:space="0" w:color="auto"/>
          </w:divBdr>
          <w:divsChild>
            <w:div w:id="368651178">
              <w:marLeft w:val="0"/>
              <w:marRight w:val="0"/>
              <w:marTop w:val="0"/>
              <w:marBottom w:val="0"/>
              <w:divBdr>
                <w:top w:val="none" w:sz="0" w:space="0" w:color="auto"/>
                <w:left w:val="none" w:sz="0" w:space="0" w:color="auto"/>
                <w:bottom w:val="none" w:sz="0" w:space="0" w:color="auto"/>
                <w:right w:val="none" w:sz="0" w:space="0" w:color="auto"/>
              </w:divBdr>
              <w:divsChild>
                <w:div w:id="3478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68171">
      <w:bodyDiv w:val="1"/>
      <w:marLeft w:val="0"/>
      <w:marRight w:val="0"/>
      <w:marTop w:val="0"/>
      <w:marBottom w:val="0"/>
      <w:divBdr>
        <w:top w:val="none" w:sz="0" w:space="0" w:color="auto"/>
        <w:left w:val="none" w:sz="0" w:space="0" w:color="auto"/>
        <w:bottom w:val="none" w:sz="0" w:space="0" w:color="auto"/>
        <w:right w:val="none" w:sz="0" w:space="0" w:color="auto"/>
      </w:divBdr>
      <w:divsChild>
        <w:div w:id="1644579802">
          <w:marLeft w:val="0"/>
          <w:marRight w:val="0"/>
          <w:marTop w:val="0"/>
          <w:marBottom w:val="0"/>
          <w:divBdr>
            <w:top w:val="none" w:sz="0" w:space="0" w:color="auto"/>
            <w:left w:val="none" w:sz="0" w:space="0" w:color="auto"/>
            <w:bottom w:val="none" w:sz="0" w:space="0" w:color="auto"/>
            <w:right w:val="none" w:sz="0" w:space="0" w:color="auto"/>
          </w:divBdr>
          <w:divsChild>
            <w:div w:id="1125386136">
              <w:marLeft w:val="0"/>
              <w:marRight w:val="0"/>
              <w:marTop w:val="0"/>
              <w:marBottom w:val="0"/>
              <w:divBdr>
                <w:top w:val="none" w:sz="0" w:space="0" w:color="auto"/>
                <w:left w:val="none" w:sz="0" w:space="0" w:color="auto"/>
                <w:bottom w:val="none" w:sz="0" w:space="0" w:color="auto"/>
                <w:right w:val="none" w:sz="0" w:space="0" w:color="auto"/>
              </w:divBdr>
              <w:divsChild>
                <w:div w:id="16017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722614">
      <w:bodyDiv w:val="1"/>
      <w:marLeft w:val="0"/>
      <w:marRight w:val="0"/>
      <w:marTop w:val="0"/>
      <w:marBottom w:val="0"/>
      <w:divBdr>
        <w:top w:val="none" w:sz="0" w:space="0" w:color="auto"/>
        <w:left w:val="none" w:sz="0" w:space="0" w:color="auto"/>
        <w:bottom w:val="none" w:sz="0" w:space="0" w:color="auto"/>
        <w:right w:val="none" w:sz="0" w:space="0" w:color="auto"/>
      </w:divBdr>
      <w:divsChild>
        <w:div w:id="117189448">
          <w:marLeft w:val="0"/>
          <w:marRight w:val="0"/>
          <w:marTop w:val="0"/>
          <w:marBottom w:val="0"/>
          <w:divBdr>
            <w:top w:val="none" w:sz="0" w:space="0" w:color="auto"/>
            <w:left w:val="none" w:sz="0" w:space="0" w:color="auto"/>
            <w:bottom w:val="none" w:sz="0" w:space="0" w:color="auto"/>
            <w:right w:val="none" w:sz="0" w:space="0" w:color="auto"/>
          </w:divBdr>
          <w:divsChild>
            <w:div w:id="955138720">
              <w:marLeft w:val="0"/>
              <w:marRight w:val="0"/>
              <w:marTop w:val="0"/>
              <w:marBottom w:val="0"/>
              <w:divBdr>
                <w:top w:val="none" w:sz="0" w:space="0" w:color="auto"/>
                <w:left w:val="none" w:sz="0" w:space="0" w:color="auto"/>
                <w:bottom w:val="none" w:sz="0" w:space="0" w:color="auto"/>
                <w:right w:val="none" w:sz="0" w:space="0" w:color="auto"/>
              </w:divBdr>
              <w:divsChild>
                <w:div w:id="12985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808">
      <w:bodyDiv w:val="1"/>
      <w:marLeft w:val="0"/>
      <w:marRight w:val="0"/>
      <w:marTop w:val="0"/>
      <w:marBottom w:val="0"/>
      <w:divBdr>
        <w:top w:val="none" w:sz="0" w:space="0" w:color="auto"/>
        <w:left w:val="none" w:sz="0" w:space="0" w:color="auto"/>
        <w:bottom w:val="none" w:sz="0" w:space="0" w:color="auto"/>
        <w:right w:val="none" w:sz="0" w:space="0" w:color="auto"/>
      </w:divBdr>
      <w:divsChild>
        <w:div w:id="663825764">
          <w:marLeft w:val="0"/>
          <w:marRight w:val="0"/>
          <w:marTop w:val="0"/>
          <w:marBottom w:val="0"/>
          <w:divBdr>
            <w:top w:val="none" w:sz="0" w:space="0" w:color="auto"/>
            <w:left w:val="none" w:sz="0" w:space="0" w:color="auto"/>
            <w:bottom w:val="none" w:sz="0" w:space="0" w:color="auto"/>
            <w:right w:val="none" w:sz="0" w:space="0" w:color="auto"/>
          </w:divBdr>
          <w:divsChild>
            <w:div w:id="230579421">
              <w:marLeft w:val="0"/>
              <w:marRight w:val="0"/>
              <w:marTop w:val="0"/>
              <w:marBottom w:val="0"/>
              <w:divBdr>
                <w:top w:val="none" w:sz="0" w:space="0" w:color="auto"/>
                <w:left w:val="none" w:sz="0" w:space="0" w:color="auto"/>
                <w:bottom w:val="none" w:sz="0" w:space="0" w:color="auto"/>
                <w:right w:val="none" w:sz="0" w:space="0" w:color="auto"/>
              </w:divBdr>
              <w:divsChild>
                <w:div w:id="17510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05863">
      <w:bodyDiv w:val="1"/>
      <w:marLeft w:val="0"/>
      <w:marRight w:val="0"/>
      <w:marTop w:val="0"/>
      <w:marBottom w:val="0"/>
      <w:divBdr>
        <w:top w:val="none" w:sz="0" w:space="0" w:color="auto"/>
        <w:left w:val="none" w:sz="0" w:space="0" w:color="auto"/>
        <w:bottom w:val="none" w:sz="0" w:space="0" w:color="auto"/>
        <w:right w:val="none" w:sz="0" w:space="0" w:color="auto"/>
      </w:divBdr>
      <w:divsChild>
        <w:div w:id="873885160">
          <w:marLeft w:val="0"/>
          <w:marRight w:val="0"/>
          <w:marTop w:val="0"/>
          <w:marBottom w:val="0"/>
          <w:divBdr>
            <w:top w:val="none" w:sz="0" w:space="0" w:color="auto"/>
            <w:left w:val="none" w:sz="0" w:space="0" w:color="auto"/>
            <w:bottom w:val="none" w:sz="0" w:space="0" w:color="auto"/>
            <w:right w:val="none" w:sz="0" w:space="0" w:color="auto"/>
          </w:divBdr>
          <w:divsChild>
            <w:div w:id="1333992364">
              <w:marLeft w:val="0"/>
              <w:marRight w:val="0"/>
              <w:marTop w:val="0"/>
              <w:marBottom w:val="0"/>
              <w:divBdr>
                <w:top w:val="none" w:sz="0" w:space="0" w:color="auto"/>
                <w:left w:val="none" w:sz="0" w:space="0" w:color="auto"/>
                <w:bottom w:val="none" w:sz="0" w:space="0" w:color="auto"/>
                <w:right w:val="none" w:sz="0" w:space="0" w:color="auto"/>
              </w:divBdr>
              <w:divsChild>
                <w:div w:id="15919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57712">
      <w:bodyDiv w:val="1"/>
      <w:marLeft w:val="0"/>
      <w:marRight w:val="0"/>
      <w:marTop w:val="0"/>
      <w:marBottom w:val="0"/>
      <w:divBdr>
        <w:top w:val="none" w:sz="0" w:space="0" w:color="auto"/>
        <w:left w:val="none" w:sz="0" w:space="0" w:color="auto"/>
        <w:bottom w:val="none" w:sz="0" w:space="0" w:color="auto"/>
        <w:right w:val="none" w:sz="0" w:space="0" w:color="auto"/>
      </w:divBdr>
      <w:divsChild>
        <w:div w:id="808520588">
          <w:marLeft w:val="0"/>
          <w:marRight w:val="0"/>
          <w:marTop w:val="0"/>
          <w:marBottom w:val="0"/>
          <w:divBdr>
            <w:top w:val="none" w:sz="0" w:space="0" w:color="auto"/>
            <w:left w:val="none" w:sz="0" w:space="0" w:color="auto"/>
            <w:bottom w:val="none" w:sz="0" w:space="0" w:color="auto"/>
            <w:right w:val="none" w:sz="0" w:space="0" w:color="auto"/>
          </w:divBdr>
          <w:divsChild>
            <w:div w:id="1131676193">
              <w:marLeft w:val="0"/>
              <w:marRight w:val="0"/>
              <w:marTop w:val="0"/>
              <w:marBottom w:val="0"/>
              <w:divBdr>
                <w:top w:val="none" w:sz="0" w:space="0" w:color="auto"/>
                <w:left w:val="none" w:sz="0" w:space="0" w:color="auto"/>
                <w:bottom w:val="none" w:sz="0" w:space="0" w:color="auto"/>
                <w:right w:val="none" w:sz="0" w:space="0" w:color="auto"/>
              </w:divBdr>
              <w:divsChild>
                <w:div w:id="2187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63836">
      <w:bodyDiv w:val="1"/>
      <w:marLeft w:val="0"/>
      <w:marRight w:val="0"/>
      <w:marTop w:val="0"/>
      <w:marBottom w:val="0"/>
      <w:divBdr>
        <w:top w:val="none" w:sz="0" w:space="0" w:color="auto"/>
        <w:left w:val="none" w:sz="0" w:space="0" w:color="auto"/>
        <w:bottom w:val="none" w:sz="0" w:space="0" w:color="auto"/>
        <w:right w:val="none" w:sz="0" w:space="0" w:color="auto"/>
      </w:divBdr>
      <w:divsChild>
        <w:div w:id="278340937">
          <w:marLeft w:val="0"/>
          <w:marRight w:val="0"/>
          <w:marTop w:val="0"/>
          <w:marBottom w:val="0"/>
          <w:divBdr>
            <w:top w:val="none" w:sz="0" w:space="0" w:color="auto"/>
            <w:left w:val="none" w:sz="0" w:space="0" w:color="auto"/>
            <w:bottom w:val="none" w:sz="0" w:space="0" w:color="auto"/>
            <w:right w:val="none" w:sz="0" w:space="0" w:color="auto"/>
          </w:divBdr>
          <w:divsChild>
            <w:div w:id="1028263083">
              <w:marLeft w:val="0"/>
              <w:marRight w:val="0"/>
              <w:marTop w:val="0"/>
              <w:marBottom w:val="0"/>
              <w:divBdr>
                <w:top w:val="none" w:sz="0" w:space="0" w:color="auto"/>
                <w:left w:val="none" w:sz="0" w:space="0" w:color="auto"/>
                <w:bottom w:val="none" w:sz="0" w:space="0" w:color="auto"/>
                <w:right w:val="none" w:sz="0" w:space="0" w:color="auto"/>
              </w:divBdr>
              <w:divsChild>
                <w:div w:id="125593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3923">
      <w:bodyDiv w:val="1"/>
      <w:marLeft w:val="0"/>
      <w:marRight w:val="0"/>
      <w:marTop w:val="0"/>
      <w:marBottom w:val="0"/>
      <w:divBdr>
        <w:top w:val="none" w:sz="0" w:space="0" w:color="auto"/>
        <w:left w:val="none" w:sz="0" w:space="0" w:color="auto"/>
        <w:bottom w:val="none" w:sz="0" w:space="0" w:color="auto"/>
        <w:right w:val="none" w:sz="0" w:space="0" w:color="auto"/>
      </w:divBdr>
      <w:divsChild>
        <w:div w:id="1012880073">
          <w:marLeft w:val="0"/>
          <w:marRight w:val="0"/>
          <w:marTop w:val="0"/>
          <w:marBottom w:val="0"/>
          <w:divBdr>
            <w:top w:val="none" w:sz="0" w:space="0" w:color="auto"/>
            <w:left w:val="none" w:sz="0" w:space="0" w:color="auto"/>
            <w:bottom w:val="none" w:sz="0" w:space="0" w:color="auto"/>
            <w:right w:val="none" w:sz="0" w:space="0" w:color="auto"/>
          </w:divBdr>
          <w:divsChild>
            <w:div w:id="1108159753">
              <w:marLeft w:val="0"/>
              <w:marRight w:val="0"/>
              <w:marTop w:val="0"/>
              <w:marBottom w:val="0"/>
              <w:divBdr>
                <w:top w:val="none" w:sz="0" w:space="0" w:color="auto"/>
                <w:left w:val="none" w:sz="0" w:space="0" w:color="auto"/>
                <w:bottom w:val="none" w:sz="0" w:space="0" w:color="auto"/>
                <w:right w:val="none" w:sz="0" w:space="0" w:color="auto"/>
              </w:divBdr>
              <w:divsChild>
                <w:div w:id="20757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0" Type="http://schemas.openxmlformats.org/officeDocument/2006/relationships/hyperlink" Target="http://www.ysgolcalon.cymru"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E698DC6739374D9C7D5DE1B757968D" ma:contentTypeVersion="4" ma:contentTypeDescription="Create a new document." ma:contentTypeScope="" ma:versionID="31d72a86d6f1d1d090d61a76a362e944">
  <xsd:schema xmlns:xsd="http://www.w3.org/2001/XMLSchema" xmlns:xs="http://www.w3.org/2001/XMLSchema" xmlns:p="http://schemas.microsoft.com/office/2006/metadata/properties" xmlns:ns2="ad406597-0fc2-42de-aef9-c41263cd9520" targetNamespace="http://schemas.microsoft.com/office/2006/metadata/properties" ma:root="true" ma:fieldsID="b60caf94ed5e86ceb0cb724d268a9c7c" ns2:_="">
    <xsd:import namespace="ad406597-0fc2-42de-aef9-c41263cd95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06597-0fc2-42de-aef9-c41263cd9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800E10-4AF6-4F0F-958F-7C67A6DDB2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A113AF-2878-45B1-82F1-4B7ED48FFCC3}">
  <ds:schemaRefs>
    <ds:schemaRef ds:uri="http://schemas.microsoft.com/sharepoint/v3/contenttype/forms"/>
  </ds:schemaRefs>
</ds:datastoreItem>
</file>

<file path=customXml/itemProps3.xml><?xml version="1.0" encoding="utf-8"?>
<ds:datastoreItem xmlns:ds="http://schemas.openxmlformats.org/officeDocument/2006/customXml" ds:itemID="{1D36284D-37C1-48B9-99ED-C2730BE5F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06597-0fc2-42de-aef9-c41263cd9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20</Pages>
  <Words>8255</Words>
  <Characters>45242</Characters>
  <Application>Microsoft Office Word</Application>
  <DocSecurity>0</DocSecurity>
  <Lines>741</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Gwennan Nicholas</dc:creator>
  <cp:keywords/>
  <dc:description/>
  <cp:lastModifiedBy>Helen Harries</cp:lastModifiedBy>
  <cp:revision>8</cp:revision>
  <dcterms:created xsi:type="dcterms:W3CDTF">2022-02-05T13:14:00Z</dcterms:created>
  <dcterms:modified xsi:type="dcterms:W3CDTF">2022-02-06T19:24:00Z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0x01010040E698DC6739374D9C7D5DE1B757968D</vt:lpwstr>
  </property>
</Properties>
</file>