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959"/>
        <w:tblW w:w="10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2C661E" w:rsidRPr="003E68B4" w14:paraId="3661E5B1" w14:textId="77777777" w:rsidTr="00106E34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58EED" w14:textId="77777777" w:rsidR="002C661E" w:rsidRPr="003E68B4" w:rsidRDefault="002C661E" w:rsidP="00106E34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</w:p>
          <w:p w14:paraId="4958D25E" w14:textId="77777777" w:rsidR="00F417FB" w:rsidRPr="003E68B4" w:rsidRDefault="002C661E" w:rsidP="00106E34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3E68B4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  <w:t xml:space="preserve">            </w:t>
            </w:r>
          </w:p>
          <w:p w14:paraId="6F8B49CB" w14:textId="77777777" w:rsidR="00F417FB" w:rsidRPr="003E68B4" w:rsidRDefault="00F417FB" w:rsidP="00106E34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</w:p>
          <w:p w14:paraId="4D9AF54B" w14:textId="77777777" w:rsidR="002C661E" w:rsidRPr="003E68B4" w:rsidRDefault="002C661E" w:rsidP="00106E34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3E68B4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  <w:t xml:space="preserve"> THE SCHOOL AT THE HEART OF WALES</w:t>
            </w:r>
          </w:p>
          <w:p w14:paraId="4CC12486" w14:textId="77777777" w:rsidR="002C661E" w:rsidRPr="003E68B4" w:rsidRDefault="002C661E" w:rsidP="00106E34">
            <w:pPr>
              <w:rPr>
                <w:rFonts w:ascii="Microsoft New Tai Lue" w:hAnsi="Microsoft New Tai Lue" w:cs="Microsoft New Tai Lue"/>
                <w:b/>
                <w:bCs/>
                <w:color w:val="CC333B"/>
                <w:sz w:val="72"/>
                <w:szCs w:val="72"/>
                <w:lang w:val="cy-GB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0033" w14:textId="77777777" w:rsidR="00F417FB" w:rsidRPr="003E68B4" w:rsidRDefault="00F417FB" w:rsidP="00106E34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</w:p>
          <w:p w14:paraId="104B5E00" w14:textId="77777777" w:rsidR="002C661E" w:rsidRPr="003E68B4" w:rsidRDefault="002C661E" w:rsidP="00106E34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3E68B4">
              <w:rPr>
                <w:rFonts w:ascii="Microsoft New Tai Lue" w:hAnsi="Microsoft New Tai Lue" w:cs="Microsoft New Tai Lue"/>
                <w:noProof/>
                <w:color w:val="666666"/>
                <w:lang w:eastAsia="en-GB"/>
              </w:rPr>
              <w:drawing>
                <wp:inline distT="0" distB="0" distL="0" distR="0" wp14:anchorId="787A497C" wp14:editId="066205B9">
                  <wp:extent cx="1906905" cy="1297305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B579E9" w14:textId="77777777" w:rsidR="002C661E" w:rsidRPr="003E68B4" w:rsidRDefault="002C661E" w:rsidP="002C661E">
      <w:pPr>
        <w:pStyle w:val="Subtitle"/>
        <w:keepNext w:val="0"/>
        <w:keepLines w:val="0"/>
        <w:spacing w:before="0" w:line="276" w:lineRule="auto"/>
        <w:rPr>
          <w:rFonts w:ascii="Microsoft New Tai Lue" w:hAnsi="Microsoft New Tai Lue" w:cs="Microsoft New Tai Lue"/>
          <w:color w:val="666666"/>
          <w:lang w:val="cy-GB"/>
        </w:rPr>
      </w:pPr>
      <w:bookmarkStart w:id="0" w:name="_rstl482zjq0p" w:colFirst="0" w:colLast="0"/>
      <w:bookmarkEnd w:id="0"/>
    </w:p>
    <w:p w14:paraId="2112CBD8" w14:textId="77777777" w:rsidR="002C661E" w:rsidRPr="003E68B4" w:rsidRDefault="002C661E" w:rsidP="002C661E">
      <w:pPr>
        <w:pStyle w:val="Subtitle"/>
        <w:keepNext w:val="0"/>
        <w:keepLines w:val="0"/>
        <w:spacing w:before="0" w:line="276" w:lineRule="auto"/>
        <w:jc w:val="center"/>
        <w:rPr>
          <w:rFonts w:ascii="Microsoft New Tai Lue" w:hAnsi="Microsoft New Tai Lue" w:cs="Microsoft New Tai Lue"/>
          <w:color w:val="666666"/>
          <w:lang w:val="cy-GB"/>
        </w:rPr>
      </w:pPr>
      <w:bookmarkStart w:id="1" w:name="_b2gefvkghs7g" w:colFirst="0" w:colLast="0"/>
      <w:bookmarkEnd w:id="1"/>
      <w:r w:rsidRPr="003E68B4">
        <w:rPr>
          <w:rFonts w:ascii="Microsoft New Tai Lue" w:hAnsi="Microsoft New Tai Lue" w:cs="Microsoft New Tai Lue"/>
          <w:noProof/>
          <w:color w:val="666666"/>
          <w:lang w:val="en-GB"/>
        </w:rPr>
        <w:drawing>
          <wp:inline distT="0" distB="0" distL="0" distR="0" wp14:anchorId="79823E6E" wp14:editId="14A1F2F5">
            <wp:extent cx="5939790" cy="3024505"/>
            <wp:effectExtent l="38100" t="38100" r="22860" b="2349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5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922DC08" w14:textId="77777777" w:rsidR="002C661E" w:rsidRPr="003E68B4" w:rsidRDefault="002C661E" w:rsidP="002C661E">
      <w:pPr>
        <w:pStyle w:val="Heading1"/>
        <w:keepNext w:val="0"/>
        <w:keepLines w:val="0"/>
        <w:widowControl w:val="0"/>
        <w:spacing w:before="0" w:line="276" w:lineRule="auto"/>
        <w:rPr>
          <w:rFonts w:ascii="Microsoft New Tai Lue" w:eastAsia="Libre Franklin" w:hAnsi="Microsoft New Tai Lue" w:cs="Microsoft New Tai Lue"/>
          <w:color w:val="E01B84"/>
          <w:sz w:val="24"/>
          <w:szCs w:val="24"/>
          <w:lang w:val="cy-GB"/>
        </w:rPr>
      </w:pPr>
      <w:bookmarkStart w:id="2" w:name="_43kkrvezc1h0" w:colFirst="0" w:colLast="0"/>
      <w:bookmarkEnd w:id="2"/>
    </w:p>
    <w:p w14:paraId="79601271" w14:textId="77777777" w:rsidR="002C661E" w:rsidRPr="003E68B4" w:rsidRDefault="002C661E" w:rsidP="002C661E">
      <w:pPr>
        <w:rPr>
          <w:lang w:val="cy-GB" w:eastAsia="en-GB"/>
        </w:rPr>
      </w:pPr>
    </w:p>
    <w:p w14:paraId="75B07CB2" w14:textId="194CEBFC" w:rsidR="002C661E" w:rsidRPr="003E68B4" w:rsidRDefault="002C661E" w:rsidP="002C661E">
      <w:pPr>
        <w:jc w:val="center"/>
        <w:rPr>
          <w:rFonts w:ascii="Arial Narrow" w:hAnsi="Arial Narrow"/>
          <w:b/>
          <w:sz w:val="56"/>
          <w:szCs w:val="56"/>
          <w:lang w:val="cy-GB"/>
        </w:rPr>
      </w:pPr>
      <w:bookmarkStart w:id="3" w:name="_ewc3hd5kzra5" w:colFirst="0" w:colLast="0"/>
      <w:bookmarkEnd w:id="3"/>
      <w:r w:rsidRPr="003E68B4">
        <w:rPr>
          <w:rFonts w:ascii="Arial Narrow" w:hAnsi="Arial Narrow"/>
          <w:b/>
          <w:sz w:val="56"/>
          <w:szCs w:val="56"/>
          <w:lang w:val="cy-GB"/>
        </w:rPr>
        <w:t>POLI</w:t>
      </w:r>
      <w:r w:rsidR="003E68B4">
        <w:rPr>
          <w:rFonts w:ascii="Arial Narrow" w:hAnsi="Arial Narrow"/>
          <w:b/>
          <w:sz w:val="56"/>
          <w:szCs w:val="56"/>
          <w:lang w:val="cy-GB"/>
        </w:rPr>
        <w:t>SI</w:t>
      </w:r>
      <w:r w:rsidRPr="003E68B4">
        <w:rPr>
          <w:rFonts w:ascii="Arial Narrow" w:hAnsi="Arial Narrow"/>
          <w:b/>
          <w:sz w:val="56"/>
          <w:szCs w:val="56"/>
          <w:lang w:val="cy-GB"/>
        </w:rPr>
        <w:t xml:space="preserve"> </w:t>
      </w:r>
      <w:r w:rsidR="003E68B4">
        <w:rPr>
          <w:rFonts w:ascii="Arial Narrow" w:hAnsi="Arial Narrow"/>
          <w:b/>
          <w:sz w:val="56"/>
          <w:szCs w:val="56"/>
          <w:lang w:val="cy-GB"/>
        </w:rPr>
        <w:t>GWEITHDREFNAU GWAHARDD</w:t>
      </w:r>
    </w:p>
    <w:p w14:paraId="0EACBE6A" w14:textId="77777777" w:rsidR="002C661E" w:rsidRPr="003E68B4" w:rsidRDefault="002C661E" w:rsidP="002C661E">
      <w:pPr>
        <w:jc w:val="center"/>
        <w:rPr>
          <w:rFonts w:ascii="Arial Narrow" w:hAnsi="Arial Narrow"/>
          <w:b/>
          <w:sz w:val="52"/>
          <w:szCs w:val="52"/>
          <w:lang w:val="cy-GB"/>
        </w:rPr>
      </w:pPr>
      <w:r w:rsidRPr="003E68B4">
        <w:rPr>
          <w:rFonts w:ascii="Arial Narrow" w:hAnsi="Arial Narrow"/>
          <w:b/>
          <w:sz w:val="52"/>
          <w:szCs w:val="52"/>
          <w:lang w:val="cy-GB"/>
        </w:rPr>
        <w:t xml:space="preserve">   </w:t>
      </w: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3E68B4" w:rsidRPr="003E68B4" w14:paraId="3949E0D5" w14:textId="77777777" w:rsidTr="003E68B4">
        <w:trPr>
          <w:jc w:val="center"/>
        </w:trPr>
        <w:tc>
          <w:tcPr>
            <w:tcW w:w="4508" w:type="dxa"/>
          </w:tcPr>
          <w:p w14:paraId="281708B4" w14:textId="09A85AC0" w:rsidR="003E68B4" w:rsidRPr="003E68B4" w:rsidRDefault="003E68B4" w:rsidP="003E68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304F">
              <w:rPr>
                <w:rFonts w:ascii="Arial"/>
                <w:b/>
                <w:sz w:val="24"/>
                <w:lang w:val="cy-GB"/>
              </w:rPr>
              <w:t>Dyddiad Mabwysiadu</w:t>
            </w:r>
          </w:p>
        </w:tc>
        <w:tc>
          <w:tcPr>
            <w:tcW w:w="4508" w:type="dxa"/>
          </w:tcPr>
          <w:p w14:paraId="03ED14F6" w14:textId="598BC7EB" w:rsidR="003E68B4" w:rsidRPr="003E68B4" w:rsidRDefault="00FF4A4E" w:rsidP="003E68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Medi 2021</w:t>
            </w:r>
          </w:p>
        </w:tc>
      </w:tr>
      <w:tr w:rsidR="003E68B4" w:rsidRPr="003E68B4" w14:paraId="40A14443" w14:textId="77777777" w:rsidTr="003E68B4">
        <w:trPr>
          <w:jc w:val="center"/>
        </w:trPr>
        <w:tc>
          <w:tcPr>
            <w:tcW w:w="4508" w:type="dxa"/>
          </w:tcPr>
          <w:p w14:paraId="4F8FD526" w14:textId="674DBE6C" w:rsidR="003E68B4" w:rsidRPr="003E68B4" w:rsidRDefault="003E68B4" w:rsidP="003E68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304F">
              <w:rPr>
                <w:rFonts w:ascii="Arial"/>
                <w:b/>
                <w:sz w:val="24"/>
                <w:lang w:val="cy-GB"/>
              </w:rPr>
              <w:t>Llofnod y Pennaeth</w:t>
            </w:r>
          </w:p>
        </w:tc>
        <w:tc>
          <w:tcPr>
            <w:tcW w:w="4508" w:type="dxa"/>
          </w:tcPr>
          <w:p w14:paraId="441A50F9" w14:textId="7830345D" w:rsidR="003E68B4" w:rsidRPr="003E68B4" w:rsidRDefault="00FF4A4E" w:rsidP="003E68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55CF7D" wp14:editId="3305EA6B">
                  <wp:extent cx="2204427" cy="40957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8B4" w:rsidRPr="003E68B4" w14:paraId="62286A0D" w14:textId="77777777" w:rsidTr="003E68B4">
        <w:trPr>
          <w:jc w:val="center"/>
        </w:trPr>
        <w:tc>
          <w:tcPr>
            <w:tcW w:w="4508" w:type="dxa"/>
          </w:tcPr>
          <w:p w14:paraId="42ED1C0C" w14:textId="2C8F2328" w:rsidR="003E68B4" w:rsidRPr="003E68B4" w:rsidRDefault="003E68B4" w:rsidP="003E68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304F">
              <w:rPr>
                <w:rFonts w:ascii="Arial"/>
                <w:b/>
                <w:sz w:val="24"/>
                <w:lang w:val="cy-GB"/>
              </w:rPr>
              <w:t>Llofnod Cadeirydd y Llywodraethwyr</w:t>
            </w:r>
          </w:p>
        </w:tc>
        <w:tc>
          <w:tcPr>
            <w:tcW w:w="4508" w:type="dxa"/>
          </w:tcPr>
          <w:p w14:paraId="61BE7201" w14:textId="310D5CF6" w:rsidR="003E68B4" w:rsidRPr="003E68B4" w:rsidRDefault="00FF4A4E" w:rsidP="003E68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8B41FD5" wp14:editId="61361FBE">
                  <wp:extent cx="1968500" cy="3690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8B4" w:rsidRPr="003E68B4" w14:paraId="46334E36" w14:textId="77777777" w:rsidTr="003E68B4">
        <w:trPr>
          <w:jc w:val="center"/>
        </w:trPr>
        <w:tc>
          <w:tcPr>
            <w:tcW w:w="4508" w:type="dxa"/>
          </w:tcPr>
          <w:p w14:paraId="19A842CA" w14:textId="0A447AEB" w:rsidR="003E68B4" w:rsidRPr="003E68B4" w:rsidRDefault="003E68B4" w:rsidP="003E68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304F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Adolygu</w:t>
            </w:r>
          </w:p>
        </w:tc>
        <w:tc>
          <w:tcPr>
            <w:tcW w:w="4508" w:type="dxa"/>
          </w:tcPr>
          <w:p w14:paraId="22377FEC" w14:textId="2CB9AF15" w:rsidR="003E68B4" w:rsidRPr="003E68B4" w:rsidRDefault="0097460B" w:rsidP="003E68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Medi 2023</w:t>
            </w:r>
            <w:bookmarkStart w:id="4" w:name="_GoBack"/>
            <w:bookmarkEnd w:id="4"/>
          </w:p>
        </w:tc>
      </w:tr>
    </w:tbl>
    <w:p w14:paraId="394C406A" w14:textId="77777777" w:rsidR="002C661E" w:rsidRPr="003E68B4" w:rsidRDefault="002C661E" w:rsidP="002C661E">
      <w:pPr>
        <w:rPr>
          <w:rFonts w:ascii="Arial" w:hAnsi="Arial" w:cs="Arial"/>
          <w:b/>
          <w:sz w:val="72"/>
          <w:szCs w:val="72"/>
          <w:lang w:val="cy-GB"/>
        </w:rPr>
      </w:pPr>
    </w:p>
    <w:p w14:paraId="3D4FF155" w14:textId="77777777" w:rsidR="002C661E" w:rsidRPr="003E68B4" w:rsidRDefault="002C661E" w:rsidP="002C661E">
      <w:pPr>
        <w:pStyle w:val="NoSpacing"/>
        <w:rPr>
          <w:sz w:val="24"/>
          <w:szCs w:val="24"/>
          <w:lang w:val="cy-GB"/>
        </w:rPr>
      </w:pPr>
    </w:p>
    <w:tbl>
      <w:tblPr>
        <w:tblpPr w:leftFromText="180" w:rightFromText="180" w:vertAnchor="text" w:tblpY="-47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E68B4" w:rsidRPr="003E68B4" w14:paraId="63DF0C02" w14:textId="77777777" w:rsidTr="00106E34">
        <w:trPr>
          <w:trHeight w:val="17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CBD3D" w14:textId="77777777" w:rsidR="003E68B4" w:rsidRPr="009A304F" w:rsidRDefault="003E68B4" w:rsidP="003E68B4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>Campws Llanfair-ym-Muallt</w:t>
            </w:r>
          </w:p>
          <w:p w14:paraId="7E04B4B5" w14:textId="77777777" w:rsidR="003E68B4" w:rsidRPr="009A304F" w:rsidRDefault="003E68B4" w:rsidP="003E68B4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>Ffordd y Coleg, Llanfair-ym-muallt, Powys, LD2 3BW</w:t>
            </w:r>
          </w:p>
          <w:p w14:paraId="4A6BA388" w14:textId="15958502" w:rsidR="003E68B4" w:rsidRPr="003E68B4" w:rsidRDefault="003E68B4" w:rsidP="003E68B4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>Ffôn: 01982 553 292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F8AAE" w14:textId="77777777" w:rsidR="003E68B4" w:rsidRPr="009A304F" w:rsidRDefault="003E68B4" w:rsidP="003E68B4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 xml:space="preserve">Campws Llandrindod </w:t>
            </w:r>
          </w:p>
          <w:p w14:paraId="5DA7DF3F" w14:textId="77777777" w:rsidR="003E68B4" w:rsidRPr="009A304F" w:rsidRDefault="003E68B4" w:rsidP="003E68B4">
            <w:pPr>
              <w:pStyle w:val="NoSpacing"/>
              <w:jc w:val="center"/>
              <w:rPr>
                <w:lang w:val="cy-GB"/>
              </w:rPr>
            </w:pPr>
            <w:r w:rsidRPr="009A304F">
              <w:rPr>
                <w:lang w:val="cy-GB"/>
              </w:rPr>
              <w:t>Ffordd y Dyffryn, Llandrindod, Powys, LD1 6AW</w:t>
            </w:r>
          </w:p>
          <w:p w14:paraId="7EFDA63A" w14:textId="0C2C49E9" w:rsidR="003E68B4" w:rsidRPr="003E68B4" w:rsidRDefault="003E68B4" w:rsidP="003E68B4">
            <w:pPr>
              <w:pStyle w:val="NoSpacing"/>
              <w:jc w:val="center"/>
              <w:rPr>
                <w:b/>
                <w:bCs/>
                <w:lang w:val="cy-GB"/>
              </w:rPr>
            </w:pPr>
            <w:r w:rsidRPr="009A304F">
              <w:rPr>
                <w:lang w:val="cy-GB"/>
              </w:rPr>
              <w:t>Ffôn: 01597 822 992</w:t>
            </w:r>
          </w:p>
        </w:tc>
      </w:tr>
    </w:tbl>
    <w:p w14:paraId="7EDC9C30" w14:textId="77777777" w:rsidR="002C661E" w:rsidRPr="003E68B4" w:rsidRDefault="002C661E" w:rsidP="002C661E">
      <w:pPr>
        <w:pStyle w:val="NoSpacing"/>
        <w:jc w:val="center"/>
        <w:rPr>
          <w:rFonts w:ascii="Microsoft New Tai Lue" w:hAnsi="Microsoft New Tai Lue" w:cs="Microsoft New Tai Lue"/>
          <w:sz w:val="24"/>
          <w:szCs w:val="24"/>
          <w:lang w:val="cy-GB"/>
        </w:rPr>
      </w:pPr>
    </w:p>
    <w:p w14:paraId="7060DA1E" w14:textId="77777777" w:rsidR="002C661E" w:rsidRPr="003E68B4" w:rsidRDefault="0097460B" w:rsidP="002C661E">
      <w:pPr>
        <w:pStyle w:val="NoSpacing"/>
        <w:jc w:val="center"/>
        <w:rPr>
          <w:rFonts w:ascii="Microsoft New Tai Lue" w:hAnsi="Microsoft New Tai Lue" w:cs="Microsoft New Tai Lue"/>
          <w:color w:val="CC333B"/>
          <w:lang w:val="cy-GB"/>
        </w:rPr>
      </w:pPr>
      <w:hyperlink r:id="rId13">
        <w:r w:rsidR="002C661E" w:rsidRPr="003E68B4">
          <w:rPr>
            <w:rFonts w:ascii="Microsoft New Tai Lue" w:hAnsi="Microsoft New Tai Lue" w:cs="Microsoft New Tai Lue"/>
            <w:color w:val="CC333B"/>
            <w:lang w:val="cy-GB"/>
          </w:rPr>
          <w:t>www.ysgolcalon.cymru</w:t>
        </w:r>
      </w:hyperlink>
    </w:p>
    <w:p w14:paraId="4E9C9454" w14:textId="77777777" w:rsidR="002C661E" w:rsidRPr="003E68B4" w:rsidRDefault="002C661E" w:rsidP="002C661E">
      <w:pPr>
        <w:pStyle w:val="NoSpacing"/>
        <w:jc w:val="center"/>
        <w:rPr>
          <w:rFonts w:ascii="Microsoft New Tai Lue" w:hAnsi="Microsoft New Tai Lue" w:cs="Microsoft New Tai Lue"/>
          <w:color w:val="CC333B"/>
          <w:lang w:val="cy-GB"/>
        </w:rPr>
      </w:pPr>
    </w:p>
    <w:p w14:paraId="67F335DA" w14:textId="77777777" w:rsidR="002C661E" w:rsidRPr="003E68B4" w:rsidRDefault="002C661E" w:rsidP="002C661E">
      <w:pPr>
        <w:pStyle w:val="NoSpacing"/>
        <w:jc w:val="center"/>
        <w:rPr>
          <w:rFonts w:ascii="Microsoft New Tai Lue" w:hAnsi="Microsoft New Tai Lue" w:cs="Microsoft New Tai Lue"/>
          <w:color w:val="CC333B"/>
          <w:lang w:val="cy-GB"/>
        </w:rPr>
      </w:pPr>
    </w:p>
    <w:p w14:paraId="7865D624" w14:textId="77777777" w:rsidR="002C661E" w:rsidRPr="003E68B4" w:rsidRDefault="002C661E" w:rsidP="002C661E">
      <w:pPr>
        <w:pStyle w:val="NoSpacing"/>
        <w:jc w:val="center"/>
        <w:rPr>
          <w:rFonts w:ascii="Microsoft New Tai Lue" w:hAnsi="Microsoft New Tai Lue" w:cs="Microsoft New Tai Lue"/>
          <w:color w:val="CC333B"/>
          <w:lang w:val="cy-GB"/>
        </w:rPr>
      </w:pPr>
    </w:p>
    <w:p w14:paraId="75D51D22" w14:textId="1651DD4E" w:rsidR="00AE7191" w:rsidRPr="003E68B4" w:rsidRDefault="002B324A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Cyffredinol</w:t>
      </w:r>
    </w:p>
    <w:p w14:paraId="0BCB9D83" w14:textId="5BB72BBF" w:rsidR="00AE7191" w:rsidRPr="003E68B4" w:rsidRDefault="002B324A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Mae Llywodraethwyr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 w:rsidR="002C661E" w:rsidRPr="003E68B4">
        <w:rPr>
          <w:rFonts w:ascii="Arial Narrow" w:hAnsi="Arial Narrow"/>
          <w:sz w:val="28"/>
          <w:szCs w:val="28"/>
          <w:lang w:val="cy-GB"/>
        </w:rPr>
        <w:t>Ysgol Calon Cymru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>yn ystyried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 xml:space="preserve">y gall defnyddio </w:t>
      </w:r>
      <w:r w:rsidR="009F67B9">
        <w:rPr>
          <w:rFonts w:ascii="Arial Narrow" w:hAnsi="Arial Narrow"/>
          <w:sz w:val="28"/>
          <w:szCs w:val="28"/>
          <w:lang w:val="cy-GB"/>
        </w:rPr>
        <w:t>awdurdod y Pennaeth i wahardd o’r ysgol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 w:rsidR="009F67B9">
        <w:rPr>
          <w:rFonts w:ascii="Arial Narrow" w:hAnsi="Arial Narrow"/>
          <w:sz w:val="28"/>
          <w:szCs w:val="28"/>
          <w:lang w:val="cy-GB"/>
        </w:rPr>
        <w:t>fod yn hanfodol er dibenion sefydlu a chynnal tref a disgyblaeth dda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. </w:t>
      </w:r>
      <w:r w:rsidR="009F67B9">
        <w:rPr>
          <w:rFonts w:ascii="Arial Narrow" w:hAnsi="Arial Narrow"/>
          <w:sz w:val="28"/>
          <w:szCs w:val="28"/>
          <w:lang w:val="cy-GB"/>
        </w:rPr>
        <w:t>Maent yn credu y dylai ei ddefnydd fod yn rhesymol a chymesur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. </w:t>
      </w:r>
      <w:r w:rsidR="009F67B9">
        <w:rPr>
          <w:rFonts w:ascii="Arial Narrow" w:hAnsi="Arial Narrow"/>
          <w:sz w:val="28"/>
          <w:szCs w:val="28"/>
          <w:lang w:val="cy-GB"/>
        </w:rPr>
        <w:t>O fewn y terfynau hyn maent yn cefnogi’r Pennaeth i ddefnyddio ei ddoethineb wrth arfer yr awdurdod hwn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1D665D52" w14:textId="48A1E63C" w:rsidR="00AE7191" w:rsidRPr="003E68B4" w:rsidRDefault="00AE7191">
      <w:pPr>
        <w:rPr>
          <w:rFonts w:ascii="Arial Narrow" w:hAnsi="Arial Narrow"/>
          <w:b/>
          <w:sz w:val="28"/>
          <w:szCs w:val="28"/>
          <w:lang w:val="cy-GB"/>
        </w:rPr>
      </w:pPr>
      <w:r w:rsidRPr="003E68B4">
        <w:rPr>
          <w:rFonts w:ascii="Arial Narrow" w:hAnsi="Arial Narrow"/>
          <w:b/>
          <w:sz w:val="28"/>
          <w:szCs w:val="28"/>
          <w:lang w:val="cy-GB"/>
        </w:rPr>
        <w:t>P</w:t>
      </w:r>
      <w:r w:rsidR="002B324A">
        <w:rPr>
          <w:rFonts w:ascii="Arial Narrow" w:hAnsi="Arial Narrow"/>
          <w:b/>
          <w:sz w:val="28"/>
          <w:szCs w:val="28"/>
          <w:lang w:val="cy-GB"/>
        </w:rPr>
        <w:t>wrpas</w:t>
      </w:r>
    </w:p>
    <w:p w14:paraId="7B16C523" w14:textId="54736029" w:rsidR="00AE7191" w:rsidRPr="003E68B4" w:rsidRDefault="009F67B9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Bwriad y polisi a’r ddogfen weithredu hon yw rhoi mynegiad clir i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 staff, </w:t>
      </w:r>
      <w:r>
        <w:rPr>
          <w:rFonts w:ascii="Arial Narrow" w:hAnsi="Arial Narrow"/>
          <w:sz w:val="28"/>
          <w:szCs w:val="28"/>
          <w:lang w:val="cy-GB"/>
        </w:rPr>
        <w:t>rhieni a dysgwyr</w:t>
      </w:r>
      <w:r w:rsidR="00AE7191" w:rsidRPr="003E68B4">
        <w:rPr>
          <w:rFonts w:ascii="Arial Narrow" w:hAnsi="Arial Narrow"/>
          <w:sz w:val="28"/>
          <w:szCs w:val="28"/>
          <w:lang w:val="cy-GB"/>
        </w:rPr>
        <w:t>/</w:t>
      </w:r>
      <w:r>
        <w:rPr>
          <w:rFonts w:ascii="Arial Narrow" w:hAnsi="Arial Narrow"/>
          <w:sz w:val="28"/>
          <w:szCs w:val="28"/>
          <w:lang w:val="cy-GB"/>
        </w:rPr>
        <w:t>myfyrwyr am y math o amgylchiadau lle y bydd y Pennaeth yn defnyddio ei awdurdod i wahardd a’r gweithdrefnau a ddilynir wrth eu harfer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Bydd y Llywodraethwyr yn dibynnu ar hyn wrth adolygu gweithreodedd y pennaeth i wahardd dysgwyr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3395D251" w14:textId="0E4C9670" w:rsidR="00AE7191" w:rsidRPr="003E68B4" w:rsidRDefault="00AE7191">
      <w:pPr>
        <w:rPr>
          <w:rFonts w:ascii="Arial Narrow" w:hAnsi="Arial Narrow"/>
          <w:b/>
          <w:sz w:val="28"/>
          <w:szCs w:val="28"/>
          <w:lang w:val="cy-GB"/>
        </w:rPr>
      </w:pPr>
      <w:r w:rsidRPr="003E68B4">
        <w:rPr>
          <w:rFonts w:ascii="Arial Narrow" w:hAnsi="Arial Narrow"/>
          <w:b/>
          <w:sz w:val="28"/>
          <w:szCs w:val="28"/>
          <w:lang w:val="cy-GB"/>
        </w:rPr>
        <w:t>POLI</w:t>
      </w:r>
      <w:r w:rsidR="009F67B9">
        <w:rPr>
          <w:rFonts w:ascii="Arial Narrow" w:hAnsi="Arial Narrow"/>
          <w:b/>
          <w:sz w:val="28"/>
          <w:szCs w:val="28"/>
          <w:lang w:val="cy-GB"/>
        </w:rPr>
        <w:t>SI</w:t>
      </w:r>
      <w:r w:rsidRPr="003E68B4">
        <w:rPr>
          <w:rFonts w:ascii="Arial Narrow" w:hAnsi="Arial Narrow"/>
          <w:b/>
          <w:sz w:val="28"/>
          <w:szCs w:val="28"/>
          <w:lang w:val="cy-GB"/>
        </w:rPr>
        <w:t xml:space="preserve"> </w:t>
      </w:r>
    </w:p>
    <w:p w14:paraId="15B237FB" w14:textId="7338E616" w:rsidR="00AE7191" w:rsidRPr="003E68B4" w:rsidRDefault="009F67B9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 xml:space="preserve">Bydd gan y Pennaeth y sylw dyladwy i’r canllaw ar Wahardd o </w:t>
      </w:r>
      <w:r w:rsidR="00660A43">
        <w:rPr>
          <w:rFonts w:ascii="Arial Narrow" w:hAnsi="Arial Narrow"/>
          <w:b/>
          <w:sz w:val="28"/>
          <w:szCs w:val="28"/>
          <w:lang w:val="cy-GB"/>
        </w:rPr>
        <w:t>Y</w:t>
      </w:r>
      <w:r>
        <w:rPr>
          <w:rFonts w:ascii="Arial Narrow" w:hAnsi="Arial Narrow"/>
          <w:b/>
          <w:sz w:val="28"/>
          <w:szCs w:val="28"/>
          <w:lang w:val="cy-GB"/>
        </w:rPr>
        <w:t xml:space="preserve">sgolion ac Unedau </w:t>
      </w:r>
      <w:r w:rsidR="00660A43">
        <w:rPr>
          <w:rFonts w:ascii="Arial Narrow" w:hAnsi="Arial Narrow"/>
          <w:b/>
          <w:sz w:val="28"/>
          <w:szCs w:val="28"/>
          <w:lang w:val="cy-GB"/>
        </w:rPr>
        <w:t>C</w:t>
      </w:r>
      <w:r>
        <w:rPr>
          <w:rFonts w:ascii="Arial Narrow" w:hAnsi="Arial Narrow"/>
          <w:b/>
          <w:sz w:val="28"/>
          <w:szCs w:val="28"/>
          <w:lang w:val="cy-GB"/>
        </w:rPr>
        <w:t>yfeirio Dysgwyr Cylchlythyr Rhif</w:t>
      </w:r>
      <w:r w:rsidR="00AE7191" w:rsidRPr="003E68B4">
        <w:rPr>
          <w:rFonts w:ascii="Arial Narrow" w:hAnsi="Arial Narrow"/>
          <w:b/>
          <w:sz w:val="28"/>
          <w:szCs w:val="28"/>
          <w:lang w:val="cy-GB"/>
        </w:rPr>
        <w:t xml:space="preserve">: 255/2019. </w:t>
      </w:r>
    </w:p>
    <w:p w14:paraId="711A67C1" w14:textId="199604C6" w:rsidR="00AE7191" w:rsidRPr="003E68B4" w:rsidRDefault="00283102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Y</w:t>
      </w:r>
      <w:r w:rsidR="00660A43">
        <w:rPr>
          <w:rFonts w:ascii="Arial Narrow" w:hAnsi="Arial Narrow"/>
          <w:sz w:val="28"/>
          <w:szCs w:val="28"/>
          <w:lang w:val="cy-GB"/>
        </w:rPr>
        <w:t xml:space="preserve"> Pennaeth </w:t>
      </w:r>
      <w:r>
        <w:rPr>
          <w:rFonts w:ascii="Arial Narrow" w:hAnsi="Arial Narrow"/>
          <w:sz w:val="28"/>
          <w:szCs w:val="28"/>
          <w:lang w:val="cy-GB"/>
        </w:rPr>
        <w:t xml:space="preserve">yn unig </w:t>
      </w:r>
      <w:r w:rsidR="00660A43">
        <w:rPr>
          <w:rFonts w:ascii="Arial Narrow" w:hAnsi="Arial Narrow"/>
          <w:sz w:val="28"/>
          <w:szCs w:val="28"/>
          <w:lang w:val="cy-GB"/>
        </w:rPr>
        <w:t>all wahardd dysgwr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. </w:t>
      </w:r>
      <w:r w:rsidR="00660A43">
        <w:rPr>
          <w:rFonts w:ascii="Arial Narrow" w:hAnsi="Arial Narrow"/>
          <w:sz w:val="28"/>
          <w:szCs w:val="28"/>
          <w:lang w:val="cy-GB"/>
        </w:rPr>
        <w:t>Os ydynt yn absennol o’r ysgol</w:t>
      </w:r>
      <w:r w:rsidR="00AE7191" w:rsidRPr="003E68B4">
        <w:rPr>
          <w:rFonts w:ascii="Arial Narrow" w:hAnsi="Arial Narrow"/>
          <w:sz w:val="28"/>
          <w:szCs w:val="28"/>
          <w:lang w:val="cy-GB"/>
        </w:rPr>
        <w:t>,</w:t>
      </w:r>
      <w:r w:rsidR="00660A43">
        <w:rPr>
          <w:rFonts w:ascii="Arial Narrow" w:hAnsi="Arial Narrow"/>
          <w:sz w:val="28"/>
          <w:szCs w:val="28"/>
          <w:lang w:val="cy-GB"/>
        </w:rPr>
        <w:t xml:space="preserve"> yna gall yr uwch athro hynaf arfer yr awdurdod i wahardd, </w:t>
      </w:r>
      <w:r>
        <w:rPr>
          <w:rFonts w:ascii="Arial Narrow" w:hAnsi="Arial Narrow"/>
          <w:sz w:val="28"/>
          <w:szCs w:val="28"/>
          <w:lang w:val="cy-GB"/>
        </w:rPr>
        <w:t>ond dylai wneud yn glir</w:t>
      </w:r>
      <w:r w:rsidR="00660A43">
        <w:rPr>
          <w:rFonts w:ascii="Arial Narrow" w:hAnsi="Arial Narrow"/>
          <w:sz w:val="28"/>
          <w:szCs w:val="28"/>
          <w:lang w:val="cy-GB"/>
        </w:rPr>
        <w:t xml:space="preserve"> eu bod yn gweithredu yn absenoldeb y pennaeth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1D0B5392" w14:textId="2B41D07C" w:rsidR="00AE7191" w:rsidRPr="003E68B4" w:rsidRDefault="00660A43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Dylid ond cymryd penderfyniad i wahardd dysgwr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: </w:t>
      </w:r>
    </w:p>
    <w:p w14:paraId="5691D6A3" w14:textId="46EDDD94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• </w:t>
      </w:r>
      <w:r w:rsidR="00283102">
        <w:rPr>
          <w:rFonts w:ascii="Arial Narrow" w:hAnsi="Arial Narrow"/>
          <w:sz w:val="28"/>
          <w:szCs w:val="28"/>
          <w:lang w:val="cy-GB"/>
        </w:rPr>
        <w:t>mew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n </w:t>
      </w:r>
      <w:r w:rsidR="00283102">
        <w:rPr>
          <w:rFonts w:ascii="Arial Narrow" w:hAnsi="Arial Narrow"/>
          <w:sz w:val="28"/>
          <w:szCs w:val="28"/>
          <w:lang w:val="cy-GB"/>
        </w:rPr>
        <w:t>ymateb i doriadau difrifol i bolisi ymddygiad yr ysgol</w:t>
      </w:r>
      <w:r w:rsidRPr="003E68B4">
        <w:rPr>
          <w:rFonts w:ascii="Arial Narrow" w:hAnsi="Arial Narrow"/>
          <w:sz w:val="28"/>
          <w:szCs w:val="28"/>
          <w:lang w:val="cy-GB"/>
        </w:rPr>
        <w:t>; a</w:t>
      </w:r>
      <w:r w:rsidR="00283102">
        <w:rPr>
          <w:rFonts w:ascii="Arial Narrow" w:hAnsi="Arial Narrow"/>
          <w:sz w:val="28"/>
          <w:szCs w:val="28"/>
          <w:lang w:val="cy-GB"/>
        </w:rPr>
        <w:t>c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33E419CF" w14:textId="401F2D24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• </w:t>
      </w:r>
      <w:r w:rsidR="00283102">
        <w:rPr>
          <w:rFonts w:ascii="Arial Narrow" w:hAnsi="Arial Narrow"/>
          <w:sz w:val="28"/>
          <w:szCs w:val="28"/>
          <w:lang w:val="cy-GB"/>
        </w:rPr>
        <w:t>os byddai caniatàu i’r dysgwr aros yn yr ysgol yn peri niwed difrifol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 w:rsidR="00283102">
        <w:rPr>
          <w:rFonts w:ascii="Arial Narrow" w:hAnsi="Arial Narrow"/>
          <w:sz w:val="28"/>
          <w:szCs w:val="28"/>
          <w:lang w:val="cy-GB"/>
        </w:rPr>
        <w:t>i addysg neu lesiant y dysgwr neu eraill yn yr ysgol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50BEF7EF" w14:textId="6F188874" w:rsidR="00AE7191" w:rsidRPr="003E68B4" w:rsidRDefault="00283102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Mae’r penderfyniad i wahardd dysgwr yn barhaol yn un difrifol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Fel rheol, dyma’r cam olaf mewn proses o ddeilio â throseddau disgyblu yn dilyn ystod eang o strategaethau eraill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, </w:t>
      </w:r>
      <w:r>
        <w:rPr>
          <w:rFonts w:ascii="Arial Narrow" w:hAnsi="Arial Narrow"/>
          <w:sz w:val="28"/>
          <w:szCs w:val="28"/>
          <w:lang w:val="cy-GB"/>
        </w:rPr>
        <w:t>sydd wedi bod yn aflwyddiannus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Mae’n gydnabyddiaeth gan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 w:rsidR="002C661E" w:rsidRPr="003E68B4">
        <w:rPr>
          <w:rFonts w:ascii="Arial Narrow" w:hAnsi="Arial Narrow"/>
          <w:sz w:val="28"/>
          <w:szCs w:val="28"/>
          <w:lang w:val="cy-GB"/>
        </w:rPr>
        <w:t>Ysgol Calon Cymru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 xml:space="preserve">ei bod wedi rhoi cynnig ar bob strategaeth bosibl i ddelio â’r dysgwr, ac fel rheol </w:t>
      </w:r>
      <w:r w:rsidR="003A213F">
        <w:rPr>
          <w:rFonts w:ascii="Arial Narrow" w:hAnsi="Arial Narrow"/>
          <w:sz w:val="28"/>
          <w:szCs w:val="28"/>
          <w:lang w:val="cy-GB"/>
        </w:rPr>
        <w:t>d</w:t>
      </w:r>
      <w:r>
        <w:rPr>
          <w:rFonts w:ascii="Arial Narrow" w:hAnsi="Arial Narrow"/>
          <w:sz w:val="28"/>
          <w:szCs w:val="28"/>
          <w:lang w:val="cy-GB"/>
        </w:rPr>
        <w:t>im ond fel cam olaf y dylid ystyried gwaharddiad parhaol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493A6E94" w14:textId="7AE82971" w:rsidR="00AE7191" w:rsidRPr="003E68B4" w:rsidRDefault="00283102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Serch hynny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, </w:t>
      </w:r>
      <w:r>
        <w:rPr>
          <w:rFonts w:ascii="Arial Narrow" w:hAnsi="Arial Narrow"/>
          <w:sz w:val="28"/>
          <w:szCs w:val="28"/>
          <w:lang w:val="cy-GB"/>
        </w:rPr>
        <w:t>fe fydd amgylchiadau eithriadol lle mae’r pennaeth o’r farn ei bod yn briodol i wahardd dysgwr yn barhaol am drosedd gyntaf neu drosedd sy’n sefyll ar ei phen ei hun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Gallai’r rheiny gynnwys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: </w:t>
      </w:r>
    </w:p>
    <w:p w14:paraId="61B10D0A" w14:textId="0DAADE22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• </w:t>
      </w:r>
      <w:r w:rsidR="00283102">
        <w:rPr>
          <w:rFonts w:ascii="Arial Narrow" w:hAnsi="Arial Narrow"/>
          <w:sz w:val="28"/>
          <w:szCs w:val="28"/>
          <w:lang w:val="cy-GB"/>
        </w:rPr>
        <w:t>trais difrifol wedi’i gyflawni neu wedi’i fygwth y</w:t>
      </w:r>
      <w:r w:rsidR="003A213F">
        <w:rPr>
          <w:rFonts w:ascii="Arial Narrow" w:hAnsi="Arial Narrow"/>
          <w:sz w:val="28"/>
          <w:szCs w:val="28"/>
          <w:lang w:val="cy-GB"/>
        </w:rPr>
        <w:t>n</w:t>
      </w:r>
      <w:r w:rsidR="00283102">
        <w:rPr>
          <w:rFonts w:ascii="Arial Narrow" w:hAnsi="Arial Narrow"/>
          <w:sz w:val="28"/>
          <w:szCs w:val="28"/>
          <w:lang w:val="cy-GB"/>
        </w:rPr>
        <w:t xml:space="preserve"> erbyn dysgwr arall neu aelod o’r staff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604E1A56" w14:textId="07831F8A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• </w:t>
      </w:r>
      <w:r w:rsidR="00283102">
        <w:rPr>
          <w:rFonts w:ascii="Arial Narrow" w:hAnsi="Arial Narrow"/>
          <w:sz w:val="28"/>
          <w:szCs w:val="28"/>
          <w:lang w:val="cy-GB"/>
        </w:rPr>
        <w:t>camdriniaeth neu ymosodiad rhywiol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76ECD165" w14:textId="2F148C12" w:rsidR="00AE7191" w:rsidRPr="003E68B4" w:rsidRDefault="00AE7191" w:rsidP="00283102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• </w:t>
      </w:r>
      <w:r w:rsidR="00283102">
        <w:rPr>
          <w:rFonts w:ascii="Arial Narrow" w:hAnsi="Arial Narrow"/>
          <w:sz w:val="28"/>
          <w:szCs w:val="28"/>
          <w:lang w:val="cy-GB"/>
        </w:rPr>
        <w:t>cyflenwi cyffur anghyfreithlon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 w:rsidR="00283102">
        <w:rPr>
          <w:rFonts w:ascii="Arial Narrow" w:hAnsi="Arial Narrow"/>
          <w:sz w:val="28"/>
          <w:szCs w:val="28"/>
          <w:lang w:val="cy-GB"/>
        </w:rPr>
        <w:t>defnyddio neu fygwth defnyddio arf peryglus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762A0540" w14:textId="203A1615" w:rsidR="00AE7191" w:rsidRPr="003E68B4" w:rsidRDefault="007C4D86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Bydd yr ysgol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, </w:t>
      </w:r>
      <w:r>
        <w:rPr>
          <w:rFonts w:ascii="Arial Narrow" w:hAnsi="Arial Narrow"/>
          <w:sz w:val="28"/>
          <w:szCs w:val="28"/>
          <w:lang w:val="cy-GB"/>
        </w:rPr>
        <w:t>os yn briodol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, </w:t>
      </w:r>
      <w:r>
        <w:rPr>
          <w:rFonts w:ascii="Arial Narrow" w:hAnsi="Arial Narrow"/>
          <w:sz w:val="28"/>
          <w:szCs w:val="28"/>
          <w:lang w:val="cy-GB"/>
        </w:rPr>
        <w:t>yn rhoi gwybod i’r heddlu os credan nhw fod trosedd o’r fath wedi digwydd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Gall fod achosion lle bydd y dull hwn o weithredu yn briodol yn achos dysgwyr a waharddwyd am gyfnod penodol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Bydd yr ysgol hefyd yn ystyried a ddylai roi gwybod i asiantaethau eraill</w:t>
      </w:r>
      <w:r w:rsidR="00AE7191" w:rsidRPr="003E68B4">
        <w:rPr>
          <w:rFonts w:ascii="Arial Narrow" w:hAnsi="Arial Narrow"/>
          <w:sz w:val="28"/>
          <w:szCs w:val="28"/>
          <w:lang w:val="cy-GB"/>
        </w:rPr>
        <w:t>, e.</w:t>
      </w:r>
      <w:r>
        <w:rPr>
          <w:rFonts w:ascii="Arial Narrow" w:hAnsi="Arial Narrow"/>
          <w:sz w:val="28"/>
          <w:szCs w:val="28"/>
          <w:lang w:val="cy-GB"/>
        </w:rPr>
        <w:t>e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Tîm Troseddau Ieuenctid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, </w:t>
      </w:r>
      <w:r>
        <w:rPr>
          <w:rFonts w:ascii="Arial Narrow" w:hAnsi="Arial Narrow"/>
          <w:sz w:val="28"/>
          <w:szCs w:val="28"/>
          <w:lang w:val="cy-GB"/>
        </w:rPr>
        <w:t>gweithwyr cymdeithasol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, </w:t>
      </w:r>
      <w:r>
        <w:rPr>
          <w:rFonts w:ascii="Arial Narrow" w:hAnsi="Arial Narrow"/>
          <w:sz w:val="28"/>
          <w:szCs w:val="28"/>
          <w:lang w:val="cy-GB"/>
        </w:rPr>
        <w:t>ac ati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4518684D" w14:textId="7CAD4186" w:rsidR="00AE7191" w:rsidRPr="003E68B4" w:rsidRDefault="007C4D86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lastRenderedPageBreak/>
        <w:t>Wrth wneud penderfyniad ar wahardd neu beidio bydd y pennaeth yn talu sylw i holl bolisïau perthnasol yr ysgol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54663C25" w14:textId="6B9E5E2F" w:rsidR="00AE7191" w:rsidRPr="003E68B4" w:rsidRDefault="00AE7191">
      <w:pPr>
        <w:rPr>
          <w:rFonts w:ascii="Arial Narrow" w:hAnsi="Arial Narrow"/>
          <w:b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 w:rsidR="007C4D86">
        <w:rPr>
          <w:rFonts w:ascii="Arial Narrow" w:hAnsi="Arial Narrow"/>
          <w:b/>
          <w:sz w:val="28"/>
          <w:szCs w:val="28"/>
          <w:lang w:val="cy-GB"/>
        </w:rPr>
        <w:t>Ymddygiad Tu Allan i’r Ysgol</w:t>
      </w:r>
      <w:r w:rsidRPr="003E68B4">
        <w:rPr>
          <w:rFonts w:ascii="Arial Narrow" w:hAnsi="Arial Narrow"/>
          <w:b/>
          <w:sz w:val="28"/>
          <w:szCs w:val="28"/>
          <w:lang w:val="cy-GB"/>
        </w:rPr>
        <w:t xml:space="preserve"> </w:t>
      </w:r>
    </w:p>
    <w:p w14:paraId="711E400A" w14:textId="1A8ED9B2" w:rsidR="00AE7191" w:rsidRPr="003E68B4" w:rsidRDefault="007C4D86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 xml:space="preserve">Mae ymddygiad dysgwyr tu allan i’r ysgol ar funsens ysgol, e.e. teithiau ysgol, gemau chwaraeon 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>i fwrdd o’r sygol neu leoliadau profiad gwaith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>yn destun polisi ymddygiad yr ysgol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Dylid ymdrin ag ymddygiad gwael yn yr amgylchiadau hyn fel pe bai wedi digwydd yn yr ysgol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308BAF5A" w14:textId="04AF4F39" w:rsidR="00AE7191" w:rsidRPr="003E68B4" w:rsidRDefault="00AE7191">
      <w:pPr>
        <w:rPr>
          <w:rFonts w:ascii="Arial Narrow" w:hAnsi="Arial Narrow"/>
          <w:b/>
          <w:sz w:val="28"/>
          <w:szCs w:val="28"/>
          <w:lang w:val="cy-GB"/>
        </w:rPr>
      </w:pPr>
      <w:r w:rsidRPr="003E68B4">
        <w:rPr>
          <w:rFonts w:ascii="Arial Narrow" w:hAnsi="Arial Narrow"/>
          <w:b/>
          <w:sz w:val="28"/>
          <w:szCs w:val="28"/>
          <w:lang w:val="cy-GB"/>
        </w:rPr>
        <w:t>PRO</w:t>
      </w:r>
      <w:r w:rsidR="007C4D86">
        <w:rPr>
          <w:rFonts w:ascii="Arial Narrow" w:hAnsi="Arial Narrow"/>
          <w:b/>
          <w:sz w:val="28"/>
          <w:szCs w:val="28"/>
          <w:lang w:val="cy-GB"/>
        </w:rPr>
        <w:t>SES</w:t>
      </w:r>
      <w:r w:rsidRPr="003E68B4">
        <w:rPr>
          <w:rFonts w:ascii="Arial Narrow" w:hAnsi="Arial Narrow"/>
          <w:b/>
          <w:sz w:val="28"/>
          <w:szCs w:val="28"/>
          <w:lang w:val="cy-GB"/>
        </w:rPr>
        <w:t xml:space="preserve"> </w:t>
      </w:r>
    </w:p>
    <w:p w14:paraId="79D2E2F0" w14:textId="1B1EFDC3" w:rsidR="00AE7191" w:rsidRPr="003E68B4" w:rsidRDefault="007C4D86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Ni chaiff gwaharddiad ei osod yng ngwres y funud, oni bai bod yna fygythiad syth i ddiogelwch eraill yn yr ysgol neu i’r dysgwr ei hun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. </w:t>
      </w:r>
      <w:r>
        <w:rPr>
          <w:rFonts w:ascii="Arial Narrow" w:hAnsi="Arial Narrow"/>
          <w:sz w:val="28"/>
          <w:szCs w:val="28"/>
          <w:lang w:val="cy-GB"/>
        </w:rPr>
        <w:t>Cyn penderfynu gwahardd dysgwr ai peidio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, </w:t>
      </w:r>
      <w:r>
        <w:rPr>
          <w:rFonts w:ascii="Arial Narrow" w:hAnsi="Arial Narrow"/>
          <w:sz w:val="28"/>
          <w:szCs w:val="28"/>
          <w:lang w:val="cy-GB"/>
        </w:rPr>
        <w:t>naill ai’n barhaol neu am gyfnod penodol, bydd y pennaeth yn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: </w:t>
      </w:r>
    </w:p>
    <w:p w14:paraId="2A5909D3" w14:textId="743E513A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• </w:t>
      </w:r>
      <w:r w:rsidR="007C4D86">
        <w:rPr>
          <w:rFonts w:ascii="Arial Narrow" w:hAnsi="Arial Narrow"/>
          <w:sz w:val="28"/>
          <w:szCs w:val="28"/>
          <w:lang w:val="cy-GB"/>
        </w:rPr>
        <w:t>sicrhau y cynhaliwyd ymchwiliad priodol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34DAA836" w14:textId="4961C61F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• </w:t>
      </w:r>
      <w:r w:rsidR="007C4D86">
        <w:rPr>
          <w:rFonts w:ascii="Arial Narrow" w:hAnsi="Arial Narrow"/>
          <w:sz w:val="28"/>
          <w:szCs w:val="28"/>
          <w:lang w:val="cy-GB"/>
        </w:rPr>
        <w:t>ystyried yr holl dystiolaeth sydd ar gael i gefnogi’r honiadau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, </w:t>
      </w:r>
      <w:r w:rsidR="007C4D86">
        <w:rPr>
          <w:rFonts w:ascii="Arial Narrow" w:hAnsi="Arial Narrow"/>
          <w:sz w:val="28"/>
          <w:szCs w:val="28"/>
          <w:lang w:val="cy-GB"/>
        </w:rPr>
        <w:t>gan ystyried polis</w:t>
      </w:r>
      <w:r w:rsidR="0021385E">
        <w:rPr>
          <w:rFonts w:ascii="Arial Narrow" w:hAnsi="Arial Narrow"/>
          <w:sz w:val="28"/>
          <w:szCs w:val="28"/>
          <w:lang w:val="cy-GB"/>
        </w:rPr>
        <w:t>ï</w:t>
      </w:r>
      <w:r w:rsidR="007C4D86">
        <w:rPr>
          <w:rFonts w:ascii="Arial Narrow" w:hAnsi="Arial Narrow"/>
          <w:sz w:val="28"/>
          <w:szCs w:val="28"/>
          <w:lang w:val="cy-GB"/>
        </w:rPr>
        <w:t>au</w:t>
      </w:r>
      <w:r w:rsidR="0021385E">
        <w:rPr>
          <w:rFonts w:ascii="Arial Narrow" w:hAnsi="Arial Narrow"/>
          <w:sz w:val="28"/>
          <w:szCs w:val="28"/>
          <w:lang w:val="cy-GB"/>
        </w:rPr>
        <w:t>’r ysgol ar gyfer ymddygiad i ddysgu a chyfleoedd cyfartal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, </w:t>
      </w:r>
      <w:r w:rsidR="0021385E">
        <w:rPr>
          <w:rFonts w:ascii="Arial Narrow" w:hAnsi="Arial Narrow"/>
          <w:sz w:val="28"/>
          <w:szCs w:val="28"/>
          <w:lang w:val="cy-GB"/>
        </w:rPr>
        <w:t>y ddeddf Cydraddoldeb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(2010) </w:t>
      </w:r>
      <w:r w:rsidR="0021385E">
        <w:rPr>
          <w:rFonts w:ascii="Arial Narrow" w:hAnsi="Arial Narrow"/>
          <w:sz w:val="28"/>
          <w:szCs w:val="28"/>
          <w:lang w:val="cy-GB"/>
        </w:rPr>
        <w:t>a budd mwyaf y plentyn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, </w:t>
      </w:r>
      <w:r w:rsidR="0021385E">
        <w:rPr>
          <w:rFonts w:ascii="Arial Narrow" w:hAnsi="Arial Narrow"/>
          <w:sz w:val="28"/>
          <w:szCs w:val="28"/>
          <w:lang w:val="cy-GB"/>
        </w:rPr>
        <w:t>y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n </w:t>
      </w:r>
      <w:r w:rsidR="0021385E">
        <w:rPr>
          <w:rFonts w:ascii="Arial Narrow" w:hAnsi="Arial Narrow"/>
          <w:sz w:val="28"/>
          <w:szCs w:val="28"/>
          <w:lang w:val="cy-GB"/>
        </w:rPr>
        <w:t>unol â Chonfensiwn y Cenhedloedd Unedig ar Hawliau’r Plentyn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4374012D" w14:textId="4885DBCB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• </w:t>
      </w:r>
      <w:r w:rsidR="0021385E">
        <w:rPr>
          <w:rFonts w:ascii="Arial Narrow" w:hAnsi="Arial Narrow"/>
          <w:sz w:val="28"/>
          <w:szCs w:val="28"/>
          <w:lang w:val="cy-GB"/>
        </w:rPr>
        <w:t>caniatà</w:t>
      </w:r>
      <w:r w:rsidR="003A213F">
        <w:rPr>
          <w:rFonts w:ascii="Arial Narrow" w:hAnsi="Arial Narrow"/>
          <w:sz w:val="28"/>
          <w:szCs w:val="28"/>
          <w:lang w:val="cy-GB"/>
        </w:rPr>
        <w:t>u</w:t>
      </w:r>
      <w:r w:rsidR="0021385E">
        <w:rPr>
          <w:rFonts w:ascii="Arial Narrow" w:hAnsi="Arial Narrow"/>
          <w:sz w:val="28"/>
          <w:szCs w:val="28"/>
          <w:lang w:val="cy-GB"/>
        </w:rPr>
        <w:t xml:space="preserve"> i’r dysgwr roi ei fersiwn ef neu hi o’r digwyddiadau 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545DE1DB" w14:textId="76F98808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• </w:t>
      </w:r>
      <w:r w:rsidR="0021385E">
        <w:rPr>
          <w:rFonts w:ascii="Arial Narrow" w:hAnsi="Arial Narrow"/>
          <w:sz w:val="28"/>
          <w:szCs w:val="28"/>
          <w:lang w:val="cy-GB"/>
        </w:rPr>
        <w:t xml:space="preserve">gwirio a oedd y digwyddiad wedi ei brocio, er enghraifft trwy fwlio neu gan aflonyddu hiliol neu rywiol </w:t>
      </w:r>
    </w:p>
    <w:p w14:paraId="30AE657A" w14:textId="11445AD6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• </w:t>
      </w:r>
      <w:r w:rsidR="0021385E">
        <w:rPr>
          <w:rFonts w:ascii="Arial Narrow" w:hAnsi="Arial Narrow"/>
          <w:sz w:val="28"/>
          <w:szCs w:val="28"/>
          <w:lang w:val="cy-GB"/>
        </w:rPr>
        <w:t>cysylltu ag eraill os oes angen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, </w:t>
      </w:r>
      <w:r w:rsidR="0021385E">
        <w:rPr>
          <w:rFonts w:ascii="Arial Narrow" w:hAnsi="Arial Narrow"/>
          <w:sz w:val="28"/>
          <w:szCs w:val="28"/>
          <w:lang w:val="cy-GB"/>
        </w:rPr>
        <w:t>ond nid rhywun a allai fod â rôl ddiweddarach i adolygu penderfyniad y pennaeth, er enghraifft, aelod o ‘r Pwyllgor Disgyblu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2D77C7C6" w14:textId="7113D794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• </w:t>
      </w:r>
      <w:r w:rsidR="0021385E">
        <w:rPr>
          <w:rFonts w:ascii="Arial Narrow" w:hAnsi="Arial Narrow"/>
          <w:sz w:val="28"/>
          <w:szCs w:val="28"/>
          <w:lang w:val="cy-GB"/>
        </w:rPr>
        <w:t>os yw’n fodlon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, </w:t>
      </w:r>
      <w:r w:rsidR="0021385E">
        <w:rPr>
          <w:rFonts w:ascii="Arial Narrow" w:hAnsi="Arial Narrow"/>
          <w:sz w:val="28"/>
          <w:szCs w:val="28"/>
          <w:lang w:val="cy-GB"/>
        </w:rPr>
        <w:t>wedi ystyried y tebygolrwydd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, </w:t>
      </w:r>
      <w:r w:rsidR="0021385E">
        <w:rPr>
          <w:rFonts w:ascii="Arial Narrow" w:hAnsi="Arial Narrow"/>
          <w:sz w:val="28"/>
          <w:szCs w:val="28"/>
          <w:lang w:val="cy-GB"/>
        </w:rPr>
        <w:t>h</w:t>
      </w:r>
      <w:r w:rsidRPr="003E68B4">
        <w:rPr>
          <w:rFonts w:ascii="Arial Narrow" w:hAnsi="Arial Narrow"/>
          <w:sz w:val="28"/>
          <w:szCs w:val="28"/>
          <w:lang w:val="cy-GB"/>
        </w:rPr>
        <w:t>.</w:t>
      </w:r>
      <w:r w:rsidR="0021385E">
        <w:rPr>
          <w:rFonts w:ascii="Arial Narrow" w:hAnsi="Arial Narrow"/>
          <w:sz w:val="28"/>
          <w:szCs w:val="28"/>
          <w:lang w:val="cy-GB"/>
        </w:rPr>
        <w:t>y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. </w:t>
      </w:r>
      <w:r w:rsidR="0021385E">
        <w:rPr>
          <w:rFonts w:ascii="Arial Narrow" w:hAnsi="Arial Narrow"/>
          <w:sz w:val="28"/>
          <w:szCs w:val="28"/>
          <w:lang w:val="cy-GB"/>
        </w:rPr>
        <w:t>ei bod yn fwy tebyg na pheidio bod y dysgwr wedi gwneud yr hyn yr honnwyd ei fod ef neu hi wedi ei wneud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, </w:t>
      </w:r>
      <w:r w:rsidR="0021385E">
        <w:rPr>
          <w:rFonts w:ascii="Arial Narrow" w:hAnsi="Arial Narrow"/>
          <w:sz w:val="28"/>
          <w:szCs w:val="28"/>
          <w:lang w:val="cy-GB"/>
        </w:rPr>
        <w:t>gall y pennaeth wahardd y dysgwr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6737B139" w14:textId="7514FE3F" w:rsidR="00AE7191" w:rsidRPr="003E68B4" w:rsidRDefault="0021385E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Rhoi gwybod</w:t>
      </w:r>
      <w:r w:rsidR="00AE7191" w:rsidRPr="003E68B4">
        <w:rPr>
          <w:rFonts w:ascii="Arial Narrow" w:hAnsi="Arial Narrow"/>
          <w:b/>
          <w:sz w:val="28"/>
          <w:szCs w:val="28"/>
          <w:lang w:val="cy-GB"/>
        </w:rPr>
        <w:t xml:space="preserve"> </w:t>
      </w:r>
    </w:p>
    <w:p w14:paraId="5E96BDAF" w14:textId="06DCFD76" w:rsidR="00AE7191" w:rsidRPr="003E68B4" w:rsidRDefault="0021385E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Bydd y pennaeth yn dilyn yn ofalus y gweithdrefnau a osodwyd yn y gyfraith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>a chanllawiau statudol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, </w:t>
      </w:r>
      <w:r>
        <w:rPr>
          <w:rFonts w:ascii="Arial Narrow" w:hAnsi="Arial Narrow"/>
          <w:sz w:val="28"/>
          <w:szCs w:val="28"/>
          <w:lang w:val="cy-GB"/>
        </w:rPr>
        <w:t>a ddyluniwyd i sicrh</w:t>
      </w:r>
      <w:r w:rsidR="00445B55">
        <w:rPr>
          <w:rFonts w:ascii="Arial Narrow" w:hAnsi="Arial Narrow"/>
          <w:sz w:val="28"/>
          <w:szCs w:val="28"/>
          <w:lang w:val="cy-GB"/>
        </w:rPr>
        <w:t>a</w:t>
      </w:r>
      <w:r>
        <w:rPr>
          <w:rFonts w:ascii="Arial Narrow" w:hAnsi="Arial Narrow"/>
          <w:sz w:val="28"/>
          <w:szCs w:val="28"/>
          <w:lang w:val="cy-GB"/>
        </w:rPr>
        <w:t>u tegwch a</w:t>
      </w:r>
      <w:r w:rsidR="003A213F">
        <w:rPr>
          <w:rFonts w:ascii="Arial Narrow" w:hAnsi="Arial Narrow"/>
          <w:sz w:val="28"/>
          <w:szCs w:val="28"/>
          <w:lang w:val="cy-GB"/>
        </w:rPr>
        <w:t xml:space="preserve"> didwylledd wrth ymdrin â gwaharddiadau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57F7C494" w14:textId="0F887DD0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• </w:t>
      </w:r>
      <w:r w:rsidR="003A213F">
        <w:rPr>
          <w:rFonts w:ascii="Arial Narrow" w:hAnsi="Arial Narrow"/>
          <w:sz w:val="28"/>
          <w:szCs w:val="28"/>
          <w:lang w:val="cy-GB"/>
        </w:rPr>
        <w:t>rhoddir gwybod ar unwaith i’r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‘person</w:t>
      </w:r>
      <w:r w:rsidR="003A213F">
        <w:rPr>
          <w:rFonts w:ascii="Arial Narrow" w:hAnsi="Arial Narrow"/>
          <w:sz w:val="28"/>
          <w:szCs w:val="28"/>
          <w:lang w:val="cy-GB"/>
        </w:rPr>
        <w:t xml:space="preserve"> perthnasol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’, </w:t>
      </w:r>
      <w:r w:rsidR="003A213F">
        <w:rPr>
          <w:rFonts w:ascii="Arial Narrow" w:hAnsi="Arial Narrow"/>
          <w:sz w:val="28"/>
          <w:szCs w:val="28"/>
          <w:lang w:val="cy-GB"/>
        </w:rPr>
        <w:t>yn ddelfrydol drwy ffonio neu unrhyw ddull rhesymol arall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, </w:t>
      </w:r>
      <w:r w:rsidR="003A213F">
        <w:rPr>
          <w:rFonts w:ascii="Arial Narrow" w:hAnsi="Arial Narrow"/>
          <w:sz w:val="28"/>
          <w:szCs w:val="28"/>
          <w:lang w:val="cy-GB"/>
        </w:rPr>
        <w:t>gyda llythyr i ddilyn ymhen un diwrnod ysgol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. </w:t>
      </w:r>
      <w:r w:rsidR="003A213F">
        <w:rPr>
          <w:rFonts w:ascii="Arial Narrow" w:hAnsi="Arial Narrow"/>
          <w:sz w:val="28"/>
          <w:szCs w:val="28"/>
          <w:lang w:val="cy-GB"/>
        </w:rPr>
        <w:t>Bydd y llythyron sy’n rhoi gwybod am y gwaharddiad yn dweud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: </w:t>
      </w:r>
    </w:p>
    <w:p w14:paraId="573D5215" w14:textId="350B00D7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• </w:t>
      </w:r>
      <w:r w:rsidR="003A213F">
        <w:rPr>
          <w:rFonts w:ascii="Arial Narrow" w:hAnsi="Arial Narrow"/>
          <w:sz w:val="28"/>
          <w:szCs w:val="28"/>
          <w:lang w:val="cy-GB"/>
        </w:rPr>
        <w:t>yn achos gwaharddiad tymor penodol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 w:rsidR="003A213F">
        <w:rPr>
          <w:rFonts w:ascii="Arial Narrow" w:hAnsi="Arial Narrow"/>
          <w:sz w:val="28"/>
          <w:szCs w:val="28"/>
          <w:lang w:val="cy-GB"/>
        </w:rPr>
        <w:t>–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 w:rsidR="003A213F">
        <w:rPr>
          <w:rFonts w:ascii="Arial Narrow" w:hAnsi="Arial Narrow"/>
          <w:sz w:val="28"/>
          <w:szCs w:val="28"/>
          <w:lang w:val="cy-GB"/>
        </w:rPr>
        <w:t>union gyfnod y gwaharddiad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6682D42E" w14:textId="75D455D6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• </w:t>
      </w:r>
      <w:r w:rsidR="003A213F">
        <w:rPr>
          <w:rFonts w:ascii="Arial Narrow" w:hAnsi="Arial Narrow"/>
          <w:sz w:val="28"/>
          <w:szCs w:val="28"/>
          <w:lang w:val="cy-GB"/>
        </w:rPr>
        <w:t>yn achos gwaharddiad parhaol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 w:rsidR="003A213F">
        <w:rPr>
          <w:rFonts w:ascii="Arial Narrow" w:hAnsi="Arial Narrow"/>
          <w:sz w:val="28"/>
          <w:szCs w:val="28"/>
          <w:lang w:val="cy-GB"/>
        </w:rPr>
        <w:t>–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 w:rsidR="003A213F">
        <w:rPr>
          <w:rFonts w:ascii="Arial Narrow" w:hAnsi="Arial Narrow"/>
          <w:sz w:val="28"/>
          <w:szCs w:val="28"/>
          <w:lang w:val="cy-GB"/>
        </w:rPr>
        <w:t xml:space="preserve">y ffaith ei fod yn waharddiad parhaol </w:t>
      </w:r>
    </w:p>
    <w:p w14:paraId="4412DFC6" w14:textId="75F30868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• </w:t>
      </w:r>
      <w:r w:rsidR="003A213F">
        <w:rPr>
          <w:rFonts w:ascii="Arial Narrow" w:hAnsi="Arial Narrow"/>
          <w:sz w:val="28"/>
          <w:szCs w:val="28"/>
          <w:lang w:val="cy-GB"/>
        </w:rPr>
        <w:t>y rhesymau am y gwaharddiad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231F7A76" w14:textId="365B9D6B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• </w:t>
      </w:r>
      <w:r w:rsidR="003A213F">
        <w:rPr>
          <w:rFonts w:ascii="Arial Narrow" w:hAnsi="Arial Narrow"/>
          <w:sz w:val="28"/>
          <w:szCs w:val="28"/>
          <w:lang w:val="cy-GB"/>
        </w:rPr>
        <w:t xml:space="preserve">hawl y rhiant a’r dysgwr i 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 w:rsidR="003A213F">
        <w:rPr>
          <w:rFonts w:ascii="Arial Narrow" w:hAnsi="Arial Narrow"/>
          <w:sz w:val="28"/>
          <w:szCs w:val="28"/>
          <w:lang w:val="cy-GB"/>
        </w:rPr>
        <w:t xml:space="preserve">wneud sylwadau am y gwaharddiad i’r Pwyllgor Disgyblu </w:t>
      </w:r>
    </w:p>
    <w:p w14:paraId="09A9B7F1" w14:textId="116448FF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• </w:t>
      </w:r>
      <w:r w:rsidR="003A213F">
        <w:rPr>
          <w:rFonts w:ascii="Arial Narrow" w:hAnsi="Arial Narrow"/>
          <w:sz w:val="28"/>
          <w:szCs w:val="28"/>
          <w:lang w:val="cy-GB"/>
        </w:rPr>
        <w:t>y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person </w:t>
      </w:r>
      <w:r w:rsidR="003A213F">
        <w:rPr>
          <w:rFonts w:ascii="Arial Narrow" w:hAnsi="Arial Narrow"/>
          <w:sz w:val="28"/>
          <w:szCs w:val="28"/>
          <w:lang w:val="cy-GB"/>
        </w:rPr>
        <w:t>y dylai’r rhiant a</w:t>
      </w:r>
      <w:r w:rsidRPr="003E68B4">
        <w:rPr>
          <w:rFonts w:ascii="Arial Narrow" w:hAnsi="Arial Narrow"/>
          <w:sz w:val="28"/>
          <w:szCs w:val="28"/>
          <w:lang w:val="cy-GB"/>
        </w:rPr>
        <w:t>/</w:t>
      </w:r>
      <w:r w:rsidR="003A213F">
        <w:rPr>
          <w:rFonts w:ascii="Arial Narrow" w:hAnsi="Arial Narrow"/>
          <w:sz w:val="28"/>
          <w:szCs w:val="28"/>
          <w:lang w:val="cy-GB"/>
        </w:rPr>
        <w:t>neu’r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 w:rsidR="003A213F">
        <w:rPr>
          <w:rFonts w:ascii="Arial Narrow" w:hAnsi="Arial Narrow"/>
          <w:sz w:val="28"/>
          <w:szCs w:val="28"/>
          <w:lang w:val="cy-GB"/>
        </w:rPr>
        <w:t>dysgwr gysylltu ag ef/hi os ydynt yn dymuno gwneud sylwadau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4F025F6F" w14:textId="7013A024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• </w:t>
      </w:r>
      <w:r w:rsidR="003A213F">
        <w:rPr>
          <w:rFonts w:ascii="Arial Narrow" w:hAnsi="Arial Narrow"/>
          <w:sz w:val="28"/>
          <w:szCs w:val="28"/>
          <w:lang w:val="cy-GB"/>
        </w:rPr>
        <w:t>hawl y rhiant</w:t>
      </w:r>
      <w:r w:rsidRPr="003E68B4">
        <w:rPr>
          <w:rFonts w:ascii="Arial Narrow" w:hAnsi="Arial Narrow"/>
          <w:sz w:val="28"/>
          <w:szCs w:val="28"/>
          <w:lang w:val="cy-GB"/>
        </w:rPr>
        <w:t>/</w:t>
      </w:r>
      <w:r w:rsidR="003A213F">
        <w:rPr>
          <w:rFonts w:ascii="Arial Narrow" w:hAnsi="Arial Narrow"/>
          <w:sz w:val="28"/>
          <w:szCs w:val="28"/>
          <w:lang w:val="cy-GB"/>
        </w:rPr>
        <w:t>gofalwr i weld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a</w:t>
      </w:r>
      <w:r w:rsidR="006F03C2">
        <w:rPr>
          <w:rFonts w:ascii="Arial Narrow" w:hAnsi="Arial Narrow"/>
          <w:sz w:val="28"/>
          <w:szCs w:val="28"/>
          <w:lang w:val="cy-GB"/>
        </w:rPr>
        <w:t xml:space="preserve"> chael copi o gofnod addysg y dysgwr ar ôl anfon cais ysgrifenedig i’r ysgol, fel yr amlinellir yn rheoliadau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 w:rsidR="006F03C2">
        <w:rPr>
          <w:rFonts w:ascii="Arial Narrow" w:hAnsi="Arial Narrow"/>
          <w:sz w:val="28"/>
          <w:szCs w:val="28"/>
          <w:lang w:val="cy-GB"/>
        </w:rPr>
        <w:t>Y Rheoliadau Addysg (</w:t>
      </w:r>
      <w:r w:rsidR="00445B55">
        <w:rPr>
          <w:rFonts w:ascii="Arial Narrow" w:hAnsi="Arial Narrow"/>
          <w:sz w:val="28"/>
          <w:szCs w:val="28"/>
          <w:lang w:val="cy-GB"/>
        </w:rPr>
        <w:t>G</w:t>
      </w:r>
      <w:r w:rsidR="006F03C2">
        <w:rPr>
          <w:rFonts w:ascii="Arial Narrow" w:hAnsi="Arial Narrow"/>
          <w:sz w:val="28"/>
          <w:szCs w:val="28"/>
          <w:lang w:val="cy-GB"/>
        </w:rPr>
        <w:t xml:space="preserve">wybodaeth am Ddisgyblion) (Cymru) 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2004. </w:t>
      </w:r>
    </w:p>
    <w:p w14:paraId="2913F8B9" w14:textId="44A8EBDB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lastRenderedPageBreak/>
        <w:t xml:space="preserve">• </w:t>
      </w:r>
      <w:r w:rsidR="006F03C2">
        <w:rPr>
          <w:rFonts w:ascii="Arial Narrow" w:hAnsi="Arial Narrow"/>
          <w:sz w:val="28"/>
          <w:szCs w:val="28"/>
          <w:lang w:val="cy-GB"/>
        </w:rPr>
        <w:t>yn achos gwaharddiad am gyfnod penodol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, </w:t>
      </w:r>
      <w:r w:rsidR="006F03C2">
        <w:rPr>
          <w:rFonts w:ascii="Arial Narrow" w:hAnsi="Arial Narrow"/>
          <w:sz w:val="28"/>
          <w:szCs w:val="28"/>
          <w:lang w:val="cy-GB"/>
        </w:rPr>
        <w:t>y dyddiad a’r amser pryd y dylai’r dysgwr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 w:rsidR="006F03C2">
        <w:rPr>
          <w:rFonts w:ascii="Arial Narrow" w:hAnsi="Arial Narrow"/>
          <w:sz w:val="28"/>
          <w:szCs w:val="28"/>
          <w:lang w:val="cy-GB"/>
        </w:rPr>
        <w:t>ddychwelyd i’r ysgol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(</w:t>
      </w:r>
      <w:r w:rsidR="006F03C2">
        <w:rPr>
          <w:rFonts w:ascii="Arial Narrow" w:hAnsi="Arial Narrow"/>
          <w:sz w:val="28"/>
          <w:szCs w:val="28"/>
          <w:lang w:val="cy-GB"/>
        </w:rPr>
        <w:t>y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n </w:t>
      </w:r>
      <w:r w:rsidR="006F03C2">
        <w:rPr>
          <w:rFonts w:ascii="Arial Narrow" w:hAnsi="Arial Narrow"/>
          <w:sz w:val="28"/>
          <w:szCs w:val="28"/>
          <w:lang w:val="cy-GB"/>
        </w:rPr>
        <w:t>achos gwaharddiad amser cinio, am ba sawl amser cinio y mae’r disgybl yn cael ei wahardd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, </w:t>
      </w:r>
      <w:r w:rsidR="006F03C2">
        <w:rPr>
          <w:rFonts w:ascii="Arial Narrow" w:hAnsi="Arial Narrow"/>
          <w:sz w:val="28"/>
          <w:szCs w:val="28"/>
          <w:lang w:val="cy-GB"/>
        </w:rPr>
        <w:t>ac os yw’n berthnasol, y trefniadau i’r plentyn gael cinio am ddim</w:t>
      </w:r>
      <w:r w:rsidRPr="003E68B4">
        <w:rPr>
          <w:rFonts w:ascii="Arial Narrow" w:hAnsi="Arial Narrow"/>
          <w:sz w:val="28"/>
          <w:szCs w:val="28"/>
          <w:lang w:val="cy-GB"/>
        </w:rPr>
        <w:t>)</w:t>
      </w:r>
      <w:r w:rsidR="006F03C2">
        <w:rPr>
          <w:rFonts w:ascii="Arial Narrow" w:hAnsi="Arial Narrow"/>
          <w:sz w:val="28"/>
          <w:szCs w:val="28"/>
          <w:lang w:val="cy-GB"/>
        </w:rPr>
        <w:t>.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7E398B0C" w14:textId="15C67DE4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• </w:t>
      </w:r>
      <w:r w:rsidR="006F03C2">
        <w:rPr>
          <w:rFonts w:ascii="Arial Narrow" w:hAnsi="Arial Narrow"/>
          <w:sz w:val="28"/>
          <w:szCs w:val="28"/>
          <w:lang w:val="cy-GB"/>
        </w:rPr>
        <w:t>os yw’r gwaharddiad yn barhaol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, </w:t>
      </w:r>
      <w:r w:rsidR="006F03C2">
        <w:rPr>
          <w:rFonts w:ascii="Arial Narrow" w:hAnsi="Arial Narrow"/>
          <w:sz w:val="28"/>
          <w:szCs w:val="28"/>
          <w:lang w:val="cy-GB"/>
        </w:rPr>
        <w:t xml:space="preserve">ar ba ddyddiad y daw i rym ac unrhyw hanes blaenorol perthnasol </w:t>
      </w:r>
    </w:p>
    <w:p w14:paraId="00985442" w14:textId="2D56EB3B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• </w:t>
      </w:r>
      <w:r w:rsidR="006F03C2">
        <w:rPr>
          <w:rFonts w:ascii="Arial Narrow" w:hAnsi="Arial Narrow"/>
          <w:sz w:val="28"/>
          <w:szCs w:val="28"/>
          <w:lang w:val="cy-GB"/>
        </w:rPr>
        <w:t>y trefniadau a wnaed i alluogi’r dysgwr i barhau â’i addysg gan gynnwys gosod gwaith a marcio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6EE5160E" w14:textId="6C49D63E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• </w:t>
      </w:r>
      <w:r w:rsidR="006F03C2">
        <w:rPr>
          <w:rFonts w:ascii="Arial Narrow" w:hAnsi="Arial Narrow"/>
          <w:sz w:val="28"/>
          <w:szCs w:val="28"/>
          <w:lang w:val="cy-GB"/>
        </w:rPr>
        <w:t>Cyfrifoldeb y rhiant yw sicrhau bod gwaith a anfonir adref yn cael ei gwblhau a’i ddychwelyd i’r ysgol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658C0C20" w14:textId="4DA7A024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• </w:t>
      </w:r>
      <w:r w:rsidR="006F03C2">
        <w:rPr>
          <w:rFonts w:ascii="Arial Narrow" w:hAnsi="Arial Narrow"/>
          <w:sz w:val="28"/>
          <w:szCs w:val="28"/>
          <w:lang w:val="cy-GB"/>
        </w:rPr>
        <w:t>enw a rhif ffôn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 w:rsidR="006F03C2">
        <w:rPr>
          <w:rFonts w:ascii="Arial Narrow" w:hAnsi="Arial Narrow"/>
          <w:sz w:val="28"/>
          <w:szCs w:val="28"/>
          <w:lang w:val="cy-GB"/>
        </w:rPr>
        <w:t>swyddog o’r ALl a all roi cyngor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48BA025D" w14:textId="2F5DB1BA" w:rsidR="00AE7191" w:rsidRPr="003E68B4" w:rsidRDefault="006F03C2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Bydd aelodau’r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 staff </w:t>
      </w:r>
      <w:r>
        <w:rPr>
          <w:rFonts w:ascii="Arial Narrow" w:hAnsi="Arial Narrow"/>
          <w:sz w:val="28"/>
          <w:szCs w:val="28"/>
          <w:lang w:val="cy-GB"/>
        </w:rPr>
        <w:t>sy’n addysgu dywgyr a waharddwyd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/ </w:t>
      </w:r>
      <w:r>
        <w:rPr>
          <w:rFonts w:ascii="Arial Narrow" w:hAnsi="Arial Narrow"/>
          <w:sz w:val="28"/>
          <w:szCs w:val="28"/>
          <w:lang w:val="cy-GB"/>
        </w:rPr>
        <w:t>yn darparu gwaith i’r dysgwyr ei wneud adref a sicrhau ei fod ar gael yn ôl cyfarwyddyd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>yr Arweinydd Bugeiliol sy’n gyfrifol am y dysgwyr hynny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22F9825A" w14:textId="061868EE" w:rsidR="00AE7191" w:rsidRPr="003E68B4" w:rsidRDefault="006F03C2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Pwyllgor Disgyblu’r Llywodraethwyr</w:t>
      </w:r>
    </w:p>
    <w:p w14:paraId="590A84FF" w14:textId="487D702C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- </w:t>
      </w:r>
      <w:r w:rsidR="006F03C2">
        <w:rPr>
          <w:rFonts w:ascii="Arial Narrow" w:hAnsi="Arial Narrow"/>
          <w:sz w:val="28"/>
          <w:szCs w:val="28"/>
          <w:lang w:val="cy-GB"/>
        </w:rPr>
        <w:t>Bydd y pwyllgor Disgyblu’n ymgynnull yn unol â’r rheoliadau cyfredol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 w:rsidR="006F03C2">
        <w:rPr>
          <w:rFonts w:ascii="Arial Narrow" w:hAnsi="Arial Narrow"/>
          <w:sz w:val="28"/>
          <w:szCs w:val="28"/>
          <w:lang w:val="cy-GB"/>
        </w:rPr>
        <w:t>gan y Clerc i’r Llywodraethwyr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; </w:t>
      </w:r>
    </w:p>
    <w:p w14:paraId="039CFD5D" w14:textId="5933B303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- </w:t>
      </w:r>
      <w:r w:rsidR="00051577">
        <w:rPr>
          <w:rFonts w:ascii="Arial Narrow" w:hAnsi="Arial Narrow"/>
          <w:sz w:val="28"/>
          <w:szCs w:val="28"/>
          <w:lang w:val="cy-GB"/>
        </w:rPr>
        <w:t>bydd Clerc y Llywodraethwyr neu berson â phrofiad o gofnodi cyfarfodydd o’r fath yn hysbysu am y cyfarfod ac yn ei gofnodi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; </w:t>
      </w:r>
    </w:p>
    <w:p w14:paraId="38B07A47" w14:textId="42A6DD7B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- </w:t>
      </w:r>
      <w:r w:rsidR="00051577">
        <w:rPr>
          <w:rFonts w:ascii="Arial Narrow" w:hAnsi="Arial Narrow"/>
          <w:sz w:val="28"/>
          <w:szCs w:val="28"/>
          <w:lang w:val="cy-GB"/>
        </w:rPr>
        <w:t>bydd y Clerc yn sicrhau bod holl aelodau’r Pwyllgor yn cael eu hatgoffa o’r fframwaith cyfreithiol ar gyfer eu gwrandawiad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; </w:t>
      </w:r>
    </w:p>
    <w:p w14:paraId="654FD70C" w14:textId="6A29FBA7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- </w:t>
      </w:r>
      <w:r w:rsidR="00051577">
        <w:rPr>
          <w:rFonts w:ascii="Arial Narrow" w:hAnsi="Arial Narrow"/>
          <w:sz w:val="28"/>
          <w:szCs w:val="28"/>
          <w:lang w:val="cy-GB"/>
        </w:rPr>
        <w:t>Bydd y cyfarfod dan arweiniad Cadeirydd y Pwyllgor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, </w:t>
      </w:r>
      <w:r w:rsidR="00051577">
        <w:rPr>
          <w:rFonts w:ascii="Arial Narrow" w:hAnsi="Arial Narrow"/>
          <w:sz w:val="28"/>
          <w:szCs w:val="28"/>
          <w:lang w:val="cy-GB"/>
        </w:rPr>
        <w:t>yn unol â’r rheol o gyfiawnder naturiol ac yn ystyried un rhyw ganllawiau a gyhoeddir; a’r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</w:p>
    <w:p w14:paraId="42F9DEB8" w14:textId="175EFCE5" w:rsidR="00AE7191" w:rsidRPr="003E68B4" w:rsidRDefault="00AE7191">
      <w:pPr>
        <w:rPr>
          <w:rFonts w:ascii="Arial Narrow" w:hAnsi="Arial Narrow"/>
          <w:sz w:val="28"/>
          <w:szCs w:val="28"/>
          <w:lang w:val="cy-GB"/>
        </w:rPr>
      </w:pPr>
      <w:r w:rsidRPr="003E68B4">
        <w:rPr>
          <w:rFonts w:ascii="Arial Narrow" w:hAnsi="Arial Narrow"/>
          <w:sz w:val="28"/>
          <w:szCs w:val="28"/>
          <w:lang w:val="cy-GB"/>
        </w:rPr>
        <w:t xml:space="preserve">- </w:t>
      </w:r>
      <w:r w:rsidR="00051577">
        <w:rPr>
          <w:rFonts w:ascii="Arial Narrow" w:hAnsi="Arial Narrow"/>
          <w:sz w:val="28"/>
          <w:szCs w:val="28"/>
          <w:lang w:val="cy-GB"/>
        </w:rPr>
        <w:t>Llywodraethwyr yn cyfarfod ar eu pennau eu hunain gyda’r Clerc fydd yn dod i benderfyniad wedi i bob parti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 w:rsidR="00051577">
        <w:rPr>
          <w:rFonts w:ascii="Arial Narrow" w:hAnsi="Arial Narrow"/>
          <w:sz w:val="28"/>
          <w:szCs w:val="28"/>
          <w:lang w:val="cy-GB"/>
        </w:rPr>
        <w:t>gael y cyfle i gyflwyno eu hachos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 w:rsidR="00051577">
        <w:rPr>
          <w:rFonts w:ascii="Arial Narrow" w:hAnsi="Arial Narrow"/>
          <w:sz w:val="28"/>
          <w:szCs w:val="28"/>
          <w:lang w:val="cy-GB"/>
        </w:rPr>
        <w:t>ac ymateb i’r pwynt a roddwyd gan y partïon eraill</w:t>
      </w:r>
      <w:r w:rsidRPr="003E68B4">
        <w:rPr>
          <w:rFonts w:ascii="Arial Narrow" w:hAnsi="Arial Narrow"/>
          <w:sz w:val="28"/>
          <w:szCs w:val="28"/>
          <w:lang w:val="cy-GB"/>
        </w:rPr>
        <w:t xml:space="preserve">. </w:t>
      </w:r>
    </w:p>
    <w:p w14:paraId="06E22040" w14:textId="123695A6" w:rsidR="00AE7191" w:rsidRPr="003E68B4" w:rsidRDefault="00051577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>Ail-integreiddio</w:t>
      </w:r>
    </w:p>
    <w:p w14:paraId="2BFBDDD7" w14:textId="369EE108" w:rsidR="003071B1" w:rsidRPr="003E68B4" w:rsidRDefault="00051577">
      <w:pPr>
        <w:rPr>
          <w:rFonts w:ascii="Arial Narrow" w:hAnsi="Arial Narrow"/>
          <w:sz w:val="28"/>
          <w:szCs w:val="28"/>
          <w:lang w:val="cy-GB"/>
        </w:rPr>
      </w:pPr>
      <w:r>
        <w:rPr>
          <w:rFonts w:ascii="Arial Narrow" w:hAnsi="Arial Narrow"/>
          <w:sz w:val="28"/>
          <w:szCs w:val="28"/>
          <w:lang w:val="cy-GB"/>
        </w:rPr>
        <w:t>Trefnir cyfarfod ail-integreiddio gyda’r rhieni a/neu’r dysgwr yn dilyn gwaharddiad tymor penodol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>
        <w:rPr>
          <w:rFonts w:ascii="Arial Narrow" w:hAnsi="Arial Narrow"/>
          <w:sz w:val="28"/>
          <w:szCs w:val="28"/>
          <w:lang w:val="cy-GB"/>
        </w:rPr>
        <w:t xml:space="preserve">yn ogystal ag adolygiad o addysg y </w:t>
      </w:r>
      <w:r w:rsidR="00AF4980">
        <w:rPr>
          <w:rFonts w:ascii="Arial Narrow" w:hAnsi="Arial Narrow"/>
          <w:sz w:val="28"/>
          <w:szCs w:val="28"/>
          <w:lang w:val="cy-GB"/>
        </w:rPr>
        <w:t>Gallai hyn gynnwys adolygiad o unrhyw Gynllun Cefnogaeth Fugeiliol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 (PSP) </w:t>
      </w:r>
      <w:r w:rsidR="00AF4980">
        <w:rPr>
          <w:rFonts w:ascii="Arial Narrow" w:hAnsi="Arial Narrow"/>
          <w:sz w:val="28"/>
          <w:szCs w:val="28"/>
          <w:lang w:val="cy-GB"/>
        </w:rPr>
        <w:t>sydd eisoes mewn grym neu gyflwyno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 PSP </w:t>
      </w:r>
      <w:r w:rsidR="00AF4980">
        <w:rPr>
          <w:rFonts w:ascii="Arial Narrow" w:hAnsi="Arial Narrow"/>
          <w:sz w:val="28"/>
          <w:szCs w:val="28"/>
          <w:lang w:val="cy-GB"/>
        </w:rPr>
        <w:t>os nad oedd un yn bodoli’n barod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. </w:t>
      </w:r>
      <w:r w:rsidR="00AF4980">
        <w:rPr>
          <w:rFonts w:ascii="Arial Narrow" w:hAnsi="Arial Narrow"/>
          <w:sz w:val="28"/>
          <w:szCs w:val="28"/>
          <w:lang w:val="cy-GB"/>
        </w:rPr>
        <w:t>Ni chaiff gwaharddiad tymor penodol ei ymestyn er mwyn cynnal cyfarfod o’r fath</w:t>
      </w:r>
      <w:r w:rsidR="00AE7191" w:rsidRPr="003E68B4">
        <w:rPr>
          <w:rFonts w:ascii="Arial Narrow" w:hAnsi="Arial Narrow"/>
          <w:sz w:val="28"/>
          <w:szCs w:val="28"/>
          <w:lang w:val="cy-GB"/>
        </w:rPr>
        <w:t xml:space="preserve"> </w:t>
      </w:r>
      <w:r w:rsidR="00AF4980">
        <w:rPr>
          <w:rFonts w:ascii="Arial Narrow" w:hAnsi="Arial Narrow"/>
          <w:sz w:val="28"/>
          <w:szCs w:val="28"/>
          <w:lang w:val="cy-GB"/>
        </w:rPr>
        <w:t>os nad yw’r rhieni a/neu’r dysgwr yn mynychu’r cyfarfod</w:t>
      </w:r>
      <w:r w:rsidR="00AE7191" w:rsidRPr="003E68B4">
        <w:rPr>
          <w:rFonts w:ascii="Arial Narrow" w:hAnsi="Arial Narrow"/>
          <w:sz w:val="28"/>
          <w:szCs w:val="28"/>
          <w:lang w:val="cy-GB"/>
        </w:rPr>
        <w:t>.</w:t>
      </w:r>
    </w:p>
    <w:sectPr w:rsidR="003071B1" w:rsidRPr="003E68B4" w:rsidSect="002C661E"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67386B" w14:textId="77777777" w:rsidR="00530A49" w:rsidRDefault="00530A49" w:rsidP="002C661E">
      <w:pPr>
        <w:spacing w:after="0" w:line="240" w:lineRule="auto"/>
      </w:pPr>
      <w:r>
        <w:separator/>
      </w:r>
    </w:p>
  </w:endnote>
  <w:endnote w:type="continuationSeparator" w:id="0">
    <w:p w14:paraId="5D4CCA7E" w14:textId="77777777" w:rsidR="00530A49" w:rsidRDefault="00530A49" w:rsidP="002C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re Franklin">
    <w:charset w:val="00"/>
    <w:family w:val="auto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B1D82" w14:textId="77777777" w:rsidR="00530A49" w:rsidRDefault="00530A49" w:rsidP="002C661E">
      <w:pPr>
        <w:spacing w:after="0" w:line="240" w:lineRule="auto"/>
      </w:pPr>
      <w:r>
        <w:separator/>
      </w:r>
    </w:p>
  </w:footnote>
  <w:footnote w:type="continuationSeparator" w:id="0">
    <w:p w14:paraId="3FF7990F" w14:textId="77777777" w:rsidR="00530A49" w:rsidRDefault="00530A49" w:rsidP="002C6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91"/>
    <w:rsid w:val="00051577"/>
    <w:rsid w:val="0021385E"/>
    <w:rsid w:val="00283102"/>
    <w:rsid w:val="002B324A"/>
    <w:rsid w:val="002C661E"/>
    <w:rsid w:val="003071B1"/>
    <w:rsid w:val="003A213F"/>
    <w:rsid w:val="003E68B4"/>
    <w:rsid w:val="00445B55"/>
    <w:rsid w:val="004E2937"/>
    <w:rsid w:val="00530A49"/>
    <w:rsid w:val="00660A43"/>
    <w:rsid w:val="00683F0A"/>
    <w:rsid w:val="006F03C2"/>
    <w:rsid w:val="00752F2E"/>
    <w:rsid w:val="007C4D86"/>
    <w:rsid w:val="0097460B"/>
    <w:rsid w:val="009F67B9"/>
    <w:rsid w:val="00AE7191"/>
    <w:rsid w:val="00AF4980"/>
    <w:rsid w:val="00F417FB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6D6603"/>
  <w15:chartTrackingRefBased/>
  <w15:docId w15:val="{27688ADB-CF9D-4E3D-938A-0D87DE03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2C661E"/>
    <w:pPr>
      <w:keepNext/>
      <w:keepLines/>
      <w:spacing w:before="480" w:after="0" w:line="300" w:lineRule="auto"/>
      <w:outlineLvl w:val="0"/>
    </w:pPr>
    <w:rPr>
      <w:rFonts w:ascii="Proxima Nova" w:eastAsia="Proxima Nova" w:hAnsi="Proxima Nova" w:cs="Proxima Nova"/>
      <w:color w:val="039BE5"/>
      <w:sz w:val="36"/>
      <w:szCs w:val="36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661E"/>
    <w:rPr>
      <w:rFonts w:ascii="Proxima Nova" w:eastAsia="Proxima Nova" w:hAnsi="Proxima Nova" w:cs="Proxima Nova"/>
      <w:color w:val="039BE5"/>
      <w:sz w:val="36"/>
      <w:szCs w:val="36"/>
      <w:lang w:val="en" w:eastAsia="en-GB"/>
    </w:rPr>
  </w:style>
  <w:style w:type="paragraph" w:styleId="NoSpacing">
    <w:name w:val="No Spacing"/>
    <w:link w:val="NoSpacingChar"/>
    <w:uiPriority w:val="1"/>
    <w:qFormat/>
    <w:rsid w:val="002C661E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2C661E"/>
    <w:rPr>
      <w:rFonts w:ascii="Calibri" w:eastAsia="MS Mincho" w:hAnsi="Calibri" w:cs="Arial"/>
      <w:lang w:val="en-US" w:eastAsia="ja-JP"/>
    </w:rPr>
  </w:style>
  <w:style w:type="paragraph" w:styleId="Subtitle">
    <w:name w:val="Subtitle"/>
    <w:basedOn w:val="Normal"/>
    <w:next w:val="Normal"/>
    <w:link w:val="SubtitleChar"/>
    <w:rsid w:val="002C661E"/>
    <w:pPr>
      <w:keepNext/>
      <w:keepLines/>
      <w:spacing w:before="120" w:after="0" w:line="300" w:lineRule="auto"/>
    </w:pPr>
    <w:rPr>
      <w:rFonts w:ascii="Libre Franklin" w:eastAsia="Libre Franklin" w:hAnsi="Libre Franklin" w:cs="Libre Franklin"/>
      <w:color w:val="404040"/>
      <w:sz w:val="24"/>
      <w:szCs w:val="24"/>
      <w:lang w:val="en" w:eastAsia="en-GB"/>
    </w:rPr>
  </w:style>
  <w:style w:type="character" w:customStyle="1" w:styleId="SubtitleChar">
    <w:name w:val="Subtitle Char"/>
    <w:basedOn w:val="DefaultParagraphFont"/>
    <w:link w:val="Subtitle"/>
    <w:rsid w:val="002C661E"/>
    <w:rPr>
      <w:rFonts w:ascii="Libre Franklin" w:eastAsia="Libre Franklin" w:hAnsi="Libre Franklin" w:cs="Libre Franklin"/>
      <w:color w:val="404040"/>
      <w:sz w:val="24"/>
      <w:szCs w:val="24"/>
      <w:lang w:val="en" w:eastAsia="en-GB"/>
    </w:rPr>
  </w:style>
  <w:style w:type="table" w:styleId="TableGrid">
    <w:name w:val="Table Grid"/>
    <w:basedOn w:val="TableNormal"/>
    <w:uiPriority w:val="39"/>
    <w:rsid w:val="002C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61E"/>
  </w:style>
  <w:style w:type="paragraph" w:styleId="Footer">
    <w:name w:val="footer"/>
    <w:basedOn w:val="Normal"/>
    <w:link w:val="FooterChar"/>
    <w:uiPriority w:val="99"/>
    <w:unhideWhenUsed/>
    <w:rsid w:val="002C66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61E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E6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sgolcalon.cymru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698DC6739374D9C7D5DE1B757968D" ma:contentTypeVersion="4" ma:contentTypeDescription="Create a new document." ma:contentTypeScope="" ma:versionID="31d72a86d6f1d1d090d61a76a362e944">
  <xsd:schema xmlns:xsd="http://www.w3.org/2001/XMLSchema" xmlns:xs="http://www.w3.org/2001/XMLSchema" xmlns:p="http://schemas.microsoft.com/office/2006/metadata/properties" xmlns:ns2="ad406597-0fc2-42de-aef9-c41263cd9520" targetNamespace="http://schemas.microsoft.com/office/2006/metadata/properties" ma:root="true" ma:fieldsID="b60caf94ed5e86ceb0cb724d268a9c7c" ns2:_="">
    <xsd:import namespace="ad406597-0fc2-42de-aef9-c41263cd95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06597-0fc2-42de-aef9-c41263cd9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0DB93-99F8-4E68-9643-262CE1E3F21D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ad406597-0fc2-42de-aef9-c41263cd9520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B318509-3E17-4527-A64E-05D5E2EE90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2C923-2FF3-44C6-8A21-098B74EC8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406597-0fc2-42de-aef9-c41263cd9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Gwennan Nicholas</dc:creator>
  <cp:keywords/>
  <dc:description/>
  <cp:lastModifiedBy>Rhian Gibson</cp:lastModifiedBy>
  <cp:revision>3</cp:revision>
  <dcterms:created xsi:type="dcterms:W3CDTF">2022-02-07T10:14:00Z</dcterms:created>
  <dcterms:modified xsi:type="dcterms:W3CDTF">2022-02-07T10:18:00Z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0x01010040E698DC6739374D9C7D5DE1B757968D</vt:lpwstr>
  </property>
</Properties>
</file>